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40981b58879d43f8"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2E" w:rsidRPr="00AF0197" w:rsidRDefault="000B4B2E" w:rsidP="0068371F">
      <w:pPr>
        <w:shd w:val="clear" w:color="auto" w:fill="FFFFFF"/>
        <w:spacing w:after="0" w:line="312" w:lineRule="auto"/>
        <w:jc w:val="center"/>
        <w:rPr>
          <w:rFonts w:ascii="Times New Roman" w:eastAsia="Times New Roman" w:hAnsi="Times New Roman"/>
          <w:b/>
          <w:bCs/>
          <w:i/>
          <w:iCs/>
          <w:color w:val="000000"/>
          <w:sz w:val="28"/>
          <w:szCs w:val="26"/>
        </w:rPr>
      </w:pPr>
      <w:bookmarkStart w:id="0" w:name="_GoBack"/>
      <w:bookmarkEnd w:id="0"/>
      <w:r w:rsidRPr="00AF0197">
        <w:rPr>
          <w:rFonts w:ascii="Times New Roman" w:eastAsia="Times New Roman" w:hAnsi="Times New Roman"/>
          <w:b/>
          <w:bCs/>
          <w:color w:val="000000"/>
          <w:sz w:val="28"/>
          <w:szCs w:val="26"/>
          <w:lang w:val="vi-VN"/>
        </w:rPr>
        <w:t>BÁO CÁO THƯỜNG NIÊN/ANNUAL REPORT</w:t>
      </w:r>
      <w:r w:rsidRPr="00AF0197">
        <w:rPr>
          <w:rFonts w:ascii="Times New Roman" w:eastAsia="Times New Roman" w:hAnsi="Times New Roman"/>
          <w:b/>
          <w:bCs/>
          <w:color w:val="000000"/>
          <w:sz w:val="28"/>
          <w:szCs w:val="26"/>
        </w:rPr>
        <w:br/>
      </w:r>
      <w:r w:rsidR="00100286" w:rsidRPr="00AF0197">
        <w:rPr>
          <w:rFonts w:ascii="Times New Roman" w:eastAsia="Times New Roman" w:hAnsi="Times New Roman"/>
          <w:b/>
          <w:bCs/>
          <w:i/>
          <w:iCs/>
          <w:color w:val="000000"/>
          <w:sz w:val="28"/>
          <w:szCs w:val="26"/>
        </w:rPr>
        <w:t>Công ty Cổ phần Thương mại Bia Hà Nội</w:t>
      </w:r>
      <w:r w:rsidR="008F3222" w:rsidRPr="00AF0197">
        <w:rPr>
          <w:rFonts w:ascii="Times New Roman" w:eastAsia="Times New Roman" w:hAnsi="Times New Roman"/>
          <w:b/>
          <w:bCs/>
          <w:i/>
          <w:iCs/>
          <w:color w:val="000000"/>
          <w:sz w:val="28"/>
          <w:szCs w:val="26"/>
        </w:rPr>
        <w:t>/</w:t>
      </w:r>
      <w:r w:rsidRPr="00AF0197">
        <w:rPr>
          <w:rFonts w:ascii="Times New Roman" w:eastAsia="Times New Roman" w:hAnsi="Times New Roman"/>
          <w:b/>
          <w:bCs/>
          <w:i/>
          <w:iCs/>
          <w:color w:val="000000"/>
          <w:sz w:val="28"/>
          <w:szCs w:val="26"/>
          <w:lang w:val="vi-VN"/>
        </w:rPr>
        <w:t>Name of Company</w:t>
      </w:r>
      <w:r w:rsidRPr="00AF0197">
        <w:rPr>
          <w:rFonts w:ascii="Times New Roman" w:eastAsia="Times New Roman" w:hAnsi="Times New Roman"/>
          <w:b/>
          <w:bCs/>
          <w:color w:val="000000"/>
          <w:sz w:val="28"/>
          <w:szCs w:val="26"/>
        </w:rPr>
        <w:br/>
      </w:r>
      <w:r w:rsidRPr="00AF0197">
        <w:rPr>
          <w:rFonts w:ascii="Times New Roman" w:eastAsia="Times New Roman" w:hAnsi="Times New Roman"/>
          <w:b/>
          <w:bCs/>
          <w:color w:val="000000"/>
          <w:sz w:val="28"/>
          <w:szCs w:val="26"/>
          <w:lang w:val="vi-VN"/>
        </w:rPr>
        <w:t xml:space="preserve">Năm </w:t>
      </w:r>
      <w:r w:rsidR="008F3222" w:rsidRPr="00AF0197">
        <w:rPr>
          <w:rFonts w:ascii="Times New Roman" w:eastAsia="Times New Roman" w:hAnsi="Times New Roman"/>
          <w:b/>
          <w:bCs/>
          <w:color w:val="000000"/>
          <w:sz w:val="28"/>
          <w:szCs w:val="26"/>
        </w:rPr>
        <w:t>2015</w:t>
      </w:r>
      <w:r w:rsidRPr="00AF0197">
        <w:rPr>
          <w:rFonts w:ascii="Times New Roman" w:eastAsia="Times New Roman" w:hAnsi="Times New Roman"/>
          <w:b/>
          <w:bCs/>
          <w:color w:val="000000"/>
          <w:sz w:val="28"/>
          <w:szCs w:val="26"/>
          <w:lang w:val="vi-VN"/>
        </w:rPr>
        <w:t>/Year</w:t>
      </w:r>
      <w:r w:rsidR="008F3222" w:rsidRPr="00AF0197">
        <w:rPr>
          <w:rFonts w:ascii="Times New Roman" w:eastAsia="Times New Roman" w:hAnsi="Times New Roman"/>
          <w:b/>
          <w:bCs/>
          <w:color w:val="000000"/>
          <w:sz w:val="28"/>
          <w:szCs w:val="26"/>
        </w:rPr>
        <w:t xml:space="preserve"> </w:t>
      </w:r>
    </w:p>
    <w:p w:rsidR="000B4B2E" w:rsidRPr="00FA652A" w:rsidRDefault="000B4B2E" w:rsidP="0068371F">
      <w:pPr>
        <w:shd w:val="clear" w:color="auto" w:fill="FFFFFF"/>
        <w:spacing w:after="0" w:line="312" w:lineRule="auto"/>
        <w:jc w:val="both"/>
        <w:rPr>
          <w:rFonts w:ascii="Times New Roman" w:eastAsia="Times New Roman" w:hAnsi="Times New Roman"/>
          <w:color w:val="000000"/>
          <w:sz w:val="18"/>
          <w:szCs w:val="26"/>
        </w:rPr>
      </w:pP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b/>
          <w:bCs/>
          <w:color w:val="000000"/>
          <w:sz w:val="28"/>
          <w:szCs w:val="26"/>
          <w:lang w:val="vi-VN"/>
        </w:rPr>
        <w:t>I. Thông tin chung/ </w:t>
      </w:r>
      <w:r w:rsidRPr="00AF0197">
        <w:rPr>
          <w:rFonts w:ascii="Times New Roman" w:eastAsia="Times New Roman" w:hAnsi="Times New Roman"/>
          <w:b/>
          <w:bCs/>
          <w:i/>
          <w:iCs/>
          <w:color w:val="000000"/>
          <w:sz w:val="28"/>
          <w:szCs w:val="26"/>
          <w:lang w:val="vi-VN"/>
        </w:rPr>
        <w:t>General information</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1. </w:t>
      </w:r>
      <w:r w:rsidRPr="00AF0197">
        <w:rPr>
          <w:rFonts w:ascii="Times New Roman" w:eastAsia="Times New Roman" w:hAnsi="Times New Roman"/>
          <w:i/>
          <w:iCs/>
          <w:color w:val="000000"/>
          <w:sz w:val="28"/>
          <w:szCs w:val="26"/>
          <w:lang w:val="vi-VN"/>
        </w:rPr>
        <w:t>Thông tin khái quát/ General information</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 </w:t>
      </w:r>
      <w:r w:rsidRPr="00AF0197">
        <w:rPr>
          <w:rFonts w:ascii="Times New Roman" w:eastAsia="Times New Roman" w:hAnsi="Times New Roman"/>
          <w:color w:val="000000"/>
          <w:sz w:val="28"/>
          <w:szCs w:val="26"/>
          <w:lang w:val="vi-VN"/>
        </w:rPr>
        <w:t>Tên giao dịch/ </w:t>
      </w:r>
      <w:r w:rsidRPr="00AF0197">
        <w:rPr>
          <w:rFonts w:ascii="Times New Roman" w:eastAsia="Times New Roman" w:hAnsi="Times New Roman"/>
          <w:i/>
          <w:iCs/>
          <w:color w:val="000000"/>
          <w:sz w:val="28"/>
          <w:szCs w:val="26"/>
          <w:lang w:val="vi-VN"/>
        </w:rPr>
        <w:t>Trading name:</w:t>
      </w:r>
      <w:r w:rsidR="00100286" w:rsidRPr="00AF0197">
        <w:rPr>
          <w:rFonts w:ascii="Times New Roman" w:eastAsia="Times New Roman" w:hAnsi="Times New Roman"/>
          <w:i/>
          <w:iCs/>
          <w:color w:val="000000"/>
          <w:sz w:val="28"/>
          <w:szCs w:val="26"/>
        </w:rPr>
        <w:t>Công ty Cổ phần Thương Mại Bia Hà Nội</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 </w:t>
      </w:r>
      <w:r w:rsidRPr="00AF0197">
        <w:rPr>
          <w:rFonts w:ascii="Times New Roman" w:eastAsia="Times New Roman" w:hAnsi="Times New Roman"/>
          <w:color w:val="000000"/>
          <w:sz w:val="28"/>
          <w:szCs w:val="26"/>
          <w:lang w:val="vi-VN"/>
        </w:rPr>
        <w:t>Giấy chứng nhận đăng ký doanh nghiệp số/</w:t>
      </w:r>
      <w:r w:rsidRPr="00AF0197">
        <w:rPr>
          <w:rFonts w:ascii="Times New Roman" w:eastAsia="Times New Roman" w:hAnsi="Times New Roman"/>
          <w:i/>
          <w:iCs/>
          <w:color w:val="000000"/>
          <w:sz w:val="28"/>
          <w:szCs w:val="26"/>
          <w:lang w:val="vi-VN"/>
        </w:rPr>
        <w:t>Certif</w:t>
      </w:r>
      <w:r w:rsidRPr="00AF0197">
        <w:rPr>
          <w:rFonts w:ascii="Times New Roman" w:eastAsia="Times New Roman" w:hAnsi="Times New Roman"/>
          <w:i/>
          <w:iCs/>
          <w:color w:val="000000"/>
          <w:sz w:val="28"/>
          <w:szCs w:val="26"/>
        </w:rPr>
        <w:t>i</w:t>
      </w:r>
      <w:r w:rsidRPr="00AF0197">
        <w:rPr>
          <w:rFonts w:ascii="Times New Roman" w:eastAsia="Times New Roman" w:hAnsi="Times New Roman"/>
          <w:i/>
          <w:iCs/>
          <w:color w:val="000000"/>
          <w:sz w:val="28"/>
          <w:szCs w:val="26"/>
          <w:lang w:val="vi-VN"/>
        </w:rPr>
        <w:t>cate of business registration No:</w:t>
      </w:r>
      <w:r w:rsidR="00100286" w:rsidRPr="00AF0197">
        <w:rPr>
          <w:rFonts w:ascii="Times New Roman" w:eastAsia="Times New Roman" w:hAnsi="Times New Roman"/>
          <w:i/>
          <w:iCs/>
          <w:color w:val="000000"/>
          <w:sz w:val="28"/>
          <w:szCs w:val="26"/>
        </w:rPr>
        <w:t>0102111943</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 </w:t>
      </w:r>
      <w:r w:rsidRPr="00AF0197">
        <w:rPr>
          <w:rFonts w:ascii="Times New Roman" w:eastAsia="Times New Roman" w:hAnsi="Times New Roman"/>
          <w:color w:val="000000"/>
          <w:sz w:val="28"/>
          <w:szCs w:val="26"/>
          <w:lang w:val="vi-VN"/>
        </w:rPr>
        <w:t>Vốn điều lệ/ </w:t>
      </w:r>
      <w:r w:rsidRPr="00AF0197">
        <w:rPr>
          <w:rFonts w:ascii="Times New Roman" w:eastAsia="Times New Roman" w:hAnsi="Times New Roman"/>
          <w:i/>
          <w:iCs/>
          <w:color w:val="000000"/>
          <w:sz w:val="28"/>
          <w:szCs w:val="26"/>
          <w:lang w:val="vi-VN"/>
        </w:rPr>
        <w:t>Charter capita</w:t>
      </w:r>
      <w:r w:rsidRPr="00AF0197">
        <w:rPr>
          <w:rFonts w:ascii="Times New Roman" w:eastAsia="Times New Roman" w:hAnsi="Times New Roman"/>
          <w:i/>
          <w:iCs/>
          <w:color w:val="000000"/>
          <w:sz w:val="28"/>
          <w:szCs w:val="26"/>
        </w:rPr>
        <w:t>l</w:t>
      </w:r>
      <w:r w:rsidRPr="00AF0197">
        <w:rPr>
          <w:rFonts w:ascii="Times New Roman" w:eastAsia="Times New Roman" w:hAnsi="Times New Roman"/>
          <w:color w:val="000000"/>
          <w:sz w:val="28"/>
          <w:szCs w:val="26"/>
          <w:lang w:val="vi-VN"/>
        </w:rPr>
        <w:t>:</w:t>
      </w:r>
      <w:r w:rsidR="00100286" w:rsidRPr="00AF0197">
        <w:rPr>
          <w:rFonts w:ascii="Times New Roman" w:eastAsia="Times New Roman" w:hAnsi="Times New Roman"/>
          <w:color w:val="000000"/>
          <w:sz w:val="28"/>
          <w:szCs w:val="26"/>
        </w:rPr>
        <w:t xml:space="preserve"> 31.230.000.000đ</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 </w:t>
      </w:r>
      <w:r w:rsidRPr="00AF0197">
        <w:rPr>
          <w:rFonts w:ascii="Times New Roman" w:eastAsia="Times New Roman" w:hAnsi="Times New Roman"/>
          <w:color w:val="000000"/>
          <w:sz w:val="28"/>
          <w:szCs w:val="26"/>
          <w:lang w:val="vi-VN"/>
        </w:rPr>
        <w:t>Vốn đầu tư của chủ sở hữu/ </w:t>
      </w:r>
      <w:r w:rsidRPr="00AF0197">
        <w:rPr>
          <w:rFonts w:ascii="Times New Roman" w:eastAsia="Times New Roman" w:hAnsi="Times New Roman"/>
          <w:i/>
          <w:iCs/>
          <w:color w:val="000000"/>
          <w:sz w:val="28"/>
          <w:szCs w:val="26"/>
          <w:lang w:val="vi-VN"/>
        </w:rPr>
        <w:t>Owner’s capita</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w:t>
      </w:r>
      <w:r w:rsidR="00AF0197" w:rsidRPr="00AF0197">
        <w:rPr>
          <w:rFonts w:ascii="Times New Roman" w:eastAsia="Times New Roman" w:hAnsi="Times New Roman"/>
          <w:iCs/>
          <w:color w:val="000000"/>
          <w:sz w:val="28"/>
          <w:szCs w:val="26"/>
        </w:rPr>
        <w:t>18.738.000.000đ</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 </w:t>
      </w:r>
      <w:r w:rsidRPr="00AF0197">
        <w:rPr>
          <w:rFonts w:ascii="Times New Roman" w:eastAsia="Times New Roman" w:hAnsi="Times New Roman"/>
          <w:color w:val="000000"/>
          <w:sz w:val="28"/>
          <w:szCs w:val="26"/>
          <w:lang w:val="vi-VN"/>
        </w:rPr>
        <w:t>Địa chỉ/</w:t>
      </w:r>
      <w:r w:rsidRPr="00AF0197">
        <w:rPr>
          <w:rFonts w:ascii="Times New Roman" w:eastAsia="Times New Roman" w:hAnsi="Times New Roman"/>
          <w:i/>
          <w:iCs/>
          <w:color w:val="000000"/>
          <w:sz w:val="28"/>
          <w:szCs w:val="26"/>
          <w:lang w:val="vi-VN"/>
        </w:rPr>
        <w:t>Address</w:t>
      </w:r>
      <w:r w:rsidRPr="00AF0197">
        <w:rPr>
          <w:rFonts w:ascii="Times New Roman" w:eastAsia="Times New Roman" w:hAnsi="Times New Roman"/>
          <w:color w:val="000000"/>
          <w:sz w:val="28"/>
          <w:szCs w:val="26"/>
          <w:lang w:val="vi-VN"/>
        </w:rPr>
        <w:t>:</w:t>
      </w:r>
      <w:r w:rsidR="00100286" w:rsidRPr="00AF0197">
        <w:rPr>
          <w:rFonts w:ascii="Times New Roman" w:eastAsia="Times New Roman" w:hAnsi="Times New Roman"/>
          <w:color w:val="000000"/>
          <w:sz w:val="28"/>
          <w:szCs w:val="26"/>
        </w:rPr>
        <w:t xml:space="preserve"> 183 Hoàng Hoa Thám, Ngọc Hà, Ba Đình, Hà Nội</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 </w:t>
      </w:r>
      <w:r w:rsidRPr="00AF0197">
        <w:rPr>
          <w:rFonts w:ascii="Times New Roman" w:eastAsia="Times New Roman" w:hAnsi="Times New Roman"/>
          <w:color w:val="000000"/>
          <w:sz w:val="28"/>
          <w:szCs w:val="26"/>
          <w:lang w:val="vi-VN"/>
        </w:rPr>
        <w:t>Số điện thoại/</w:t>
      </w:r>
      <w:r w:rsidRPr="00AF0197">
        <w:rPr>
          <w:rFonts w:ascii="Times New Roman" w:eastAsia="Times New Roman" w:hAnsi="Times New Roman"/>
          <w:i/>
          <w:iCs/>
          <w:color w:val="000000"/>
          <w:sz w:val="28"/>
          <w:szCs w:val="26"/>
          <w:lang w:val="vi-VN"/>
        </w:rPr>
        <w:t>Te</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ephone</w:t>
      </w:r>
      <w:r w:rsidRPr="00AF0197">
        <w:rPr>
          <w:rFonts w:ascii="Times New Roman" w:eastAsia="Times New Roman" w:hAnsi="Times New Roman"/>
          <w:color w:val="000000"/>
          <w:sz w:val="28"/>
          <w:szCs w:val="26"/>
          <w:lang w:val="vi-VN"/>
        </w:rPr>
        <w:t>:</w:t>
      </w:r>
      <w:r w:rsidR="00100286" w:rsidRPr="00AF0197">
        <w:rPr>
          <w:rFonts w:ascii="Times New Roman" w:eastAsia="Times New Roman" w:hAnsi="Times New Roman"/>
          <w:color w:val="000000"/>
          <w:sz w:val="28"/>
          <w:szCs w:val="26"/>
        </w:rPr>
        <w:t xml:space="preserve"> 04.37281476</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 </w:t>
      </w:r>
      <w:r w:rsidRPr="00AF0197">
        <w:rPr>
          <w:rFonts w:ascii="Times New Roman" w:eastAsia="Times New Roman" w:hAnsi="Times New Roman"/>
          <w:color w:val="000000"/>
          <w:sz w:val="28"/>
          <w:szCs w:val="26"/>
          <w:lang w:val="vi-VN"/>
        </w:rPr>
        <w:t>Số fax/</w:t>
      </w:r>
      <w:r w:rsidRPr="00AF0197">
        <w:rPr>
          <w:rFonts w:ascii="Times New Roman" w:eastAsia="Times New Roman" w:hAnsi="Times New Roman"/>
          <w:i/>
          <w:iCs/>
          <w:color w:val="000000"/>
          <w:sz w:val="28"/>
          <w:szCs w:val="26"/>
          <w:lang w:val="vi-VN"/>
        </w:rPr>
        <w:t>Fax</w:t>
      </w:r>
      <w:r w:rsidRPr="00AF0197">
        <w:rPr>
          <w:rFonts w:ascii="Times New Roman" w:eastAsia="Times New Roman" w:hAnsi="Times New Roman"/>
          <w:color w:val="000000"/>
          <w:sz w:val="28"/>
          <w:szCs w:val="26"/>
          <w:lang w:val="vi-VN"/>
        </w:rPr>
        <w:t>:</w:t>
      </w:r>
      <w:r w:rsidR="00100286" w:rsidRPr="00AF0197">
        <w:rPr>
          <w:rFonts w:ascii="Times New Roman" w:eastAsia="Times New Roman" w:hAnsi="Times New Roman"/>
          <w:color w:val="000000"/>
          <w:sz w:val="28"/>
          <w:szCs w:val="26"/>
        </w:rPr>
        <w:t xml:space="preserve"> 04.37281106</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 </w:t>
      </w:r>
      <w:r w:rsidRPr="00AF0197">
        <w:rPr>
          <w:rFonts w:ascii="Times New Roman" w:eastAsia="Times New Roman" w:hAnsi="Times New Roman"/>
          <w:i/>
          <w:iCs/>
          <w:color w:val="000000"/>
          <w:sz w:val="28"/>
          <w:szCs w:val="26"/>
          <w:lang w:val="vi-VN"/>
        </w:rPr>
        <w:t>Website</w:t>
      </w:r>
      <w:r w:rsidRPr="00AF0197">
        <w:rPr>
          <w:rFonts w:ascii="Times New Roman" w:eastAsia="Times New Roman" w:hAnsi="Times New Roman"/>
          <w:color w:val="000000"/>
          <w:sz w:val="28"/>
          <w:szCs w:val="26"/>
          <w:lang w:val="vi-VN"/>
        </w:rPr>
        <w:t>:</w:t>
      </w:r>
      <w:r w:rsidR="00100286" w:rsidRPr="00AF0197">
        <w:rPr>
          <w:rFonts w:ascii="Times New Roman" w:eastAsia="Times New Roman" w:hAnsi="Times New Roman"/>
          <w:color w:val="000000"/>
          <w:sz w:val="28"/>
          <w:szCs w:val="26"/>
        </w:rPr>
        <w:t xml:space="preserve"> www.biahoihanoi.com.vn</w:t>
      </w:r>
    </w:p>
    <w:p w:rsidR="008F3222"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 </w:t>
      </w:r>
      <w:r w:rsidRPr="00AF0197">
        <w:rPr>
          <w:rFonts w:ascii="Times New Roman" w:eastAsia="Times New Roman" w:hAnsi="Times New Roman"/>
          <w:color w:val="000000"/>
          <w:sz w:val="28"/>
          <w:szCs w:val="26"/>
          <w:lang w:val="vi-VN"/>
        </w:rPr>
        <w:t>Mã cổ phiếu (nếu có)/</w:t>
      </w:r>
      <w:r w:rsidRPr="00AF0197">
        <w:rPr>
          <w:rFonts w:ascii="Times New Roman" w:eastAsia="Times New Roman" w:hAnsi="Times New Roman"/>
          <w:i/>
          <w:iCs/>
          <w:color w:val="000000"/>
          <w:sz w:val="28"/>
          <w:szCs w:val="26"/>
          <w:lang w:val="vi-VN"/>
        </w:rPr>
        <w:t>Securities code (if any)</w:t>
      </w:r>
      <w:r w:rsidRPr="00AF0197">
        <w:rPr>
          <w:rFonts w:ascii="Times New Roman" w:eastAsia="Times New Roman" w:hAnsi="Times New Roman"/>
          <w:color w:val="000000"/>
          <w:sz w:val="28"/>
          <w:szCs w:val="26"/>
          <w:lang w:val="vi-VN"/>
        </w:rPr>
        <w:t>:</w:t>
      </w:r>
      <w:r w:rsidR="00100286" w:rsidRPr="00AF0197">
        <w:rPr>
          <w:rFonts w:ascii="Times New Roman" w:eastAsia="Times New Roman" w:hAnsi="Times New Roman"/>
          <w:color w:val="000000"/>
          <w:sz w:val="28"/>
          <w:szCs w:val="26"/>
        </w:rPr>
        <w:t xml:space="preserve"> HAT</w:t>
      </w:r>
    </w:p>
    <w:p w:rsidR="0068371F" w:rsidRPr="00AF0197" w:rsidRDefault="0068371F" w:rsidP="0068371F">
      <w:pPr>
        <w:shd w:val="clear" w:color="auto" w:fill="FFFFFF"/>
        <w:spacing w:after="0" w:line="312" w:lineRule="auto"/>
        <w:jc w:val="both"/>
        <w:rPr>
          <w:rFonts w:ascii="Times New Roman" w:eastAsia="Times New Roman" w:hAnsi="Times New Roman"/>
          <w:color w:val="000000"/>
          <w:sz w:val="12"/>
          <w:szCs w:val="26"/>
        </w:rPr>
      </w:pPr>
    </w:p>
    <w:p w:rsidR="0068371F" w:rsidRPr="00AF0197" w:rsidRDefault="000B4B2E" w:rsidP="0068371F">
      <w:p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i/>
          <w:iCs/>
          <w:color w:val="000000"/>
          <w:sz w:val="28"/>
          <w:szCs w:val="26"/>
          <w:lang w:val="vi-VN"/>
        </w:rPr>
        <w:t>Quá trình hình thành và phát triển/Incorporation and deve</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opment process</w:t>
      </w:r>
    </w:p>
    <w:p w:rsidR="006050F1" w:rsidRPr="00AF0197" w:rsidRDefault="006050F1" w:rsidP="0068371F">
      <w:pPr>
        <w:pStyle w:val="ListParagraph"/>
        <w:tabs>
          <w:tab w:val="left" w:pos="851"/>
        </w:tabs>
        <w:spacing w:before="0" w:line="312" w:lineRule="auto"/>
        <w:ind w:left="0" w:firstLine="567"/>
        <w:jc w:val="both"/>
        <w:rPr>
          <w:b w:val="0"/>
          <w:sz w:val="28"/>
        </w:rPr>
      </w:pPr>
      <w:r w:rsidRPr="00AF0197">
        <w:rPr>
          <w:b w:val="0"/>
          <w:sz w:val="28"/>
        </w:rPr>
        <w:t>Công ty Cổ phần Thương mại Bia Hà Nội (Habeco Trading) là Công ty con của Tổng Công ty Cổ phần Bia - Rượu - Nước giải khát Hà Nội, có nhiệm vụ phân phối toàn bộ sản phẩm Bia hơi Hà Nội sản xuất tại 183 Hoàng Hoa Thám, Ba Đình, Hà Nội theo chiến lược kinh doanh chung của Tổng Công ty. Habeco Trading được thành lập theo Nghị Quyết Đại hội đồng cổ đông sáng lập số 01/2006/NQ-ĐHĐCĐ ngày 5/12/2006 và Giấy chứng nhận Đăng ký Kinh doanh số 0103014976 của Sở Kế hoạch Đầu tư Hà Nội với tổng số vốn điều lệ ban đầu là 31.230.000.000 đồng Việt Nam, chính thức hoạt động từ ngày 01 tháng 01 năm 2007.</w:t>
      </w:r>
    </w:p>
    <w:p w:rsidR="006050F1" w:rsidRPr="00AF0197" w:rsidRDefault="006050F1" w:rsidP="0068371F">
      <w:pPr>
        <w:pStyle w:val="ListParagraph"/>
        <w:tabs>
          <w:tab w:val="left" w:pos="851"/>
        </w:tabs>
        <w:spacing w:before="0" w:line="312" w:lineRule="auto"/>
        <w:ind w:left="0" w:firstLine="567"/>
        <w:jc w:val="both"/>
        <w:rPr>
          <w:b w:val="0"/>
          <w:sz w:val="28"/>
        </w:rPr>
      </w:pPr>
      <w:r w:rsidRPr="00AF0197">
        <w:rPr>
          <w:b w:val="0"/>
          <w:sz w:val="28"/>
        </w:rPr>
        <w:t>Năm 2007 là năm đầu tiên Công ty chính thức đi vào hoạt động. Với sự sâu sát trong quản lý kinh doanh của Giám đốc Công ty và bộ máy giúp việc, thực hành chính sách cải tiến các khâu bán hàng và giao nhận hàng hóa, Công ty đảm bảo tăng trưởng các chỉ tiêu về tài chính và có những hoạt động tích cực trong công tác phát triển thương hiệu Bia hơi Hà Nội.</w:t>
      </w:r>
    </w:p>
    <w:p w:rsidR="006050F1" w:rsidRPr="00AF0197" w:rsidRDefault="006050F1" w:rsidP="0068371F">
      <w:pPr>
        <w:pStyle w:val="ListParagraph"/>
        <w:tabs>
          <w:tab w:val="left" w:pos="851"/>
        </w:tabs>
        <w:spacing w:before="0" w:line="312" w:lineRule="auto"/>
        <w:ind w:left="0" w:firstLine="567"/>
        <w:jc w:val="both"/>
        <w:rPr>
          <w:b w:val="0"/>
          <w:sz w:val="28"/>
        </w:rPr>
      </w:pPr>
      <w:r w:rsidRPr="00AF0197">
        <w:rPr>
          <w:b w:val="0"/>
          <w:sz w:val="28"/>
        </w:rPr>
        <w:lastRenderedPageBreak/>
        <w:t xml:space="preserve">Trong năm 2007, Công ty đã đầu tư 7,5 tỷ đồng góp vốn liên kết tại Công ty           Cổ phần Thương mại Bia Hà Nội - Hưng Yên 89 chiếm 25% vốn điều lệ của Công ty và đã lắp đặt xong dây chuyền sản xuất trong tháng 6 năm 2008. </w:t>
      </w:r>
    </w:p>
    <w:p w:rsidR="006050F1" w:rsidRPr="00AF0197" w:rsidRDefault="006050F1" w:rsidP="0068371F">
      <w:pPr>
        <w:pStyle w:val="ListParagraph"/>
        <w:tabs>
          <w:tab w:val="left" w:pos="851"/>
        </w:tabs>
        <w:spacing w:before="0" w:line="312" w:lineRule="auto"/>
        <w:ind w:left="0" w:firstLine="567"/>
        <w:jc w:val="both"/>
        <w:rPr>
          <w:b w:val="0"/>
          <w:sz w:val="28"/>
        </w:rPr>
      </w:pPr>
      <w:r w:rsidRPr="00AF0197">
        <w:rPr>
          <w:b w:val="0"/>
          <w:sz w:val="28"/>
        </w:rPr>
        <w:t>Habeco Trading đã nhận được Giấy phép Đầu tư tại Trung tâm thương mại Habeco Trading 33, khu công nghiệp Thạch Thất Quốc Oai (Hà Tây cũ) được tiến hành khởi công xây dựng từ tháng 7 năm 2008 và chính thức đi vào hoạt động từ tháng 8 năm 2009.</w:t>
      </w:r>
    </w:p>
    <w:p w:rsidR="006050F1" w:rsidRPr="00AF0197" w:rsidRDefault="006050F1" w:rsidP="0068371F">
      <w:pPr>
        <w:pStyle w:val="ListParagraph"/>
        <w:tabs>
          <w:tab w:val="left" w:pos="851"/>
        </w:tabs>
        <w:spacing w:before="0" w:line="312" w:lineRule="auto"/>
        <w:ind w:left="0" w:firstLine="567"/>
        <w:jc w:val="both"/>
        <w:rPr>
          <w:b w:val="0"/>
          <w:sz w:val="28"/>
        </w:rPr>
      </w:pPr>
      <w:r w:rsidRPr="00AF0197">
        <w:rPr>
          <w:b w:val="0"/>
          <w:sz w:val="28"/>
        </w:rPr>
        <w:t>Ngày 29/10/2010, cổ phiếu của Công ty Cổ phần Thương mại Bia Hà Nội chính thức niêm yết và giao dịch tại Sở giao dịch chứng khoán Hà Nội với mã chứng khoán HAT.</w:t>
      </w:r>
    </w:p>
    <w:p w:rsidR="006050F1" w:rsidRPr="00AF0197" w:rsidRDefault="006050F1" w:rsidP="0068371F">
      <w:pPr>
        <w:pStyle w:val="ListParagraph"/>
        <w:tabs>
          <w:tab w:val="left" w:pos="851"/>
        </w:tabs>
        <w:spacing w:before="0" w:line="312" w:lineRule="auto"/>
        <w:ind w:left="0" w:firstLine="567"/>
        <w:jc w:val="both"/>
        <w:rPr>
          <w:b w:val="0"/>
          <w:sz w:val="28"/>
        </w:rPr>
      </w:pPr>
      <w:r w:rsidRPr="00AF0197">
        <w:rPr>
          <w:b w:val="0"/>
          <w:sz w:val="28"/>
        </w:rPr>
        <w:t xml:space="preserve">Trong </w:t>
      </w:r>
      <w:r w:rsidR="005464A6" w:rsidRPr="00AF0197">
        <w:rPr>
          <w:b w:val="0"/>
          <w:sz w:val="28"/>
        </w:rPr>
        <w:t>những năm tiếp theo từ 2011-2015</w:t>
      </w:r>
      <w:r w:rsidRPr="00AF0197">
        <w:rPr>
          <w:b w:val="0"/>
          <w:sz w:val="28"/>
        </w:rPr>
        <w:t>, Habeco Trading đã tiếp tục cải tiến các khâu hậu cần, nâng cao chất lượng dịch vụ và thực hiện các chính sách thị trường để đem đến cho người tiêu dùng sản phẩm tốt nhất.</w:t>
      </w:r>
    </w:p>
    <w:p w:rsidR="006050F1" w:rsidRPr="00AF0197" w:rsidRDefault="006050F1" w:rsidP="0068371F">
      <w:pPr>
        <w:pStyle w:val="ListParagraph"/>
        <w:tabs>
          <w:tab w:val="left" w:pos="851"/>
        </w:tabs>
        <w:spacing w:before="0" w:line="312" w:lineRule="auto"/>
        <w:ind w:left="0" w:firstLine="567"/>
        <w:jc w:val="both"/>
        <w:rPr>
          <w:b w:val="0"/>
          <w:sz w:val="28"/>
        </w:rPr>
      </w:pPr>
      <w:r w:rsidRPr="00AF0197">
        <w:rPr>
          <w:b w:val="0"/>
          <w:sz w:val="28"/>
        </w:rPr>
        <w:t>Câu lạc bộ bia hơi Hà Nội (HAT club) đi vào hoạt động được hơn 1 năm đã đạt nhiều thành công nhất định với hơn 700 hội viên, có trang facebook riêng, tổ chức nhiều cuộc họp mặt với các chủ đề lớn như Ngày thương binh liệt sỹ, Ngày Giải phóng miền Nam và Quốc tế lao động, tham dự lễ hội Bia Hà Nội 2015 tại gian hàng dành riêng cho CLB…</w:t>
      </w:r>
    </w:p>
    <w:p w:rsidR="006050F1" w:rsidRPr="00AF0197" w:rsidRDefault="006050F1" w:rsidP="0068371F">
      <w:pPr>
        <w:pStyle w:val="ListParagraph"/>
        <w:tabs>
          <w:tab w:val="left" w:pos="851"/>
        </w:tabs>
        <w:spacing w:before="0" w:line="312" w:lineRule="auto"/>
        <w:ind w:left="0" w:firstLine="567"/>
        <w:jc w:val="both"/>
        <w:rPr>
          <w:b w:val="0"/>
          <w:sz w:val="28"/>
        </w:rPr>
      </w:pPr>
      <w:r w:rsidRPr="00AF0197">
        <w:rPr>
          <w:b w:val="0"/>
          <w:sz w:val="28"/>
        </w:rPr>
        <w:t>Trước bối cảnh nền kinh tế đất nước đang trong giai đoạn khó khăn, Công ty nhận thức rằng trong tương lai sẽ phải đối mặt với nhiều thử thách. Tuy nhiên, bằng những kinh nghiệm và chiến lược kinh doanh đúng đắn, Habeco Trading sẽ hoàn thành tốt các chỉ tiêu đã đề ra, đồng thời tiếp tục phát triển thương hiệu, mở rộng thị trường, phát triển đa lĩnh vực đảm bảo mang lại hiệu quả cho hoạt động Công ty và lợi ích cao nhất cho các cổ đông.</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rPr>
        <w:t>2. </w:t>
      </w:r>
      <w:r w:rsidRPr="00AF0197">
        <w:rPr>
          <w:rFonts w:ascii="Times New Roman" w:eastAsia="Times New Roman" w:hAnsi="Times New Roman"/>
          <w:i/>
          <w:iCs/>
          <w:color w:val="000000"/>
          <w:sz w:val="28"/>
          <w:szCs w:val="26"/>
          <w:lang w:val="vi-VN"/>
        </w:rPr>
        <w:t>Ngành nghề và địa bàn kinh doanh/ Lines and </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ocations of the business:</w:t>
      </w:r>
    </w:p>
    <w:p w:rsidR="000B4B2E" w:rsidRPr="00AF0197" w:rsidRDefault="000B4B2E" w:rsidP="0068371F">
      <w:p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color w:val="000000"/>
          <w:sz w:val="28"/>
          <w:szCs w:val="26"/>
        </w:rPr>
        <w:t>- </w:t>
      </w:r>
      <w:r w:rsidRPr="00AF0197">
        <w:rPr>
          <w:rFonts w:ascii="Times New Roman" w:eastAsia="Times New Roman" w:hAnsi="Times New Roman"/>
          <w:color w:val="000000"/>
          <w:sz w:val="28"/>
          <w:szCs w:val="26"/>
          <w:lang w:val="vi-VN"/>
        </w:rPr>
        <w:t>Ngành nghề kinh doanh/</w:t>
      </w:r>
      <w:r w:rsidRPr="00AF0197">
        <w:rPr>
          <w:rFonts w:ascii="Times New Roman" w:eastAsia="Times New Roman" w:hAnsi="Times New Roman"/>
          <w:i/>
          <w:iCs/>
          <w:color w:val="000000"/>
          <w:sz w:val="28"/>
          <w:szCs w:val="26"/>
          <w:lang w:val="vi-VN"/>
        </w:rPr>
        <w:t>Lines of the business</w:t>
      </w:r>
      <w:r w:rsidRPr="00AF0197">
        <w:rPr>
          <w:rFonts w:ascii="Times New Roman" w:eastAsia="Times New Roman" w:hAnsi="Times New Roman"/>
          <w:color w:val="000000"/>
          <w:sz w:val="28"/>
          <w:szCs w:val="26"/>
          <w:lang w:val="vi-VN"/>
        </w:rPr>
        <w:t>: (Nêu các ngành nghề kinh doanh hoặc sản phẩm, dịch vụ chính chiếm trên 10% tổng doanh thu trong 02 năm gần nhất/ </w:t>
      </w:r>
      <w:r w:rsidRPr="00AF0197">
        <w:rPr>
          <w:rFonts w:ascii="Times New Roman" w:eastAsia="Times New Roman" w:hAnsi="Times New Roman"/>
          <w:i/>
          <w:iCs/>
          <w:color w:val="000000"/>
          <w:sz w:val="28"/>
          <w:szCs w:val="26"/>
          <w:lang w:val="vi-VN"/>
        </w:rPr>
        <w:t>Specify major</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ines of business or products and services which account for more than 10% of the tota</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revenue in the </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ast 02 years).</w:t>
      </w:r>
    </w:p>
    <w:p w:rsidR="006050F1" w:rsidRPr="00AF0197" w:rsidRDefault="009A28EB" w:rsidP="0068371F">
      <w:pPr>
        <w:shd w:val="clear" w:color="auto" w:fill="FFFFFF"/>
        <w:spacing w:after="0" w:line="312" w:lineRule="auto"/>
        <w:ind w:firstLine="720"/>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Ngành nghề kinh doanh chủ yếu là bia hơi Hà Nội keg 50l, keg 30l.</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 </w:t>
      </w:r>
      <w:r w:rsidRPr="00AF0197">
        <w:rPr>
          <w:rFonts w:ascii="Times New Roman" w:eastAsia="Times New Roman" w:hAnsi="Times New Roman"/>
          <w:color w:val="000000"/>
          <w:sz w:val="28"/>
          <w:szCs w:val="26"/>
          <w:lang w:val="vi-VN"/>
        </w:rPr>
        <w:t>Địa bàn kinh doanh/</w:t>
      </w:r>
      <w:r w:rsidRPr="00AF0197">
        <w:rPr>
          <w:rFonts w:ascii="Times New Roman" w:eastAsia="Times New Roman" w:hAnsi="Times New Roman"/>
          <w:i/>
          <w:iCs/>
          <w:color w:val="000000"/>
          <w:sz w:val="28"/>
          <w:szCs w:val="26"/>
          <w:lang w:val="vi-VN"/>
        </w:rPr>
        <w:t>Location of business</w:t>
      </w:r>
      <w:r w:rsidRPr="00AF0197">
        <w:rPr>
          <w:rFonts w:ascii="Times New Roman" w:eastAsia="Times New Roman" w:hAnsi="Times New Roman"/>
          <w:color w:val="000000"/>
          <w:sz w:val="28"/>
          <w:szCs w:val="26"/>
          <w:lang w:val="vi-VN"/>
        </w:rPr>
        <w:t>: (Nêu các địa bàn hoạt động kinh doanh chính, chiếm trên 10% tổng doanh thu trong 02 năm gần nhất/ </w:t>
      </w:r>
      <w:r w:rsidRPr="00AF0197">
        <w:rPr>
          <w:rFonts w:ascii="Times New Roman" w:eastAsia="Times New Roman" w:hAnsi="Times New Roman"/>
          <w:i/>
          <w:iCs/>
          <w:color w:val="000000"/>
          <w:sz w:val="28"/>
          <w:szCs w:val="26"/>
          <w:lang w:val="vi-VN"/>
        </w:rPr>
        <w:t xml:space="preserve">Specify </w:t>
      </w:r>
      <w:r w:rsidRPr="00AF0197">
        <w:rPr>
          <w:rFonts w:ascii="Times New Roman" w:eastAsia="Times New Roman" w:hAnsi="Times New Roman"/>
          <w:i/>
          <w:iCs/>
          <w:color w:val="000000"/>
          <w:sz w:val="28"/>
          <w:szCs w:val="26"/>
          <w:lang w:val="vi-VN"/>
        </w:rPr>
        <w:lastRenderedPageBreak/>
        <w:t>major </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ocations of business which account for more than 10% of the tota</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 revenue in the </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ast 02 years)</w:t>
      </w:r>
      <w:r w:rsidRPr="00AF0197">
        <w:rPr>
          <w:rFonts w:ascii="Times New Roman" w:eastAsia="Times New Roman" w:hAnsi="Times New Roman"/>
          <w:color w:val="000000"/>
          <w:sz w:val="28"/>
          <w:szCs w:val="26"/>
          <w:lang w:val="vi-VN"/>
        </w:rPr>
        <w:t>.</w:t>
      </w:r>
    </w:p>
    <w:p w:rsidR="006050F1" w:rsidRPr="00AF0197" w:rsidRDefault="009A28EB" w:rsidP="0068371F">
      <w:pPr>
        <w:tabs>
          <w:tab w:val="left" w:pos="851"/>
        </w:tabs>
        <w:spacing w:after="0" w:line="312" w:lineRule="auto"/>
        <w:jc w:val="both"/>
        <w:rPr>
          <w:rFonts w:ascii="Times New Roman" w:hAnsi="Times New Roman"/>
          <w:b/>
          <w:sz w:val="28"/>
          <w:szCs w:val="26"/>
        </w:rPr>
      </w:pPr>
      <w:r w:rsidRPr="00AF0197">
        <w:rPr>
          <w:rFonts w:ascii="Times New Roman" w:hAnsi="Times New Roman"/>
          <w:sz w:val="28"/>
          <w:szCs w:val="26"/>
        </w:rPr>
        <w:tab/>
      </w:r>
      <w:r w:rsidR="006050F1" w:rsidRPr="00AF0197">
        <w:rPr>
          <w:rFonts w:ascii="Times New Roman" w:hAnsi="Times New Roman"/>
          <w:sz w:val="28"/>
          <w:szCs w:val="26"/>
        </w:rPr>
        <w:t>Địa bàn kinh doanh chính của Công ty là Hà Nội và các tỉnh lân cận như Bắc Ninh,</w:t>
      </w:r>
      <w:r w:rsidR="00A650FF" w:rsidRPr="00AF0197">
        <w:rPr>
          <w:rFonts w:ascii="Times New Roman" w:hAnsi="Times New Roman"/>
          <w:sz w:val="28"/>
          <w:szCs w:val="26"/>
        </w:rPr>
        <w:t xml:space="preserve"> Bắc Giang, Hải Dương, Vĩnh Phúc….</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rPr>
        <w:t>3. </w:t>
      </w:r>
      <w:r w:rsidRPr="00AF0197">
        <w:rPr>
          <w:rFonts w:ascii="Times New Roman" w:eastAsia="Times New Roman" w:hAnsi="Times New Roman"/>
          <w:i/>
          <w:iCs/>
          <w:color w:val="000000"/>
          <w:sz w:val="28"/>
          <w:szCs w:val="26"/>
          <w:lang w:val="vi-VN"/>
        </w:rPr>
        <w:t>Thông tin về mô hình quản trị, tổ chức kinh doanh và bộ máy quản lý/ Information about governance model, business organization and managerial apparatus</w:t>
      </w:r>
    </w:p>
    <w:p w:rsidR="000B4B2E" w:rsidRPr="00AF0197" w:rsidRDefault="000B4B2E" w:rsidP="0068371F">
      <w:p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color w:val="000000"/>
          <w:sz w:val="28"/>
          <w:szCs w:val="26"/>
        </w:rPr>
        <w:t>- </w:t>
      </w:r>
      <w:r w:rsidRPr="00AF0197">
        <w:rPr>
          <w:rFonts w:ascii="Times New Roman" w:eastAsia="Times New Roman" w:hAnsi="Times New Roman"/>
          <w:color w:val="000000"/>
          <w:sz w:val="28"/>
          <w:szCs w:val="26"/>
          <w:lang w:val="vi-VN"/>
        </w:rPr>
        <w:t>Mô hình quản trị/ </w:t>
      </w:r>
      <w:r w:rsidRPr="00AF0197">
        <w:rPr>
          <w:rFonts w:ascii="Times New Roman" w:eastAsia="Times New Roman" w:hAnsi="Times New Roman"/>
          <w:i/>
          <w:iCs/>
          <w:color w:val="000000"/>
          <w:sz w:val="28"/>
          <w:szCs w:val="26"/>
          <w:lang w:val="vi-VN"/>
        </w:rPr>
        <w:t>Governance model.</w:t>
      </w:r>
    </w:p>
    <w:p w:rsidR="00966E85" w:rsidRPr="00AF0197" w:rsidRDefault="00966E85" w:rsidP="0068371F">
      <w:pPr>
        <w:tabs>
          <w:tab w:val="left" w:pos="851"/>
        </w:tabs>
        <w:spacing w:after="0" w:line="312" w:lineRule="auto"/>
        <w:ind w:firstLine="567"/>
        <w:jc w:val="both"/>
        <w:rPr>
          <w:rFonts w:ascii="Times New Roman" w:hAnsi="Times New Roman"/>
          <w:b/>
          <w:sz w:val="28"/>
          <w:szCs w:val="26"/>
        </w:rPr>
      </w:pPr>
      <w:r w:rsidRPr="00AF0197">
        <w:rPr>
          <w:rFonts w:ascii="Times New Roman" w:hAnsi="Times New Roman"/>
          <w:sz w:val="28"/>
          <w:szCs w:val="26"/>
        </w:rPr>
        <w:t>Công ty được tổ chức theo mô hình công ty cổ phần, đứng đầu là Đại hội đồng Cổ đông, Hội đồng Quản trị, Ban Kiểm soát, Ban Giám đốc.</w:t>
      </w:r>
    </w:p>
    <w:p w:rsidR="000B4B2E" w:rsidRPr="00AF0197" w:rsidRDefault="000B4B2E" w:rsidP="0068371F">
      <w:p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color w:val="000000"/>
          <w:sz w:val="28"/>
          <w:szCs w:val="26"/>
        </w:rPr>
        <w:t>- </w:t>
      </w:r>
      <w:r w:rsidRPr="00AF0197">
        <w:rPr>
          <w:rFonts w:ascii="Times New Roman" w:eastAsia="Times New Roman" w:hAnsi="Times New Roman"/>
          <w:color w:val="000000"/>
          <w:sz w:val="28"/>
          <w:szCs w:val="26"/>
          <w:lang w:val="vi-VN"/>
        </w:rPr>
        <w:t>Cơ cấu bộ máy quản lý/ </w:t>
      </w:r>
      <w:r w:rsidRPr="00AF0197">
        <w:rPr>
          <w:rFonts w:ascii="Times New Roman" w:eastAsia="Times New Roman" w:hAnsi="Times New Roman"/>
          <w:i/>
          <w:iCs/>
          <w:color w:val="000000"/>
          <w:sz w:val="28"/>
          <w:szCs w:val="26"/>
          <w:lang w:val="vi-VN"/>
        </w:rPr>
        <w:t>Managementstructure.</w:t>
      </w:r>
    </w:p>
    <w:p w:rsidR="00966E85" w:rsidRPr="00AF0197" w:rsidRDefault="00966E85" w:rsidP="0068371F">
      <w:pPr>
        <w:tabs>
          <w:tab w:val="left" w:pos="851"/>
        </w:tabs>
        <w:spacing w:after="0" w:line="312" w:lineRule="auto"/>
        <w:ind w:firstLine="567"/>
        <w:jc w:val="both"/>
        <w:rPr>
          <w:rFonts w:ascii="Times New Roman" w:hAnsi="Times New Roman"/>
          <w:b/>
          <w:sz w:val="28"/>
          <w:szCs w:val="26"/>
        </w:rPr>
      </w:pPr>
      <w:r w:rsidRPr="00AF0197">
        <w:rPr>
          <w:rFonts w:ascii="Times New Roman" w:hAnsi="Times New Roman"/>
          <w:sz w:val="28"/>
          <w:szCs w:val="26"/>
        </w:rPr>
        <w:t>Các đơn vị trực thuộc Công ty:</w:t>
      </w:r>
    </w:p>
    <w:p w:rsidR="00966E85" w:rsidRPr="00AF0197" w:rsidRDefault="00966E85" w:rsidP="0068371F">
      <w:pPr>
        <w:tabs>
          <w:tab w:val="left" w:pos="851"/>
        </w:tabs>
        <w:spacing w:after="0" w:line="312" w:lineRule="auto"/>
        <w:jc w:val="both"/>
        <w:rPr>
          <w:rFonts w:ascii="Times New Roman" w:hAnsi="Times New Roman"/>
          <w:b/>
          <w:sz w:val="28"/>
          <w:szCs w:val="26"/>
        </w:rPr>
      </w:pPr>
      <w:r w:rsidRPr="00AF0197">
        <w:rPr>
          <w:rFonts w:ascii="Times New Roman" w:hAnsi="Times New Roman"/>
          <w:sz w:val="28"/>
          <w:szCs w:val="26"/>
          <w:lang w:val="pt-BR"/>
        </w:rPr>
        <w:t xml:space="preserve">           - </w:t>
      </w:r>
      <w:r w:rsidRPr="00AF0197">
        <w:rPr>
          <w:rFonts w:ascii="Times New Roman" w:hAnsi="Times New Roman"/>
          <w:sz w:val="28"/>
          <w:szCs w:val="26"/>
          <w:u w:val="single"/>
          <w:lang w:val="pt-BR"/>
        </w:rPr>
        <w:t>Đại hội đồng cổ đông</w:t>
      </w:r>
      <w:r w:rsidRPr="00AF0197">
        <w:rPr>
          <w:rFonts w:ascii="Times New Roman" w:hAnsi="Times New Roman"/>
          <w:sz w:val="28"/>
          <w:szCs w:val="26"/>
          <w:lang w:val="pt-BR"/>
        </w:rPr>
        <w:t>: gồm tất cả Cổ đông có quyền biểu quyết, là cơ quan quyết định cao nhất của Công ty, quyết định những vấn đề thuộc nhiệm vụ và quyền hạn được luật pháp và điều lệ Công ty quy định.</w:t>
      </w:r>
    </w:p>
    <w:p w:rsidR="00966E85" w:rsidRPr="00AF0197" w:rsidRDefault="00966E85" w:rsidP="0068371F">
      <w:pPr>
        <w:pStyle w:val="Heading3"/>
        <w:keepLines w:val="0"/>
        <w:numPr>
          <w:ilvl w:val="0"/>
          <w:numId w:val="0"/>
        </w:numPr>
        <w:spacing w:before="0" w:line="312" w:lineRule="auto"/>
        <w:ind w:firstLine="567"/>
        <w:jc w:val="both"/>
        <w:rPr>
          <w:noProof/>
          <w:color w:val="auto"/>
          <w:sz w:val="28"/>
          <w:lang w:val="pt-BR"/>
        </w:rPr>
      </w:pPr>
      <w:r w:rsidRPr="00AF0197">
        <w:rPr>
          <w:color w:val="auto"/>
          <w:sz w:val="28"/>
          <w:lang w:val="pt-BR"/>
        </w:rPr>
        <w:t xml:space="preserve">  - </w:t>
      </w:r>
      <w:r w:rsidRPr="00AF0197">
        <w:rPr>
          <w:color w:val="auto"/>
          <w:sz w:val="28"/>
          <w:u w:val="single"/>
          <w:lang w:val="pt-BR"/>
        </w:rPr>
        <w:t>Hội đồng quản t</w:t>
      </w:r>
      <w:r w:rsidRPr="00AF0197">
        <w:rPr>
          <w:color w:val="auto"/>
          <w:sz w:val="28"/>
          <w:lang w:val="pt-BR"/>
        </w:rPr>
        <w:t>rị:</w:t>
      </w:r>
      <w:r w:rsidRPr="00AF0197">
        <w:rPr>
          <w:noProof/>
          <w:sz w:val="28"/>
          <w:lang w:val="pt-BR"/>
        </w:rPr>
        <w:t xml:space="preserve"> </w:t>
      </w:r>
      <w:r w:rsidRPr="00AF0197">
        <w:rPr>
          <w:noProof/>
          <w:color w:val="auto"/>
          <w:sz w:val="28"/>
          <w:lang w:val="pt-BR"/>
        </w:rPr>
        <w:t xml:space="preserve">là cơ quan quản lý Công ty, có quyền nhân danh Công ty để quyết định, </w:t>
      </w:r>
      <w:r w:rsidRPr="00AF0197">
        <w:rPr>
          <w:color w:val="auto"/>
          <w:sz w:val="28"/>
          <w:lang w:val="pt-BR"/>
        </w:rPr>
        <w:t>thực</w:t>
      </w:r>
      <w:r w:rsidRPr="00AF0197">
        <w:rPr>
          <w:noProof/>
          <w:color w:val="auto"/>
          <w:sz w:val="28"/>
          <w:lang w:val="pt-BR"/>
        </w:rPr>
        <w:t xml:space="preserve"> hiện các quyền và nghĩa vụ của Công ty không thuộc thẩm quyền của Đại hội đồng cổ đông. Hội đồng quản trị của Công ty có 05 thành viên, mỗi nhiệm kỳ tối đa của từng thành viên là 05 năm. Chủ tịch Hội đồng quản trị do HĐQT bầu ra.</w:t>
      </w:r>
    </w:p>
    <w:p w:rsidR="00966E85" w:rsidRPr="00AF0197" w:rsidRDefault="00966E85" w:rsidP="0068371F">
      <w:pPr>
        <w:tabs>
          <w:tab w:val="left" w:pos="851"/>
        </w:tabs>
        <w:spacing w:after="0" w:line="312" w:lineRule="auto"/>
        <w:ind w:firstLine="567"/>
        <w:jc w:val="both"/>
        <w:rPr>
          <w:rFonts w:ascii="Times New Roman" w:hAnsi="Times New Roman"/>
          <w:b/>
          <w:i/>
          <w:noProof/>
          <w:sz w:val="28"/>
          <w:szCs w:val="26"/>
          <w:lang w:val="pt-BR"/>
        </w:rPr>
      </w:pPr>
      <w:r w:rsidRPr="00AF0197">
        <w:rPr>
          <w:rFonts w:ascii="Times New Roman" w:hAnsi="Times New Roman"/>
          <w:i/>
          <w:noProof/>
          <w:sz w:val="28"/>
          <w:szCs w:val="26"/>
          <w:lang w:val="pt-BR"/>
        </w:rPr>
        <w:t>Danh sách thành viên Hội đồng quản trị đến 14/04/2015:</w:t>
      </w:r>
    </w:p>
    <w:tbl>
      <w:tblPr>
        <w:tblW w:w="0" w:type="auto"/>
        <w:jc w:val="center"/>
        <w:tblInd w:w="289" w:type="dxa"/>
        <w:tblLook w:val="01E0" w:firstRow="1" w:lastRow="1" w:firstColumn="1" w:lastColumn="1" w:noHBand="0" w:noVBand="0"/>
      </w:tblPr>
      <w:tblGrid>
        <w:gridCol w:w="669"/>
        <w:gridCol w:w="958"/>
        <w:gridCol w:w="2566"/>
        <w:gridCol w:w="538"/>
        <w:gridCol w:w="3754"/>
      </w:tblGrid>
      <w:tr w:rsidR="00966E85" w:rsidRPr="00AF0197" w:rsidTr="00915BC1">
        <w:trPr>
          <w:jc w:val="center"/>
        </w:trPr>
        <w:tc>
          <w:tcPr>
            <w:tcW w:w="669" w:type="dxa"/>
          </w:tcPr>
          <w:p w:rsidR="00966E85" w:rsidRPr="00AF0197" w:rsidRDefault="00966E85" w:rsidP="0068371F">
            <w:pPr>
              <w:numPr>
                <w:ilvl w:val="0"/>
                <w:numId w:val="3"/>
              </w:numPr>
              <w:tabs>
                <w:tab w:val="left" w:pos="851"/>
              </w:tabs>
              <w:spacing w:after="0" w:line="312" w:lineRule="auto"/>
              <w:jc w:val="both"/>
              <w:rPr>
                <w:rFonts w:ascii="Times New Roman" w:hAnsi="Times New Roman"/>
                <w:b/>
                <w:sz w:val="28"/>
                <w:szCs w:val="26"/>
                <w:lang w:val="pt-BR" w:bidi="he-IL"/>
              </w:rPr>
            </w:pPr>
          </w:p>
        </w:tc>
        <w:tc>
          <w:tcPr>
            <w:tcW w:w="958"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Ông:</w:t>
            </w:r>
          </w:p>
        </w:tc>
        <w:tc>
          <w:tcPr>
            <w:tcW w:w="2566" w:type="dxa"/>
          </w:tcPr>
          <w:p w:rsidR="00966E85" w:rsidRPr="00AF0197" w:rsidRDefault="00966E85" w:rsidP="0068371F">
            <w:pPr>
              <w:tabs>
                <w:tab w:val="left" w:pos="851"/>
              </w:tabs>
              <w:spacing w:after="0" w:line="312" w:lineRule="auto"/>
              <w:ind w:left="26"/>
              <w:jc w:val="both"/>
              <w:rPr>
                <w:rFonts w:ascii="Times New Roman" w:hAnsi="Times New Roman"/>
                <w:b/>
                <w:sz w:val="28"/>
                <w:szCs w:val="26"/>
                <w:lang w:val="pt-BR" w:bidi="he-IL"/>
              </w:rPr>
            </w:pPr>
            <w:r w:rsidRPr="00AF0197">
              <w:rPr>
                <w:rFonts w:ascii="Times New Roman" w:hAnsi="Times New Roman"/>
                <w:sz w:val="28"/>
                <w:szCs w:val="26"/>
                <w:lang w:val="pt-BR" w:bidi="he-IL"/>
              </w:rPr>
              <w:t>Trần Đình Thanh</w:t>
            </w:r>
          </w:p>
        </w:tc>
        <w:tc>
          <w:tcPr>
            <w:tcW w:w="538" w:type="dxa"/>
          </w:tcPr>
          <w:p w:rsidR="00966E85" w:rsidRPr="00AF0197" w:rsidRDefault="00966E85" w:rsidP="0068371F">
            <w:pPr>
              <w:tabs>
                <w:tab w:val="left" w:pos="851"/>
              </w:tabs>
              <w:spacing w:after="0" w:line="312" w:lineRule="auto"/>
              <w:ind w:left="12"/>
              <w:rPr>
                <w:rFonts w:ascii="Times New Roman" w:hAnsi="Times New Roman"/>
                <w:b/>
                <w:sz w:val="28"/>
                <w:szCs w:val="26"/>
                <w:lang w:val="pt-BR" w:bidi="he-IL"/>
              </w:rPr>
            </w:pPr>
            <w:r w:rsidRPr="00AF0197">
              <w:rPr>
                <w:rFonts w:ascii="Times New Roman" w:hAnsi="Times New Roman"/>
                <w:sz w:val="28"/>
                <w:szCs w:val="26"/>
                <w:lang w:val="pt-BR" w:bidi="he-IL"/>
              </w:rPr>
              <w:t>-</w:t>
            </w:r>
          </w:p>
        </w:tc>
        <w:tc>
          <w:tcPr>
            <w:tcW w:w="3754" w:type="dxa"/>
          </w:tcPr>
          <w:p w:rsidR="00966E85" w:rsidRPr="00AF0197" w:rsidRDefault="00966E85" w:rsidP="0068371F">
            <w:pPr>
              <w:tabs>
                <w:tab w:val="left" w:pos="851"/>
              </w:tabs>
              <w:spacing w:after="0" w:line="312" w:lineRule="auto"/>
              <w:ind w:left="41"/>
              <w:jc w:val="both"/>
              <w:rPr>
                <w:rFonts w:ascii="Times New Roman" w:hAnsi="Times New Roman"/>
                <w:b/>
                <w:sz w:val="28"/>
                <w:szCs w:val="26"/>
                <w:lang w:val="pt-BR" w:bidi="he-IL"/>
              </w:rPr>
            </w:pPr>
            <w:r w:rsidRPr="00AF0197">
              <w:rPr>
                <w:rFonts w:ascii="Times New Roman" w:hAnsi="Times New Roman"/>
                <w:sz w:val="28"/>
                <w:szCs w:val="26"/>
                <w:lang w:val="pt-BR" w:bidi="he-IL"/>
              </w:rPr>
              <w:t>Chủ tịch Hội đồng quản trị</w:t>
            </w:r>
          </w:p>
        </w:tc>
      </w:tr>
      <w:tr w:rsidR="00966E85" w:rsidRPr="00AF0197" w:rsidTr="00915BC1">
        <w:trPr>
          <w:jc w:val="center"/>
        </w:trPr>
        <w:tc>
          <w:tcPr>
            <w:tcW w:w="669" w:type="dxa"/>
          </w:tcPr>
          <w:p w:rsidR="00966E85" w:rsidRPr="00AF0197" w:rsidRDefault="00966E85" w:rsidP="0068371F">
            <w:pPr>
              <w:numPr>
                <w:ilvl w:val="0"/>
                <w:numId w:val="3"/>
              </w:numPr>
              <w:tabs>
                <w:tab w:val="left" w:pos="851"/>
              </w:tabs>
              <w:spacing w:after="0" w:line="312" w:lineRule="auto"/>
              <w:jc w:val="both"/>
              <w:rPr>
                <w:rFonts w:ascii="Times New Roman" w:hAnsi="Times New Roman"/>
                <w:b/>
                <w:sz w:val="28"/>
                <w:szCs w:val="26"/>
                <w:lang w:val="pt-BR" w:bidi="he-IL"/>
              </w:rPr>
            </w:pPr>
          </w:p>
        </w:tc>
        <w:tc>
          <w:tcPr>
            <w:tcW w:w="958"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Ông:</w:t>
            </w:r>
          </w:p>
        </w:tc>
        <w:tc>
          <w:tcPr>
            <w:tcW w:w="2566" w:type="dxa"/>
          </w:tcPr>
          <w:p w:rsidR="00966E85" w:rsidRPr="00AF0197" w:rsidRDefault="00966E85" w:rsidP="0068371F">
            <w:pPr>
              <w:tabs>
                <w:tab w:val="left" w:pos="851"/>
              </w:tabs>
              <w:spacing w:after="0" w:line="312" w:lineRule="auto"/>
              <w:ind w:left="26"/>
              <w:jc w:val="both"/>
              <w:rPr>
                <w:rFonts w:ascii="Times New Roman" w:hAnsi="Times New Roman"/>
                <w:b/>
                <w:sz w:val="28"/>
                <w:szCs w:val="26"/>
                <w:lang w:val="pt-BR" w:bidi="he-IL"/>
              </w:rPr>
            </w:pPr>
            <w:r w:rsidRPr="00AF0197">
              <w:rPr>
                <w:rFonts w:ascii="Times New Roman" w:hAnsi="Times New Roman"/>
                <w:sz w:val="28"/>
                <w:szCs w:val="26"/>
                <w:lang w:val="pt-BR" w:bidi="he-IL"/>
              </w:rPr>
              <w:t>Nguyễn Văn Hùng</w:t>
            </w:r>
          </w:p>
        </w:tc>
        <w:tc>
          <w:tcPr>
            <w:tcW w:w="538" w:type="dxa"/>
          </w:tcPr>
          <w:p w:rsidR="00966E85" w:rsidRPr="00AF0197" w:rsidRDefault="00966E85" w:rsidP="0068371F">
            <w:pPr>
              <w:tabs>
                <w:tab w:val="left" w:pos="851"/>
              </w:tabs>
              <w:spacing w:after="0" w:line="312" w:lineRule="auto"/>
              <w:ind w:left="12"/>
              <w:rPr>
                <w:rFonts w:ascii="Times New Roman" w:hAnsi="Times New Roman"/>
                <w:b/>
                <w:sz w:val="28"/>
                <w:szCs w:val="26"/>
                <w:lang w:val="pt-BR" w:bidi="he-IL"/>
              </w:rPr>
            </w:pPr>
            <w:r w:rsidRPr="00AF0197">
              <w:rPr>
                <w:rFonts w:ascii="Times New Roman" w:hAnsi="Times New Roman"/>
                <w:sz w:val="28"/>
                <w:szCs w:val="26"/>
                <w:lang w:val="pt-BR" w:bidi="he-IL"/>
              </w:rPr>
              <w:t>-</w:t>
            </w:r>
          </w:p>
        </w:tc>
        <w:tc>
          <w:tcPr>
            <w:tcW w:w="3754" w:type="dxa"/>
          </w:tcPr>
          <w:p w:rsidR="00966E85" w:rsidRPr="00AF0197" w:rsidRDefault="00966E85" w:rsidP="0068371F">
            <w:pPr>
              <w:tabs>
                <w:tab w:val="left" w:pos="851"/>
              </w:tabs>
              <w:spacing w:after="0" w:line="312" w:lineRule="auto"/>
              <w:ind w:left="41"/>
              <w:jc w:val="both"/>
              <w:rPr>
                <w:rFonts w:ascii="Times New Roman" w:hAnsi="Times New Roman"/>
                <w:b/>
                <w:sz w:val="28"/>
                <w:szCs w:val="26"/>
                <w:lang w:val="pt-BR" w:bidi="he-IL"/>
              </w:rPr>
            </w:pPr>
            <w:r w:rsidRPr="00AF0197">
              <w:rPr>
                <w:rFonts w:ascii="Times New Roman" w:hAnsi="Times New Roman"/>
                <w:sz w:val="28"/>
                <w:szCs w:val="26"/>
                <w:lang w:val="pt-BR" w:bidi="he-IL"/>
              </w:rPr>
              <w:t>Phó Chủ tịch Hội đồng quản trị</w:t>
            </w:r>
          </w:p>
        </w:tc>
      </w:tr>
      <w:tr w:rsidR="00966E85" w:rsidRPr="00AF0197" w:rsidTr="00915BC1">
        <w:trPr>
          <w:jc w:val="center"/>
        </w:trPr>
        <w:tc>
          <w:tcPr>
            <w:tcW w:w="669" w:type="dxa"/>
          </w:tcPr>
          <w:p w:rsidR="00966E85" w:rsidRPr="00AF0197" w:rsidRDefault="00966E85" w:rsidP="0068371F">
            <w:pPr>
              <w:numPr>
                <w:ilvl w:val="0"/>
                <w:numId w:val="3"/>
              </w:numPr>
              <w:tabs>
                <w:tab w:val="left" w:pos="851"/>
              </w:tabs>
              <w:spacing w:after="0" w:line="312" w:lineRule="auto"/>
              <w:jc w:val="both"/>
              <w:rPr>
                <w:rFonts w:ascii="Times New Roman" w:hAnsi="Times New Roman"/>
                <w:b/>
                <w:sz w:val="28"/>
                <w:szCs w:val="26"/>
                <w:lang w:val="pt-BR" w:bidi="he-IL"/>
              </w:rPr>
            </w:pPr>
          </w:p>
        </w:tc>
        <w:tc>
          <w:tcPr>
            <w:tcW w:w="958"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Ông:</w:t>
            </w:r>
          </w:p>
        </w:tc>
        <w:tc>
          <w:tcPr>
            <w:tcW w:w="2566" w:type="dxa"/>
          </w:tcPr>
          <w:p w:rsidR="00966E85" w:rsidRPr="00AF0197" w:rsidRDefault="00966E85" w:rsidP="0068371F">
            <w:pPr>
              <w:tabs>
                <w:tab w:val="left" w:pos="851"/>
              </w:tabs>
              <w:spacing w:after="0" w:line="312" w:lineRule="auto"/>
              <w:ind w:left="26"/>
              <w:jc w:val="both"/>
              <w:rPr>
                <w:rFonts w:ascii="Times New Roman" w:hAnsi="Times New Roman"/>
                <w:b/>
                <w:sz w:val="28"/>
                <w:szCs w:val="26"/>
                <w:lang w:val="pt-BR" w:bidi="he-IL"/>
              </w:rPr>
            </w:pPr>
            <w:r w:rsidRPr="00AF0197">
              <w:rPr>
                <w:rFonts w:ascii="Times New Roman" w:hAnsi="Times New Roman"/>
                <w:sz w:val="28"/>
                <w:szCs w:val="26"/>
                <w:lang w:val="pt-BR" w:bidi="he-IL"/>
              </w:rPr>
              <w:t>Vũ Anh Tuấn</w:t>
            </w:r>
          </w:p>
        </w:tc>
        <w:tc>
          <w:tcPr>
            <w:tcW w:w="538" w:type="dxa"/>
          </w:tcPr>
          <w:p w:rsidR="00966E85" w:rsidRPr="00AF0197" w:rsidRDefault="00966E85" w:rsidP="0068371F">
            <w:pPr>
              <w:tabs>
                <w:tab w:val="left" w:pos="851"/>
              </w:tabs>
              <w:spacing w:after="0" w:line="312" w:lineRule="auto"/>
              <w:ind w:left="12"/>
              <w:rPr>
                <w:rFonts w:ascii="Times New Roman" w:hAnsi="Times New Roman"/>
                <w:b/>
                <w:sz w:val="28"/>
                <w:szCs w:val="26"/>
                <w:lang w:val="pt-BR" w:bidi="he-IL"/>
              </w:rPr>
            </w:pPr>
            <w:r w:rsidRPr="00AF0197">
              <w:rPr>
                <w:rFonts w:ascii="Times New Roman" w:hAnsi="Times New Roman"/>
                <w:sz w:val="28"/>
                <w:szCs w:val="26"/>
                <w:lang w:val="pt-BR" w:bidi="he-IL"/>
              </w:rPr>
              <w:t>-</w:t>
            </w:r>
          </w:p>
        </w:tc>
        <w:tc>
          <w:tcPr>
            <w:tcW w:w="3754" w:type="dxa"/>
          </w:tcPr>
          <w:p w:rsidR="00966E85" w:rsidRPr="00AF0197" w:rsidRDefault="00966E85" w:rsidP="0068371F">
            <w:pPr>
              <w:tabs>
                <w:tab w:val="left" w:pos="851"/>
              </w:tabs>
              <w:spacing w:after="0" w:line="312" w:lineRule="auto"/>
              <w:ind w:left="41"/>
              <w:jc w:val="both"/>
              <w:rPr>
                <w:rFonts w:ascii="Times New Roman" w:hAnsi="Times New Roman"/>
                <w:b/>
                <w:sz w:val="28"/>
                <w:szCs w:val="26"/>
                <w:lang w:val="pt-BR" w:bidi="he-IL"/>
              </w:rPr>
            </w:pPr>
            <w:r w:rsidRPr="00AF0197">
              <w:rPr>
                <w:rFonts w:ascii="Times New Roman" w:hAnsi="Times New Roman"/>
                <w:sz w:val="28"/>
                <w:szCs w:val="26"/>
                <w:lang w:val="pt-BR" w:bidi="he-IL"/>
              </w:rPr>
              <w:t>Thành viên Hội đồng quản trị</w:t>
            </w:r>
          </w:p>
        </w:tc>
      </w:tr>
      <w:tr w:rsidR="00966E85" w:rsidRPr="00AF0197" w:rsidTr="00915BC1">
        <w:trPr>
          <w:jc w:val="center"/>
        </w:trPr>
        <w:tc>
          <w:tcPr>
            <w:tcW w:w="669" w:type="dxa"/>
          </w:tcPr>
          <w:p w:rsidR="00966E85" w:rsidRPr="00AF0197" w:rsidRDefault="00966E85" w:rsidP="0068371F">
            <w:pPr>
              <w:numPr>
                <w:ilvl w:val="0"/>
                <w:numId w:val="3"/>
              </w:numPr>
              <w:tabs>
                <w:tab w:val="left" w:pos="851"/>
              </w:tabs>
              <w:spacing w:after="0" w:line="312" w:lineRule="auto"/>
              <w:jc w:val="both"/>
              <w:rPr>
                <w:rFonts w:ascii="Times New Roman" w:hAnsi="Times New Roman"/>
                <w:b/>
                <w:sz w:val="28"/>
                <w:szCs w:val="26"/>
                <w:lang w:val="pt-BR" w:bidi="he-IL"/>
              </w:rPr>
            </w:pPr>
          </w:p>
        </w:tc>
        <w:tc>
          <w:tcPr>
            <w:tcW w:w="958"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Ông:</w:t>
            </w:r>
          </w:p>
        </w:tc>
        <w:tc>
          <w:tcPr>
            <w:tcW w:w="2566" w:type="dxa"/>
          </w:tcPr>
          <w:p w:rsidR="00966E85" w:rsidRPr="00AF0197" w:rsidRDefault="00966E85" w:rsidP="0068371F">
            <w:pPr>
              <w:tabs>
                <w:tab w:val="left" w:pos="851"/>
              </w:tabs>
              <w:spacing w:after="0" w:line="312" w:lineRule="auto"/>
              <w:ind w:left="26"/>
              <w:jc w:val="both"/>
              <w:rPr>
                <w:rFonts w:ascii="Times New Roman" w:hAnsi="Times New Roman"/>
                <w:b/>
                <w:sz w:val="28"/>
                <w:szCs w:val="26"/>
                <w:lang w:val="pt-BR" w:bidi="he-IL"/>
              </w:rPr>
            </w:pPr>
            <w:r w:rsidRPr="00AF0197">
              <w:rPr>
                <w:rFonts w:ascii="Times New Roman" w:hAnsi="Times New Roman"/>
                <w:sz w:val="28"/>
                <w:szCs w:val="26"/>
                <w:lang w:val="pt-BR" w:bidi="he-IL"/>
              </w:rPr>
              <w:t>Phạm Việt Dũng</w:t>
            </w:r>
          </w:p>
        </w:tc>
        <w:tc>
          <w:tcPr>
            <w:tcW w:w="538" w:type="dxa"/>
          </w:tcPr>
          <w:p w:rsidR="00966E85" w:rsidRPr="00AF0197" w:rsidRDefault="00966E85" w:rsidP="0068371F">
            <w:pPr>
              <w:tabs>
                <w:tab w:val="left" w:pos="851"/>
              </w:tabs>
              <w:spacing w:after="0" w:line="312" w:lineRule="auto"/>
              <w:ind w:left="12"/>
              <w:rPr>
                <w:rFonts w:ascii="Times New Roman" w:hAnsi="Times New Roman"/>
                <w:b/>
                <w:sz w:val="28"/>
                <w:szCs w:val="26"/>
                <w:lang w:val="pt-BR" w:bidi="he-IL"/>
              </w:rPr>
            </w:pPr>
            <w:r w:rsidRPr="00AF0197">
              <w:rPr>
                <w:rFonts w:ascii="Times New Roman" w:hAnsi="Times New Roman"/>
                <w:sz w:val="28"/>
                <w:szCs w:val="26"/>
                <w:lang w:val="pt-BR" w:bidi="he-IL"/>
              </w:rPr>
              <w:t>-</w:t>
            </w:r>
          </w:p>
        </w:tc>
        <w:tc>
          <w:tcPr>
            <w:tcW w:w="3754" w:type="dxa"/>
          </w:tcPr>
          <w:p w:rsidR="00966E85" w:rsidRPr="00AF0197" w:rsidRDefault="00966E85" w:rsidP="0068371F">
            <w:pPr>
              <w:spacing w:after="0" w:line="312" w:lineRule="auto"/>
              <w:ind w:left="41"/>
              <w:jc w:val="both"/>
              <w:rPr>
                <w:rFonts w:ascii="Times New Roman" w:hAnsi="Times New Roman"/>
                <w:b/>
                <w:sz w:val="28"/>
                <w:szCs w:val="26"/>
                <w:lang w:val="pt-BR" w:bidi="he-IL"/>
              </w:rPr>
            </w:pPr>
            <w:r w:rsidRPr="00AF0197">
              <w:rPr>
                <w:rFonts w:ascii="Times New Roman" w:hAnsi="Times New Roman"/>
                <w:sz w:val="28"/>
                <w:szCs w:val="26"/>
                <w:lang w:val="pt-BR" w:bidi="he-IL"/>
              </w:rPr>
              <w:t>Thành viên Hội đồng quản trị</w:t>
            </w:r>
          </w:p>
        </w:tc>
      </w:tr>
      <w:tr w:rsidR="00966E85" w:rsidRPr="00AF0197" w:rsidTr="00915BC1">
        <w:trPr>
          <w:jc w:val="center"/>
        </w:trPr>
        <w:tc>
          <w:tcPr>
            <w:tcW w:w="669" w:type="dxa"/>
          </w:tcPr>
          <w:p w:rsidR="00966E85" w:rsidRPr="00AF0197" w:rsidRDefault="00966E85" w:rsidP="0068371F">
            <w:pPr>
              <w:numPr>
                <w:ilvl w:val="0"/>
                <w:numId w:val="3"/>
              </w:numPr>
              <w:tabs>
                <w:tab w:val="left" w:pos="851"/>
              </w:tabs>
              <w:spacing w:after="0" w:line="312" w:lineRule="auto"/>
              <w:jc w:val="both"/>
              <w:rPr>
                <w:rFonts w:ascii="Times New Roman" w:hAnsi="Times New Roman"/>
                <w:b/>
                <w:sz w:val="28"/>
                <w:szCs w:val="26"/>
                <w:lang w:val="pt-BR" w:bidi="he-IL"/>
              </w:rPr>
            </w:pPr>
          </w:p>
        </w:tc>
        <w:tc>
          <w:tcPr>
            <w:tcW w:w="958"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Bà:</w:t>
            </w:r>
          </w:p>
        </w:tc>
        <w:tc>
          <w:tcPr>
            <w:tcW w:w="2566" w:type="dxa"/>
          </w:tcPr>
          <w:p w:rsidR="00966E85" w:rsidRPr="00AF0197" w:rsidRDefault="00966E85" w:rsidP="0068371F">
            <w:pPr>
              <w:tabs>
                <w:tab w:val="left" w:pos="851"/>
              </w:tabs>
              <w:spacing w:after="0" w:line="312" w:lineRule="auto"/>
              <w:ind w:left="26"/>
              <w:jc w:val="both"/>
              <w:rPr>
                <w:rFonts w:ascii="Times New Roman" w:hAnsi="Times New Roman"/>
                <w:b/>
                <w:sz w:val="28"/>
                <w:szCs w:val="26"/>
                <w:lang w:val="pt-BR" w:bidi="he-IL"/>
              </w:rPr>
            </w:pPr>
            <w:r w:rsidRPr="00AF0197">
              <w:rPr>
                <w:rFonts w:ascii="Times New Roman" w:hAnsi="Times New Roman"/>
                <w:sz w:val="28"/>
                <w:szCs w:val="26"/>
                <w:lang w:val="pt-BR" w:bidi="he-IL"/>
              </w:rPr>
              <w:t>Phạm Thị Thu Hương</w:t>
            </w:r>
          </w:p>
        </w:tc>
        <w:tc>
          <w:tcPr>
            <w:tcW w:w="538" w:type="dxa"/>
          </w:tcPr>
          <w:p w:rsidR="00966E85" w:rsidRPr="00AF0197" w:rsidRDefault="00966E85" w:rsidP="0068371F">
            <w:pPr>
              <w:tabs>
                <w:tab w:val="left" w:pos="851"/>
              </w:tabs>
              <w:spacing w:after="0" w:line="312" w:lineRule="auto"/>
              <w:ind w:left="12"/>
              <w:rPr>
                <w:rFonts w:ascii="Times New Roman" w:hAnsi="Times New Roman"/>
                <w:b/>
                <w:sz w:val="28"/>
                <w:szCs w:val="26"/>
                <w:lang w:val="pt-BR" w:bidi="he-IL"/>
              </w:rPr>
            </w:pPr>
            <w:r w:rsidRPr="00AF0197">
              <w:rPr>
                <w:rFonts w:ascii="Times New Roman" w:hAnsi="Times New Roman"/>
                <w:sz w:val="28"/>
                <w:szCs w:val="26"/>
                <w:lang w:val="pt-BR" w:bidi="he-IL"/>
              </w:rPr>
              <w:t>-</w:t>
            </w:r>
          </w:p>
        </w:tc>
        <w:tc>
          <w:tcPr>
            <w:tcW w:w="3754" w:type="dxa"/>
          </w:tcPr>
          <w:p w:rsidR="00966E85" w:rsidRPr="00AF0197" w:rsidRDefault="00966E85" w:rsidP="0068371F">
            <w:pPr>
              <w:tabs>
                <w:tab w:val="left" w:pos="851"/>
              </w:tabs>
              <w:spacing w:after="0" w:line="312" w:lineRule="auto"/>
              <w:ind w:left="41"/>
              <w:jc w:val="both"/>
              <w:rPr>
                <w:rFonts w:ascii="Times New Roman" w:hAnsi="Times New Roman"/>
                <w:b/>
                <w:sz w:val="28"/>
                <w:szCs w:val="26"/>
                <w:lang w:val="pt-BR" w:bidi="he-IL"/>
              </w:rPr>
            </w:pPr>
            <w:r w:rsidRPr="00AF0197">
              <w:rPr>
                <w:rFonts w:ascii="Times New Roman" w:hAnsi="Times New Roman"/>
                <w:sz w:val="28"/>
                <w:szCs w:val="26"/>
                <w:lang w:val="pt-BR" w:bidi="he-IL"/>
              </w:rPr>
              <w:t>Thành viên Hội đồng quản trị</w:t>
            </w:r>
          </w:p>
        </w:tc>
      </w:tr>
    </w:tbl>
    <w:p w:rsidR="00966E85" w:rsidRPr="00AF0197" w:rsidRDefault="00966E85" w:rsidP="0068371F">
      <w:pPr>
        <w:tabs>
          <w:tab w:val="left" w:pos="851"/>
        </w:tabs>
        <w:spacing w:after="0" w:line="312" w:lineRule="auto"/>
        <w:ind w:firstLine="567"/>
        <w:jc w:val="both"/>
        <w:rPr>
          <w:rFonts w:ascii="Times New Roman" w:hAnsi="Times New Roman"/>
          <w:b/>
          <w:i/>
          <w:noProof/>
          <w:sz w:val="28"/>
          <w:szCs w:val="26"/>
          <w:lang w:val="pt-BR"/>
        </w:rPr>
      </w:pPr>
      <w:r w:rsidRPr="00AF0197">
        <w:rPr>
          <w:rFonts w:ascii="Times New Roman" w:hAnsi="Times New Roman"/>
          <w:i/>
          <w:noProof/>
          <w:sz w:val="28"/>
          <w:szCs w:val="26"/>
          <w:lang w:val="pt-BR"/>
        </w:rPr>
        <w:t>Danh sách thành viên Hội đồng quản trị từ 14/04/2015:</w:t>
      </w:r>
    </w:p>
    <w:tbl>
      <w:tblPr>
        <w:tblW w:w="0" w:type="auto"/>
        <w:jc w:val="center"/>
        <w:tblInd w:w="289" w:type="dxa"/>
        <w:tblLook w:val="01E0" w:firstRow="1" w:lastRow="1" w:firstColumn="1" w:lastColumn="1" w:noHBand="0" w:noVBand="0"/>
      </w:tblPr>
      <w:tblGrid>
        <w:gridCol w:w="669"/>
        <w:gridCol w:w="958"/>
        <w:gridCol w:w="2566"/>
        <w:gridCol w:w="538"/>
        <w:gridCol w:w="3754"/>
      </w:tblGrid>
      <w:tr w:rsidR="00966E85" w:rsidRPr="00AF0197" w:rsidTr="00915BC1">
        <w:trPr>
          <w:jc w:val="center"/>
        </w:trPr>
        <w:tc>
          <w:tcPr>
            <w:tcW w:w="669" w:type="dxa"/>
          </w:tcPr>
          <w:p w:rsidR="00966E85" w:rsidRPr="00AF0197" w:rsidRDefault="00966E85" w:rsidP="0068371F">
            <w:pPr>
              <w:numPr>
                <w:ilvl w:val="0"/>
                <w:numId w:val="3"/>
              </w:numPr>
              <w:tabs>
                <w:tab w:val="left" w:pos="851"/>
              </w:tabs>
              <w:spacing w:after="0" w:line="312" w:lineRule="auto"/>
              <w:jc w:val="both"/>
              <w:rPr>
                <w:rFonts w:ascii="Times New Roman" w:hAnsi="Times New Roman"/>
                <w:b/>
                <w:sz w:val="28"/>
                <w:szCs w:val="26"/>
                <w:lang w:val="pt-BR" w:bidi="he-IL"/>
              </w:rPr>
            </w:pPr>
          </w:p>
        </w:tc>
        <w:tc>
          <w:tcPr>
            <w:tcW w:w="958"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Ông:</w:t>
            </w:r>
          </w:p>
        </w:tc>
        <w:tc>
          <w:tcPr>
            <w:tcW w:w="2566" w:type="dxa"/>
          </w:tcPr>
          <w:p w:rsidR="00966E85" w:rsidRPr="00AF0197" w:rsidRDefault="00966E85" w:rsidP="0068371F">
            <w:pPr>
              <w:tabs>
                <w:tab w:val="left" w:pos="851"/>
              </w:tabs>
              <w:spacing w:after="0" w:line="312" w:lineRule="auto"/>
              <w:ind w:left="26"/>
              <w:jc w:val="both"/>
              <w:rPr>
                <w:rFonts w:ascii="Times New Roman" w:hAnsi="Times New Roman"/>
                <w:b/>
                <w:sz w:val="28"/>
                <w:szCs w:val="26"/>
                <w:lang w:val="pt-BR" w:bidi="he-IL"/>
              </w:rPr>
            </w:pPr>
            <w:r w:rsidRPr="00AF0197">
              <w:rPr>
                <w:rFonts w:ascii="Times New Roman" w:hAnsi="Times New Roman"/>
                <w:sz w:val="28"/>
                <w:szCs w:val="26"/>
                <w:lang w:val="pt-BR" w:bidi="he-IL"/>
              </w:rPr>
              <w:t xml:space="preserve">Trần Đình Thanh </w:t>
            </w:r>
          </w:p>
        </w:tc>
        <w:tc>
          <w:tcPr>
            <w:tcW w:w="538" w:type="dxa"/>
          </w:tcPr>
          <w:p w:rsidR="00966E85" w:rsidRPr="00AF0197" w:rsidRDefault="00966E85" w:rsidP="0068371F">
            <w:pPr>
              <w:tabs>
                <w:tab w:val="left" w:pos="851"/>
              </w:tabs>
              <w:spacing w:after="0" w:line="312" w:lineRule="auto"/>
              <w:ind w:left="12"/>
              <w:rPr>
                <w:rFonts w:ascii="Times New Roman" w:hAnsi="Times New Roman"/>
                <w:b/>
                <w:sz w:val="28"/>
                <w:szCs w:val="26"/>
                <w:lang w:val="pt-BR" w:bidi="he-IL"/>
              </w:rPr>
            </w:pPr>
            <w:r w:rsidRPr="00AF0197">
              <w:rPr>
                <w:rFonts w:ascii="Times New Roman" w:hAnsi="Times New Roman"/>
                <w:sz w:val="28"/>
                <w:szCs w:val="26"/>
                <w:lang w:val="pt-BR" w:bidi="he-IL"/>
              </w:rPr>
              <w:t>-</w:t>
            </w:r>
          </w:p>
        </w:tc>
        <w:tc>
          <w:tcPr>
            <w:tcW w:w="3754" w:type="dxa"/>
          </w:tcPr>
          <w:p w:rsidR="00966E85" w:rsidRPr="00AF0197" w:rsidRDefault="00966E85" w:rsidP="0068371F">
            <w:pPr>
              <w:tabs>
                <w:tab w:val="left" w:pos="851"/>
              </w:tabs>
              <w:spacing w:after="0" w:line="312" w:lineRule="auto"/>
              <w:ind w:left="41"/>
              <w:jc w:val="both"/>
              <w:rPr>
                <w:rFonts w:ascii="Times New Roman" w:hAnsi="Times New Roman"/>
                <w:b/>
                <w:sz w:val="28"/>
                <w:szCs w:val="26"/>
                <w:lang w:val="pt-BR" w:bidi="he-IL"/>
              </w:rPr>
            </w:pPr>
            <w:r w:rsidRPr="00AF0197">
              <w:rPr>
                <w:rFonts w:ascii="Times New Roman" w:hAnsi="Times New Roman"/>
                <w:sz w:val="28"/>
                <w:szCs w:val="26"/>
                <w:lang w:val="pt-BR" w:bidi="he-IL"/>
              </w:rPr>
              <w:t>Chủ tịch Hội đồng quản trị</w:t>
            </w:r>
          </w:p>
        </w:tc>
      </w:tr>
      <w:tr w:rsidR="00966E85" w:rsidRPr="00AF0197" w:rsidTr="00915BC1">
        <w:trPr>
          <w:jc w:val="center"/>
        </w:trPr>
        <w:tc>
          <w:tcPr>
            <w:tcW w:w="669" w:type="dxa"/>
          </w:tcPr>
          <w:p w:rsidR="00966E85" w:rsidRPr="00AF0197" w:rsidRDefault="00966E85" w:rsidP="0068371F">
            <w:pPr>
              <w:numPr>
                <w:ilvl w:val="0"/>
                <w:numId w:val="3"/>
              </w:numPr>
              <w:tabs>
                <w:tab w:val="left" w:pos="851"/>
              </w:tabs>
              <w:spacing w:after="0" w:line="312" w:lineRule="auto"/>
              <w:jc w:val="both"/>
              <w:rPr>
                <w:rFonts w:ascii="Times New Roman" w:hAnsi="Times New Roman"/>
                <w:b/>
                <w:sz w:val="28"/>
                <w:szCs w:val="26"/>
                <w:lang w:val="pt-BR" w:bidi="he-IL"/>
              </w:rPr>
            </w:pPr>
          </w:p>
        </w:tc>
        <w:tc>
          <w:tcPr>
            <w:tcW w:w="958"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Ông:</w:t>
            </w:r>
          </w:p>
        </w:tc>
        <w:tc>
          <w:tcPr>
            <w:tcW w:w="2566" w:type="dxa"/>
          </w:tcPr>
          <w:p w:rsidR="00966E85" w:rsidRPr="00AF0197" w:rsidRDefault="00966E85" w:rsidP="0068371F">
            <w:pPr>
              <w:tabs>
                <w:tab w:val="left" w:pos="851"/>
              </w:tabs>
              <w:spacing w:after="0" w:line="312" w:lineRule="auto"/>
              <w:ind w:left="26"/>
              <w:jc w:val="both"/>
              <w:rPr>
                <w:rFonts w:ascii="Times New Roman" w:hAnsi="Times New Roman"/>
                <w:b/>
                <w:sz w:val="28"/>
                <w:szCs w:val="26"/>
                <w:lang w:val="pt-BR" w:bidi="he-IL"/>
              </w:rPr>
            </w:pPr>
            <w:r w:rsidRPr="00AF0197">
              <w:rPr>
                <w:rFonts w:ascii="Times New Roman" w:hAnsi="Times New Roman"/>
                <w:sz w:val="28"/>
                <w:szCs w:val="26"/>
                <w:lang w:val="pt-BR" w:bidi="he-IL"/>
              </w:rPr>
              <w:t>Nguyễn Văn Hùng</w:t>
            </w:r>
          </w:p>
        </w:tc>
        <w:tc>
          <w:tcPr>
            <w:tcW w:w="538" w:type="dxa"/>
          </w:tcPr>
          <w:p w:rsidR="00966E85" w:rsidRPr="00AF0197" w:rsidRDefault="00966E85" w:rsidP="0068371F">
            <w:pPr>
              <w:tabs>
                <w:tab w:val="left" w:pos="851"/>
              </w:tabs>
              <w:spacing w:after="0" w:line="312" w:lineRule="auto"/>
              <w:ind w:left="12"/>
              <w:rPr>
                <w:rFonts w:ascii="Times New Roman" w:hAnsi="Times New Roman"/>
                <w:b/>
                <w:sz w:val="28"/>
                <w:szCs w:val="26"/>
                <w:lang w:val="pt-BR" w:bidi="he-IL"/>
              </w:rPr>
            </w:pPr>
            <w:r w:rsidRPr="00AF0197">
              <w:rPr>
                <w:rFonts w:ascii="Times New Roman" w:hAnsi="Times New Roman"/>
                <w:sz w:val="28"/>
                <w:szCs w:val="26"/>
                <w:lang w:val="pt-BR" w:bidi="he-IL"/>
              </w:rPr>
              <w:t>-</w:t>
            </w:r>
          </w:p>
        </w:tc>
        <w:tc>
          <w:tcPr>
            <w:tcW w:w="3754" w:type="dxa"/>
          </w:tcPr>
          <w:p w:rsidR="00966E85" w:rsidRPr="00AF0197" w:rsidRDefault="00966E85" w:rsidP="0068371F">
            <w:pPr>
              <w:tabs>
                <w:tab w:val="left" w:pos="851"/>
              </w:tabs>
              <w:spacing w:after="0" w:line="312" w:lineRule="auto"/>
              <w:ind w:left="41"/>
              <w:jc w:val="both"/>
              <w:rPr>
                <w:rFonts w:ascii="Times New Roman" w:hAnsi="Times New Roman"/>
                <w:b/>
                <w:sz w:val="28"/>
                <w:szCs w:val="26"/>
                <w:lang w:val="pt-BR" w:bidi="he-IL"/>
              </w:rPr>
            </w:pPr>
            <w:r w:rsidRPr="00AF0197">
              <w:rPr>
                <w:rFonts w:ascii="Times New Roman" w:hAnsi="Times New Roman"/>
                <w:sz w:val="28"/>
                <w:szCs w:val="26"/>
                <w:lang w:val="pt-BR" w:bidi="he-IL"/>
              </w:rPr>
              <w:t>Phó Chủ tịch Hội đồng quản trị</w:t>
            </w:r>
          </w:p>
        </w:tc>
      </w:tr>
      <w:tr w:rsidR="00966E85" w:rsidRPr="00AF0197" w:rsidTr="00915BC1">
        <w:trPr>
          <w:jc w:val="center"/>
        </w:trPr>
        <w:tc>
          <w:tcPr>
            <w:tcW w:w="669" w:type="dxa"/>
          </w:tcPr>
          <w:p w:rsidR="00966E85" w:rsidRPr="00AF0197" w:rsidRDefault="00966E85" w:rsidP="0068371F">
            <w:pPr>
              <w:numPr>
                <w:ilvl w:val="0"/>
                <w:numId w:val="3"/>
              </w:numPr>
              <w:tabs>
                <w:tab w:val="left" w:pos="851"/>
              </w:tabs>
              <w:spacing w:after="0" w:line="312" w:lineRule="auto"/>
              <w:jc w:val="both"/>
              <w:rPr>
                <w:rFonts w:ascii="Times New Roman" w:hAnsi="Times New Roman"/>
                <w:b/>
                <w:sz w:val="28"/>
                <w:szCs w:val="26"/>
                <w:lang w:val="pt-BR" w:bidi="he-IL"/>
              </w:rPr>
            </w:pPr>
          </w:p>
        </w:tc>
        <w:tc>
          <w:tcPr>
            <w:tcW w:w="958"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Ông:</w:t>
            </w:r>
          </w:p>
        </w:tc>
        <w:tc>
          <w:tcPr>
            <w:tcW w:w="2566" w:type="dxa"/>
          </w:tcPr>
          <w:p w:rsidR="00966E85" w:rsidRPr="00AF0197" w:rsidRDefault="00966E85" w:rsidP="0068371F">
            <w:pPr>
              <w:tabs>
                <w:tab w:val="left" w:pos="851"/>
              </w:tabs>
              <w:spacing w:after="0" w:line="312" w:lineRule="auto"/>
              <w:ind w:left="26"/>
              <w:jc w:val="both"/>
              <w:rPr>
                <w:rFonts w:ascii="Times New Roman" w:hAnsi="Times New Roman"/>
                <w:b/>
                <w:sz w:val="28"/>
                <w:szCs w:val="26"/>
                <w:lang w:val="pt-BR" w:bidi="he-IL"/>
              </w:rPr>
            </w:pPr>
            <w:r w:rsidRPr="00AF0197">
              <w:rPr>
                <w:rFonts w:ascii="Times New Roman" w:hAnsi="Times New Roman"/>
                <w:sz w:val="28"/>
                <w:szCs w:val="26"/>
                <w:lang w:val="pt-BR" w:bidi="he-IL"/>
              </w:rPr>
              <w:t>Vũ Anh Tuấn</w:t>
            </w:r>
          </w:p>
        </w:tc>
        <w:tc>
          <w:tcPr>
            <w:tcW w:w="538" w:type="dxa"/>
          </w:tcPr>
          <w:p w:rsidR="00966E85" w:rsidRPr="00AF0197" w:rsidRDefault="00966E85" w:rsidP="0068371F">
            <w:pPr>
              <w:tabs>
                <w:tab w:val="left" w:pos="851"/>
              </w:tabs>
              <w:spacing w:after="0" w:line="312" w:lineRule="auto"/>
              <w:ind w:left="12"/>
              <w:rPr>
                <w:rFonts w:ascii="Times New Roman" w:hAnsi="Times New Roman"/>
                <w:b/>
                <w:sz w:val="28"/>
                <w:szCs w:val="26"/>
                <w:lang w:val="pt-BR" w:bidi="he-IL"/>
              </w:rPr>
            </w:pPr>
            <w:r w:rsidRPr="00AF0197">
              <w:rPr>
                <w:rFonts w:ascii="Times New Roman" w:hAnsi="Times New Roman"/>
                <w:sz w:val="28"/>
                <w:szCs w:val="26"/>
                <w:lang w:val="pt-BR" w:bidi="he-IL"/>
              </w:rPr>
              <w:t>-</w:t>
            </w:r>
          </w:p>
        </w:tc>
        <w:tc>
          <w:tcPr>
            <w:tcW w:w="3754" w:type="dxa"/>
          </w:tcPr>
          <w:p w:rsidR="00966E85" w:rsidRPr="00AF0197" w:rsidRDefault="00966E85" w:rsidP="0068371F">
            <w:pPr>
              <w:tabs>
                <w:tab w:val="left" w:pos="851"/>
              </w:tabs>
              <w:spacing w:after="0" w:line="312" w:lineRule="auto"/>
              <w:ind w:left="41"/>
              <w:jc w:val="both"/>
              <w:rPr>
                <w:rFonts w:ascii="Times New Roman" w:hAnsi="Times New Roman"/>
                <w:b/>
                <w:sz w:val="28"/>
                <w:szCs w:val="26"/>
                <w:lang w:val="pt-BR" w:bidi="he-IL"/>
              </w:rPr>
            </w:pPr>
            <w:r w:rsidRPr="00AF0197">
              <w:rPr>
                <w:rFonts w:ascii="Times New Roman" w:hAnsi="Times New Roman"/>
                <w:sz w:val="28"/>
                <w:szCs w:val="26"/>
                <w:lang w:val="pt-BR" w:bidi="he-IL"/>
              </w:rPr>
              <w:t>Thành viên Hội đồng quản trị</w:t>
            </w:r>
          </w:p>
        </w:tc>
      </w:tr>
      <w:tr w:rsidR="00966E85" w:rsidRPr="00AF0197" w:rsidTr="00915BC1">
        <w:trPr>
          <w:jc w:val="center"/>
        </w:trPr>
        <w:tc>
          <w:tcPr>
            <w:tcW w:w="669" w:type="dxa"/>
          </w:tcPr>
          <w:p w:rsidR="00966E85" w:rsidRPr="00AF0197" w:rsidRDefault="00966E85" w:rsidP="0068371F">
            <w:pPr>
              <w:numPr>
                <w:ilvl w:val="0"/>
                <w:numId w:val="3"/>
              </w:numPr>
              <w:tabs>
                <w:tab w:val="left" w:pos="851"/>
              </w:tabs>
              <w:spacing w:after="0" w:line="312" w:lineRule="auto"/>
              <w:jc w:val="both"/>
              <w:rPr>
                <w:rFonts w:ascii="Times New Roman" w:hAnsi="Times New Roman"/>
                <w:b/>
                <w:sz w:val="28"/>
                <w:szCs w:val="26"/>
                <w:lang w:val="pt-BR" w:bidi="he-IL"/>
              </w:rPr>
            </w:pPr>
          </w:p>
        </w:tc>
        <w:tc>
          <w:tcPr>
            <w:tcW w:w="958"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Ông:</w:t>
            </w:r>
          </w:p>
        </w:tc>
        <w:tc>
          <w:tcPr>
            <w:tcW w:w="2566" w:type="dxa"/>
          </w:tcPr>
          <w:p w:rsidR="00966E85" w:rsidRPr="00AF0197" w:rsidRDefault="00966E85" w:rsidP="0068371F">
            <w:pPr>
              <w:tabs>
                <w:tab w:val="left" w:pos="851"/>
              </w:tabs>
              <w:spacing w:after="0" w:line="312" w:lineRule="auto"/>
              <w:ind w:left="26"/>
              <w:jc w:val="both"/>
              <w:rPr>
                <w:rFonts w:ascii="Times New Roman" w:hAnsi="Times New Roman"/>
                <w:b/>
                <w:sz w:val="28"/>
                <w:szCs w:val="26"/>
                <w:lang w:val="pt-BR" w:bidi="he-IL"/>
              </w:rPr>
            </w:pPr>
            <w:r w:rsidRPr="00AF0197">
              <w:rPr>
                <w:rFonts w:ascii="Times New Roman" w:hAnsi="Times New Roman"/>
                <w:sz w:val="28"/>
                <w:szCs w:val="26"/>
                <w:lang w:val="pt-BR" w:bidi="he-IL"/>
              </w:rPr>
              <w:t>Lê Văn Hiếu</w:t>
            </w:r>
          </w:p>
        </w:tc>
        <w:tc>
          <w:tcPr>
            <w:tcW w:w="538" w:type="dxa"/>
          </w:tcPr>
          <w:p w:rsidR="00966E85" w:rsidRPr="00AF0197" w:rsidRDefault="00966E85" w:rsidP="0068371F">
            <w:pPr>
              <w:tabs>
                <w:tab w:val="left" w:pos="851"/>
              </w:tabs>
              <w:spacing w:after="0" w:line="312" w:lineRule="auto"/>
              <w:ind w:left="12"/>
              <w:rPr>
                <w:rFonts w:ascii="Times New Roman" w:hAnsi="Times New Roman"/>
                <w:b/>
                <w:sz w:val="28"/>
                <w:szCs w:val="26"/>
                <w:lang w:val="pt-BR" w:bidi="he-IL"/>
              </w:rPr>
            </w:pPr>
            <w:r w:rsidRPr="00AF0197">
              <w:rPr>
                <w:rFonts w:ascii="Times New Roman" w:hAnsi="Times New Roman"/>
                <w:sz w:val="28"/>
                <w:szCs w:val="26"/>
                <w:lang w:val="pt-BR" w:bidi="he-IL"/>
              </w:rPr>
              <w:t>-</w:t>
            </w:r>
          </w:p>
        </w:tc>
        <w:tc>
          <w:tcPr>
            <w:tcW w:w="3754" w:type="dxa"/>
          </w:tcPr>
          <w:p w:rsidR="00966E85" w:rsidRPr="00AF0197" w:rsidRDefault="00966E85" w:rsidP="0068371F">
            <w:pPr>
              <w:spacing w:after="0" w:line="312" w:lineRule="auto"/>
              <w:ind w:left="41"/>
              <w:jc w:val="both"/>
              <w:rPr>
                <w:rFonts w:ascii="Times New Roman" w:hAnsi="Times New Roman"/>
                <w:b/>
                <w:sz w:val="28"/>
                <w:szCs w:val="26"/>
                <w:lang w:val="pt-BR" w:bidi="he-IL"/>
              </w:rPr>
            </w:pPr>
            <w:r w:rsidRPr="00AF0197">
              <w:rPr>
                <w:rFonts w:ascii="Times New Roman" w:hAnsi="Times New Roman"/>
                <w:sz w:val="28"/>
                <w:szCs w:val="26"/>
                <w:lang w:val="pt-BR" w:bidi="he-IL"/>
              </w:rPr>
              <w:t>Thành viên Hội đồng quản trị</w:t>
            </w:r>
          </w:p>
        </w:tc>
      </w:tr>
      <w:tr w:rsidR="00966E85" w:rsidRPr="00AF0197" w:rsidTr="00915BC1">
        <w:trPr>
          <w:jc w:val="center"/>
        </w:trPr>
        <w:tc>
          <w:tcPr>
            <w:tcW w:w="669" w:type="dxa"/>
          </w:tcPr>
          <w:p w:rsidR="00966E85" w:rsidRPr="00AF0197" w:rsidRDefault="00966E85" w:rsidP="0068371F">
            <w:pPr>
              <w:numPr>
                <w:ilvl w:val="0"/>
                <w:numId w:val="3"/>
              </w:numPr>
              <w:tabs>
                <w:tab w:val="left" w:pos="851"/>
              </w:tabs>
              <w:spacing w:after="0" w:line="312" w:lineRule="auto"/>
              <w:jc w:val="both"/>
              <w:rPr>
                <w:rFonts w:ascii="Times New Roman" w:hAnsi="Times New Roman"/>
                <w:b/>
                <w:sz w:val="28"/>
                <w:szCs w:val="26"/>
                <w:lang w:val="pt-BR" w:bidi="he-IL"/>
              </w:rPr>
            </w:pPr>
          </w:p>
        </w:tc>
        <w:tc>
          <w:tcPr>
            <w:tcW w:w="958"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Bà:</w:t>
            </w:r>
          </w:p>
        </w:tc>
        <w:tc>
          <w:tcPr>
            <w:tcW w:w="2566"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Hoàng Chí Thanh</w:t>
            </w:r>
          </w:p>
        </w:tc>
        <w:tc>
          <w:tcPr>
            <w:tcW w:w="538" w:type="dxa"/>
          </w:tcPr>
          <w:p w:rsidR="00966E85" w:rsidRPr="00AF0197" w:rsidRDefault="00966E85" w:rsidP="0068371F">
            <w:pPr>
              <w:tabs>
                <w:tab w:val="left" w:pos="851"/>
              </w:tabs>
              <w:spacing w:after="0" w:line="312" w:lineRule="auto"/>
              <w:ind w:left="12"/>
              <w:rPr>
                <w:rFonts w:ascii="Times New Roman" w:hAnsi="Times New Roman"/>
                <w:b/>
                <w:sz w:val="28"/>
                <w:szCs w:val="26"/>
                <w:lang w:val="pt-BR" w:bidi="he-IL"/>
              </w:rPr>
            </w:pPr>
            <w:r w:rsidRPr="00AF0197">
              <w:rPr>
                <w:rFonts w:ascii="Times New Roman" w:hAnsi="Times New Roman"/>
                <w:sz w:val="28"/>
                <w:szCs w:val="26"/>
                <w:lang w:val="pt-BR" w:bidi="he-IL"/>
              </w:rPr>
              <w:t>-</w:t>
            </w:r>
          </w:p>
        </w:tc>
        <w:tc>
          <w:tcPr>
            <w:tcW w:w="3754" w:type="dxa"/>
          </w:tcPr>
          <w:p w:rsidR="00966E85" w:rsidRPr="00AF0197" w:rsidRDefault="00966E85" w:rsidP="0068371F">
            <w:pPr>
              <w:tabs>
                <w:tab w:val="left" w:pos="851"/>
              </w:tabs>
              <w:spacing w:after="0" w:line="312" w:lineRule="auto"/>
              <w:ind w:left="41"/>
              <w:jc w:val="both"/>
              <w:rPr>
                <w:rFonts w:ascii="Times New Roman" w:hAnsi="Times New Roman"/>
                <w:b/>
                <w:sz w:val="28"/>
                <w:szCs w:val="26"/>
                <w:lang w:val="pt-BR" w:bidi="he-IL"/>
              </w:rPr>
            </w:pPr>
            <w:r w:rsidRPr="00AF0197">
              <w:rPr>
                <w:rFonts w:ascii="Times New Roman" w:hAnsi="Times New Roman"/>
                <w:sz w:val="28"/>
                <w:szCs w:val="26"/>
                <w:lang w:val="pt-BR" w:bidi="he-IL"/>
              </w:rPr>
              <w:t>Thành viên Hội đồng quản trị</w:t>
            </w:r>
          </w:p>
        </w:tc>
      </w:tr>
    </w:tbl>
    <w:p w:rsidR="00966E85" w:rsidRPr="00AF0197" w:rsidRDefault="00966E85" w:rsidP="0068371F">
      <w:pPr>
        <w:pStyle w:val="Heading3"/>
        <w:keepLines w:val="0"/>
        <w:numPr>
          <w:ilvl w:val="0"/>
          <w:numId w:val="0"/>
        </w:numPr>
        <w:tabs>
          <w:tab w:val="left" w:pos="851"/>
        </w:tabs>
        <w:spacing w:before="0" w:line="312" w:lineRule="auto"/>
        <w:jc w:val="both"/>
        <w:rPr>
          <w:noProof/>
          <w:color w:val="auto"/>
          <w:sz w:val="28"/>
          <w:lang w:val="pt-BR"/>
        </w:rPr>
      </w:pPr>
      <w:r w:rsidRPr="00AF0197">
        <w:rPr>
          <w:noProof/>
          <w:color w:val="auto"/>
          <w:sz w:val="20"/>
          <w:lang w:val="pt-BR"/>
        </w:rPr>
        <w:tab/>
        <w:t xml:space="preserve">- </w:t>
      </w:r>
      <w:r w:rsidRPr="00AF0197">
        <w:rPr>
          <w:color w:val="auto"/>
          <w:sz w:val="28"/>
          <w:u w:val="single"/>
          <w:lang w:val="pt-BR"/>
        </w:rPr>
        <w:t>Ban kiểm soát</w:t>
      </w:r>
      <w:r w:rsidRPr="00AF0197">
        <w:rPr>
          <w:color w:val="auto"/>
          <w:sz w:val="28"/>
          <w:lang w:val="pt-BR"/>
        </w:rPr>
        <w:t>: do ĐHĐCĐ bầu ra có chức năng hoạt động độc lập với Hội đồng quản trị và Ban Giám đốc, thay mặt ĐHĐCĐ giám sát mọi mặt hoạt động sản xuất kinh doanh của Công ty, báo cáo trực tiếp ĐHĐCĐ. Ban kiểm soát</w:t>
      </w:r>
      <w:r w:rsidRPr="00AF0197">
        <w:rPr>
          <w:noProof/>
          <w:color w:val="auto"/>
          <w:sz w:val="28"/>
          <w:lang w:val="pt-BR"/>
        </w:rPr>
        <w:t xml:space="preserve"> của Công ty có 03 thành viên.</w:t>
      </w:r>
    </w:p>
    <w:p w:rsidR="00966E85" w:rsidRPr="00AF0197" w:rsidRDefault="00966E85" w:rsidP="0068371F">
      <w:pPr>
        <w:tabs>
          <w:tab w:val="left" w:pos="851"/>
        </w:tabs>
        <w:spacing w:after="0" w:line="312" w:lineRule="auto"/>
        <w:ind w:firstLine="567"/>
        <w:jc w:val="both"/>
        <w:rPr>
          <w:rFonts w:ascii="Times New Roman" w:hAnsi="Times New Roman"/>
          <w:b/>
          <w:i/>
          <w:noProof/>
          <w:sz w:val="28"/>
          <w:szCs w:val="26"/>
          <w:lang w:val="pt-BR"/>
        </w:rPr>
      </w:pPr>
      <w:r w:rsidRPr="00AF0197">
        <w:rPr>
          <w:rFonts w:ascii="Times New Roman" w:hAnsi="Times New Roman"/>
          <w:i/>
          <w:noProof/>
          <w:sz w:val="28"/>
          <w:szCs w:val="26"/>
          <w:lang w:val="pt-BR"/>
        </w:rPr>
        <w:t>Danh sách thành viên Ban Kiểm soát đến ngày 14/04/2015:</w:t>
      </w:r>
    </w:p>
    <w:tbl>
      <w:tblPr>
        <w:tblW w:w="0" w:type="auto"/>
        <w:jc w:val="center"/>
        <w:tblInd w:w="249" w:type="dxa"/>
        <w:tblLook w:val="01E0" w:firstRow="1" w:lastRow="1" w:firstColumn="1" w:lastColumn="1" w:noHBand="0" w:noVBand="0"/>
      </w:tblPr>
      <w:tblGrid>
        <w:gridCol w:w="899"/>
        <w:gridCol w:w="809"/>
        <w:gridCol w:w="2693"/>
        <w:gridCol w:w="538"/>
        <w:gridCol w:w="3754"/>
      </w:tblGrid>
      <w:tr w:rsidR="00966E85" w:rsidRPr="00AF0197" w:rsidTr="00915BC1">
        <w:trPr>
          <w:jc w:val="center"/>
        </w:trPr>
        <w:tc>
          <w:tcPr>
            <w:tcW w:w="899" w:type="dxa"/>
          </w:tcPr>
          <w:p w:rsidR="00966E85" w:rsidRPr="00AF0197" w:rsidRDefault="00966E85" w:rsidP="0068371F">
            <w:pPr>
              <w:numPr>
                <w:ilvl w:val="0"/>
                <w:numId w:val="4"/>
              </w:numPr>
              <w:tabs>
                <w:tab w:val="left" w:pos="266"/>
              </w:tabs>
              <w:spacing w:after="0" w:line="312" w:lineRule="auto"/>
              <w:ind w:left="0" w:firstLine="0"/>
              <w:jc w:val="right"/>
              <w:rPr>
                <w:rFonts w:ascii="Times New Roman" w:hAnsi="Times New Roman"/>
                <w:b/>
                <w:sz w:val="28"/>
                <w:szCs w:val="26"/>
                <w:lang w:val="pt-BR" w:bidi="he-IL"/>
              </w:rPr>
            </w:pPr>
          </w:p>
        </w:tc>
        <w:tc>
          <w:tcPr>
            <w:tcW w:w="809"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Bà:</w:t>
            </w:r>
          </w:p>
        </w:tc>
        <w:tc>
          <w:tcPr>
            <w:tcW w:w="2693" w:type="dxa"/>
          </w:tcPr>
          <w:p w:rsidR="00966E85" w:rsidRPr="00AF0197" w:rsidRDefault="00966E85" w:rsidP="0068371F">
            <w:pPr>
              <w:tabs>
                <w:tab w:val="left" w:pos="851"/>
              </w:tabs>
              <w:spacing w:after="0" w:line="312" w:lineRule="auto"/>
              <w:ind w:left="26"/>
              <w:jc w:val="both"/>
              <w:rPr>
                <w:rFonts w:ascii="Times New Roman" w:hAnsi="Times New Roman"/>
                <w:b/>
                <w:sz w:val="28"/>
                <w:szCs w:val="26"/>
                <w:lang w:val="pt-BR" w:bidi="he-IL"/>
              </w:rPr>
            </w:pPr>
            <w:r w:rsidRPr="00AF0197">
              <w:rPr>
                <w:rFonts w:ascii="Times New Roman" w:hAnsi="Times New Roman"/>
                <w:sz w:val="28"/>
                <w:szCs w:val="26"/>
                <w:lang w:val="pt-BR" w:bidi="he-IL"/>
              </w:rPr>
              <w:t>Lê Thị Minh Tâm</w:t>
            </w:r>
          </w:p>
        </w:tc>
        <w:tc>
          <w:tcPr>
            <w:tcW w:w="538" w:type="dxa"/>
          </w:tcPr>
          <w:p w:rsidR="00966E85" w:rsidRPr="00AF0197" w:rsidRDefault="00966E85" w:rsidP="0068371F">
            <w:pPr>
              <w:tabs>
                <w:tab w:val="left" w:pos="851"/>
              </w:tabs>
              <w:spacing w:after="0" w:line="312" w:lineRule="auto"/>
              <w:ind w:left="12"/>
              <w:rPr>
                <w:rFonts w:ascii="Times New Roman" w:hAnsi="Times New Roman"/>
                <w:b/>
                <w:sz w:val="28"/>
                <w:szCs w:val="26"/>
                <w:lang w:val="pt-BR" w:bidi="he-IL"/>
              </w:rPr>
            </w:pPr>
            <w:r w:rsidRPr="00AF0197">
              <w:rPr>
                <w:rFonts w:ascii="Times New Roman" w:hAnsi="Times New Roman"/>
                <w:sz w:val="28"/>
                <w:szCs w:val="26"/>
                <w:lang w:val="pt-BR" w:bidi="he-IL"/>
              </w:rPr>
              <w:t>-</w:t>
            </w:r>
          </w:p>
        </w:tc>
        <w:tc>
          <w:tcPr>
            <w:tcW w:w="3754"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Trưởng Ban kiểm soát</w:t>
            </w:r>
          </w:p>
        </w:tc>
      </w:tr>
      <w:tr w:rsidR="00966E85" w:rsidRPr="00AF0197" w:rsidTr="00915BC1">
        <w:trPr>
          <w:jc w:val="center"/>
        </w:trPr>
        <w:tc>
          <w:tcPr>
            <w:tcW w:w="899" w:type="dxa"/>
          </w:tcPr>
          <w:p w:rsidR="00966E85" w:rsidRPr="00AF0197" w:rsidRDefault="00966E85" w:rsidP="0068371F">
            <w:pPr>
              <w:numPr>
                <w:ilvl w:val="0"/>
                <w:numId w:val="4"/>
              </w:numPr>
              <w:tabs>
                <w:tab w:val="left" w:pos="266"/>
              </w:tabs>
              <w:spacing w:after="0" w:line="312" w:lineRule="auto"/>
              <w:ind w:left="0" w:firstLine="0"/>
              <w:jc w:val="right"/>
              <w:rPr>
                <w:rFonts w:ascii="Times New Roman" w:hAnsi="Times New Roman"/>
                <w:b/>
                <w:sz w:val="28"/>
                <w:szCs w:val="26"/>
                <w:lang w:val="pt-BR" w:bidi="he-IL"/>
              </w:rPr>
            </w:pPr>
          </w:p>
        </w:tc>
        <w:tc>
          <w:tcPr>
            <w:tcW w:w="809"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Bà:</w:t>
            </w:r>
          </w:p>
        </w:tc>
        <w:tc>
          <w:tcPr>
            <w:tcW w:w="2693" w:type="dxa"/>
          </w:tcPr>
          <w:p w:rsidR="00966E85" w:rsidRPr="00AF0197" w:rsidRDefault="00966E85" w:rsidP="0068371F">
            <w:pPr>
              <w:tabs>
                <w:tab w:val="left" w:pos="851"/>
              </w:tabs>
              <w:spacing w:after="0" w:line="312" w:lineRule="auto"/>
              <w:ind w:left="26"/>
              <w:jc w:val="both"/>
              <w:rPr>
                <w:rFonts w:ascii="Times New Roman" w:hAnsi="Times New Roman"/>
                <w:b/>
                <w:sz w:val="28"/>
                <w:szCs w:val="26"/>
                <w:lang w:val="pt-BR" w:bidi="he-IL"/>
              </w:rPr>
            </w:pPr>
            <w:r w:rsidRPr="00AF0197">
              <w:rPr>
                <w:rFonts w:ascii="Times New Roman" w:hAnsi="Times New Roman"/>
                <w:sz w:val="28"/>
                <w:szCs w:val="26"/>
                <w:lang w:val="pt-BR" w:bidi="he-IL"/>
              </w:rPr>
              <w:t>Nguyễn Thị Kim Dung</w:t>
            </w:r>
          </w:p>
        </w:tc>
        <w:tc>
          <w:tcPr>
            <w:tcW w:w="538" w:type="dxa"/>
          </w:tcPr>
          <w:p w:rsidR="00966E85" w:rsidRPr="00AF0197" w:rsidRDefault="00966E85" w:rsidP="0068371F">
            <w:pPr>
              <w:tabs>
                <w:tab w:val="left" w:pos="851"/>
              </w:tabs>
              <w:spacing w:after="0" w:line="312" w:lineRule="auto"/>
              <w:ind w:left="12"/>
              <w:rPr>
                <w:rFonts w:ascii="Times New Roman" w:hAnsi="Times New Roman"/>
                <w:b/>
                <w:sz w:val="28"/>
                <w:szCs w:val="26"/>
                <w:lang w:val="pt-BR" w:bidi="he-IL"/>
              </w:rPr>
            </w:pPr>
            <w:r w:rsidRPr="00AF0197">
              <w:rPr>
                <w:rFonts w:ascii="Times New Roman" w:hAnsi="Times New Roman"/>
                <w:sz w:val="28"/>
                <w:szCs w:val="26"/>
                <w:lang w:val="pt-BR" w:bidi="he-IL"/>
              </w:rPr>
              <w:t>-</w:t>
            </w:r>
          </w:p>
        </w:tc>
        <w:tc>
          <w:tcPr>
            <w:tcW w:w="3754" w:type="dxa"/>
          </w:tcPr>
          <w:p w:rsidR="00966E85" w:rsidRPr="00AF0197" w:rsidRDefault="00966E85" w:rsidP="0068371F">
            <w:pPr>
              <w:tabs>
                <w:tab w:val="left" w:pos="851"/>
              </w:tabs>
              <w:spacing w:after="0" w:line="312" w:lineRule="auto"/>
              <w:ind w:left="41"/>
              <w:jc w:val="both"/>
              <w:rPr>
                <w:rFonts w:ascii="Times New Roman" w:hAnsi="Times New Roman"/>
                <w:b/>
                <w:sz w:val="28"/>
                <w:szCs w:val="26"/>
                <w:lang w:val="pt-BR" w:bidi="he-IL"/>
              </w:rPr>
            </w:pPr>
            <w:r w:rsidRPr="00AF0197">
              <w:rPr>
                <w:rFonts w:ascii="Times New Roman" w:hAnsi="Times New Roman"/>
                <w:sz w:val="28"/>
                <w:szCs w:val="26"/>
                <w:lang w:val="pt-BR" w:bidi="he-IL"/>
              </w:rPr>
              <w:t>Thành viên Ban kiểm soát</w:t>
            </w:r>
          </w:p>
        </w:tc>
      </w:tr>
      <w:tr w:rsidR="00966E85" w:rsidRPr="00AF0197" w:rsidTr="00915BC1">
        <w:trPr>
          <w:jc w:val="center"/>
        </w:trPr>
        <w:tc>
          <w:tcPr>
            <w:tcW w:w="899" w:type="dxa"/>
          </w:tcPr>
          <w:p w:rsidR="00966E85" w:rsidRPr="00AF0197" w:rsidRDefault="00966E85" w:rsidP="0068371F">
            <w:pPr>
              <w:numPr>
                <w:ilvl w:val="0"/>
                <w:numId w:val="4"/>
              </w:numPr>
              <w:tabs>
                <w:tab w:val="left" w:pos="266"/>
              </w:tabs>
              <w:spacing w:after="0" w:line="312" w:lineRule="auto"/>
              <w:ind w:left="0" w:firstLine="0"/>
              <w:jc w:val="right"/>
              <w:rPr>
                <w:rFonts w:ascii="Times New Roman" w:hAnsi="Times New Roman"/>
                <w:b/>
                <w:sz w:val="28"/>
                <w:szCs w:val="26"/>
                <w:lang w:val="pt-BR" w:bidi="he-IL"/>
              </w:rPr>
            </w:pPr>
          </w:p>
        </w:tc>
        <w:tc>
          <w:tcPr>
            <w:tcW w:w="809"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Bà:</w:t>
            </w:r>
          </w:p>
        </w:tc>
        <w:tc>
          <w:tcPr>
            <w:tcW w:w="2693" w:type="dxa"/>
          </w:tcPr>
          <w:p w:rsidR="00966E85" w:rsidRPr="00AF0197" w:rsidRDefault="00966E85" w:rsidP="0068371F">
            <w:pPr>
              <w:tabs>
                <w:tab w:val="left" w:pos="851"/>
              </w:tabs>
              <w:spacing w:after="0" w:line="312" w:lineRule="auto"/>
              <w:ind w:left="26"/>
              <w:jc w:val="both"/>
              <w:rPr>
                <w:rFonts w:ascii="Times New Roman" w:hAnsi="Times New Roman"/>
                <w:b/>
                <w:sz w:val="28"/>
                <w:szCs w:val="26"/>
                <w:lang w:val="pt-BR" w:bidi="he-IL"/>
              </w:rPr>
            </w:pPr>
            <w:r w:rsidRPr="00AF0197">
              <w:rPr>
                <w:rFonts w:ascii="Times New Roman" w:hAnsi="Times New Roman"/>
                <w:sz w:val="28"/>
                <w:szCs w:val="26"/>
                <w:lang w:val="pt-BR" w:bidi="he-IL"/>
              </w:rPr>
              <w:t>Lê Thị Thanh Bình</w:t>
            </w:r>
          </w:p>
        </w:tc>
        <w:tc>
          <w:tcPr>
            <w:tcW w:w="538" w:type="dxa"/>
          </w:tcPr>
          <w:p w:rsidR="00966E85" w:rsidRPr="00AF0197" w:rsidRDefault="00966E85" w:rsidP="0068371F">
            <w:pPr>
              <w:tabs>
                <w:tab w:val="left" w:pos="851"/>
              </w:tabs>
              <w:spacing w:after="0" w:line="312" w:lineRule="auto"/>
              <w:ind w:left="12"/>
              <w:rPr>
                <w:rFonts w:ascii="Times New Roman" w:hAnsi="Times New Roman"/>
                <w:b/>
                <w:sz w:val="28"/>
                <w:szCs w:val="26"/>
                <w:lang w:val="pt-BR" w:bidi="he-IL"/>
              </w:rPr>
            </w:pPr>
            <w:r w:rsidRPr="00AF0197">
              <w:rPr>
                <w:rFonts w:ascii="Times New Roman" w:hAnsi="Times New Roman"/>
                <w:sz w:val="28"/>
                <w:szCs w:val="26"/>
                <w:lang w:val="pt-BR" w:bidi="he-IL"/>
              </w:rPr>
              <w:t>-</w:t>
            </w:r>
          </w:p>
        </w:tc>
        <w:tc>
          <w:tcPr>
            <w:tcW w:w="3754" w:type="dxa"/>
          </w:tcPr>
          <w:p w:rsidR="00966E85" w:rsidRPr="00AF0197" w:rsidRDefault="00966E85" w:rsidP="0068371F">
            <w:pPr>
              <w:tabs>
                <w:tab w:val="left" w:pos="851"/>
              </w:tabs>
              <w:spacing w:after="0" w:line="312" w:lineRule="auto"/>
              <w:ind w:left="41"/>
              <w:jc w:val="both"/>
              <w:rPr>
                <w:rFonts w:ascii="Times New Roman" w:hAnsi="Times New Roman"/>
                <w:sz w:val="28"/>
                <w:szCs w:val="26"/>
                <w:lang w:val="pt-BR" w:bidi="he-IL"/>
              </w:rPr>
            </w:pPr>
            <w:r w:rsidRPr="00AF0197">
              <w:rPr>
                <w:rFonts w:ascii="Times New Roman" w:hAnsi="Times New Roman"/>
                <w:sz w:val="28"/>
                <w:szCs w:val="26"/>
                <w:lang w:val="pt-BR" w:bidi="he-IL"/>
              </w:rPr>
              <w:t>Thành viên Ban kiểm soát</w:t>
            </w:r>
          </w:p>
        </w:tc>
      </w:tr>
    </w:tbl>
    <w:p w:rsidR="00966E85" w:rsidRPr="00AF0197" w:rsidRDefault="00966E85" w:rsidP="0068371F">
      <w:pPr>
        <w:tabs>
          <w:tab w:val="left" w:pos="851"/>
        </w:tabs>
        <w:spacing w:after="0" w:line="312" w:lineRule="auto"/>
        <w:ind w:firstLine="567"/>
        <w:jc w:val="both"/>
        <w:rPr>
          <w:rFonts w:ascii="Times New Roman" w:hAnsi="Times New Roman"/>
          <w:b/>
          <w:i/>
          <w:noProof/>
          <w:sz w:val="28"/>
          <w:szCs w:val="26"/>
          <w:lang w:val="pt-BR"/>
        </w:rPr>
      </w:pPr>
      <w:r w:rsidRPr="00AF0197">
        <w:rPr>
          <w:rFonts w:ascii="Times New Roman" w:hAnsi="Times New Roman"/>
          <w:i/>
          <w:noProof/>
          <w:sz w:val="28"/>
          <w:szCs w:val="26"/>
          <w:lang w:val="pt-BR"/>
        </w:rPr>
        <w:t>Danh sách thành viên Ban Kiểm soát từ ngày 14/04/2015:</w:t>
      </w:r>
    </w:p>
    <w:tbl>
      <w:tblPr>
        <w:tblW w:w="0" w:type="auto"/>
        <w:jc w:val="center"/>
        <w:tblInd w:w="249" w:type="dxa"/>
        <w:tblLook w:val="01E0" w:firstRow="1" w:lastRow="1" w:firstColumn="1" w:lastColumn="1" w:noHBand="0" w:noVBand="0"/>
      </w:tblPr>
      <w:tblGrid>
        <w:gridCol w:w="899"/>
        <w:gridCol w:w="809"/>
        <w:gridCol w:w="2693"/>
        <w:gridCol w:w="538"/>
        <w:gridCol w:w="3754"/>
      </w:tblGrid>
      <w:tr w:rsidR="00966E85" w:rsidRPr="00AF0197" w:rsidTr="00915BC1">
        <w:trPr>
          <w:jc w:val="center"/>
        </w:trPr>
        <w:tc>
          <w:tcPr>
            <w:tcW w:w="899" w:type="dxa"/>
          </w:tcPr>
          <w:p w:rsidR="00966E85" w:rsidRPr="00AF0197" w:rsidRDefault="00966E85" w:rsidP="0068371F">
            <w:pPr>
              <w:numPr>
                <w:ilvl w:val="0"/>
                <w:numId w:val="4"/>
              </w:numPr>
              <w:tabs>
                <w:tab w:val="left" w:pos="266"/>
              </w:tabs>
              <w:spacing w:after="0" w:line="312" w:lineRule="auto"/>
              <w:ind w:left="0" w:firstLine="0"/>
              <w:jc w:val="right"/>
              <w:rPr>
                <w:rFonts w:ascii="Times New Roman" w:hAnsi="Times New Roman"/>
                <w:b/>
                <w:sz w:val="28"/>
                <w:szCs w:val="26"/>
                <w:lang w:val="pt-BR" w:bidi="he-IL"/>
              </w:rPr>
            </w:pPr>
          </w:p>
        </w:tc>
        <w:tc>
          <w:tcPr>
            <w:tcW w:w="809"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Bà:</w:t>
            </w:r>
          </w:p>
        </w:tc>
        <w:tc>
          <w:tcPr>
            <w:tcW w:w="2693" w:type="dxa"/>
          </w:tcPr>
          <w:p w:rsidR="00966E85" w:rsidRPr="00AF0197" w:rsidRDefault="00966E85" w:rsidP="0068371F">
            <w:pPr>
              <w:tabs>
                <w:tab w:val="left" w:pos="851"/>
              </w:tabs>
              <w:spacing w:after="0" w:line="312" w:lineRule="auto"/>
              <w:ind w:left="26"/>
              <w:jc w:val="both"/>
              <w:rPr>
                <w:rFonts w:ascii="Times New Roman" w:hAnsi="Times New Roman"/>
                <w:sz w:val="28"/>
                <w:szCs w:val="26"/>
                <w:lang w:val="pt-BR" w:bidi="he-IL"/>
              </w:rPr>
            </w:pPr>
            <w:r w:rsidRPr="00AF0197">
              <w:rPr>
                <w:rFonts w:ascii="Times New Roman" w:hAnsi="Times New Roman"/>
                <w:sz w:val="28"/>
                <w:szCs w:val="26"/>
                <w:lang w:val="pt-BR" w:bidi="he-IL"/>
              </w:rPr>
              <w:t>Đinh Thị Thanh Hải</w:t>
            </w:r>
          </w:p>
        </w:tc>
        <w:tc>
          <w:tcPr>
            <w:tcW w:w="538" w:type="dxa"/>
          </w:tcPr>
          <w:p w:rsidR="00966E85" w:rsidRPr="00AF0197" w:rsidRDefault="00966E85" w:rsidP="0068371F">
            <w:pPr>
              <w:tabs>
                <w:tab w:val="left" w:pos="851"/>
              </w:tabs>
              <w:spacing w:after="0" w:line="312" w:lineRule="auto"/>
              <w:ind w:left="12"/>
              <w:rPr>
                <w:rFonts w:ascii="Times New Roman" w:hAnsi="Times New Roman"/>
                <w:b/>
                <w:sz w:val="28"/>
                <w:szCs w:val="26"/>
                <w:lang w:val="pt-BR" w:bidi="he-IL"/>
              </w:rPr>
            </w:pPr>
            <w:r w:rsidRPr="00AF0197">
              <w:rPr>
                <w:rFonts w:ascii="Times New Roman" w:hAnsi="Times New Roman"/>
                <w:sz w:val="28"/>
                <w:szCs w:val="26"/>
                <w:lang w:val="pt-BR" w:bidi="he-IL"/>
              </w:rPr>
              <w:t>-</w:t>
            </w:r>
          </w:p>
        </w:tc>
        <w:tc>
          <w:tcPr>
            <w:tcW w:w="3754"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Trưởng Ban kiểm soát</w:t>
            </w:r>
          </w:p>
        </w:tc>
      </w:tr>
      <w:tr w:rsidR="00966E85" w:rsidRPr="00AF0197" w:rsidTr="00915BC1">
        <w:trPr>
          <w:jc w:val="center"/>
        </w:trPr>
        <w:tc>
          <w:tcPr>
            <w:tcW w:w="899" w:type="dxa"/>
          </w:tcPr>
          <w:p w:rsidR="00966E85" w:rsidRPr="00AF0197" w:rsidRDefault="00966E85" w:rsidP="0068371F">
            <w:pPr>
              <w:numPr>
                <w:ilvl w:val="0"/>
                <w:numId w:val="4"/>
              </w:numPr>
              <w:tabs>
                <w:tab w:val="left" w:pos="266"/>
              </w:tabs>
              <w:spacing w:after="0" w:line="312" w:lineRule="auto"/>
              <w:ind w:left="0" w:firstLine="0"/>
              <w:jc w:val="right"/>
              <w:rPr>
                <w:rFonts w:ascii="Times New Roman" w:hAnsi="Times New Roman"/>
                <w:b/>
                <w:sz w:val="28"/>
                <w:szCs w:val="26"/>
                <w:lang w:val="pt-BR" w:bidi="he-IL"/>
              </w:rPr>
            </w:pPr>
          </w:p>
        </w:tc>
        <w:tc>
          <w:tcPr>
            <w:tcW w:w="809"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Bà:</w:t>
            </w:r>
          </w:p>
        </w:tc>
        <w:tc>
          <w:tcPr>
            <w:tcW w:w="2693" w:type="dxa"/>
          </w:tcPr>
          <w:p w:rsidR="00966E85" w:rsidRPr="00AF0197" w:rsidRDefault="00966E85" w:rsidP="0068371F">
            <w:pPr>
              <w:tabs>
                <w:tab w:val="left" w:pos="851"/>
              </w:tabs>
              <w:spacing w:after="0" w:line="312" w:lineRule="auto"/>
              <w:ind w:left="26"/>
              <w:jc w:val="both"/>
              <w:rPr>
                <w:rFonts w:ascii="Times New Roman" w:hAnsi="Times New Roman"/>
                <w:b/>
                <w:sz w:val="28"/>
                <w:szCs w:val="26"/>
                <w:lang w:val="pt-BR" w:bidi="he-IL"/>
              </w:rPr>
            </w:pPr>
            <w:r w:rsidRPr="00AF0197">
              <w:rPr>
                <w:rFonts w:ascii="Times New Roman" w:hAnsi="Times New Roman"/>
                <w:sz w:val="28"/>
                <w:szCs w:val="26"/>
                <w:lang w:val="pt-BR" w:bidi="he-IL"/>
              </w:rPr>
              <w:t>Lê Thị Minh Tâm</w:t>
            </w:r>
          </w:p>
        </w:tc>
        <w:tc>
          <w:tcPr>
            <w:tcW w:w="538" w:type="dxa"/>
          </w:tcPr>
          <w:p w:rsidR="00966E85" w:rsidRPr="00AF0197" w:rsidRDefault="00966E85" w:rsidP="0068371F">
            <w:pPr>
              <w:tabs>
                <w:tab w:val="left" w:pos="851"/>
              </w:tabs>
              <w:spacing w:after="0" w:line="312" w:lineRule="auto"/>
              <w:ind w:left="12"/>
              <w:rPr>
                <w:rFonts w:ascii="Times New Roman" w:hAnsi="Times New Roman"/>
                <w:b/>
                <w:sz w:val="28"/>
                <w:szCs w:val="26"/>
                <w:lang w:val="pt-BR" w:bidi="he-IL"/>
              </w:rPr>
            </w:pPr>
            <w:r w:rsidRPr="00AF0197">
              <w:rPr>
                <w:rFonts w:ascii="Times New Roman" w:hAnsi="Times New Roman"/>
                <w:sz w:val="28"/>
                <w:szCs w:val="26"/>
                <w:lang w:val="pt-BR" w:bidi="he-IL"/>
              </w:rPr>
              <w:t>-</w:t>
            </w:r>
          </w:p>
        </w:tc>
        <w:tc>
          <w:tcPr>
            <w:tcW w:w="3754" w:type="dxa"/>
          </w:tcPr>
          <w:p w:rsidR="00966E85" w:rsidRPr="00AF0197" w:rsidRDefault="00966E85" w:rsidP="0068371F">
            <w:pPr>
              <w:tabs>
                <w:tab w:val="left" w:pos="851"/>
              </w:tabs>
              <w:spacing w:after="0" w:line="312" w:lineRule="auto"/>
              <w:ind w:left="41"/>
              <w:jc w:val="both"/>
              <w:rPr>
                <w:rFonts w:ascii="Times New Roman" w:hAnsi="Times New Roman"/>
                <w:b/>
                <w:sz w:val="28"/>
                <w:szCs w:val="26"/>
                <w:lang w:val="pt-BR" w:bidi="he-IL"/>
              </w:rPr>
            </w:pPr>
            <w:r w:rsidRPr="00AF0197">
              <w:rPr>
                <w:rFonts w:ascii="Times New Roman" w:hAnsi="Times New Roman"/>
                <w:sz w:val="28"/>
                <w:szCs w:val="26"/>
                <w:lang w:val="pt-BR" w:bidi="he-IL"/>
              </w:rPr>
              <w:t>Thành viên Ban kiểm soát</w:t>
            </w:r>
          </w:p>
        </w:tc>
      </w:tr>
      <w:tr w:rsidR="00966E85" w:rsidRPr="00AF0197" w:rsidTr="00915BC1">
        <w:trPr>
          <w:jc w:val="center"/>
        </w:trPr>
        <w:tc>
          <w:tcPr>
            <w:tcW w:w="899" w:type="dxa"/>
          </w:tcPr>
          <w:p w:rsidR="00966E85" w:rsidRPr="00AF0197" w:rsidRDefault="00966E85" w:rsidP="0068371F">
            <w:pPr>
              <w:numPr>
                <w:ilvl w:val="0"/>
                <w:numId w:val="4"/>
              </w:numPr>
              <w:tabs>
                <w:tab w:val="left" w:pos="266"/>
              </w:tabs>
              <w:spacing w:after="0" w:line="312" w:lineRule="auto"/>
              <w:ind w:left="0" w:firstLine="0"/>
              <w:jc w:val="right"/>
              <w:rPr>
                <w:rFonts w:ascii="Times New Roman" w:hAnsi="Times New Roman"/>
                <w:b/>
                <w:sz w:val="28"/>
                <w:szCs w:val="26"/>
                <w:lang w:val="pt-BR" w:bidi="he-IL"/>
              </w:rPr>
            </w:pPr>
          </w:p>
        </w:tc>
        <w:tc>
          <w:tcPr>
            <w:tcW w:w="809"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Bà:</w:t>
            </w:r>
          </w:p>
        </w:tc>
        <w:tc>
          <w:tcPr>
            <w:tcW w:w="2693" w:type="dxa"/>
          </w:tcPr>
          <w:p w:rsidR="00966E85" w:rsidRPr="00AF0197" w:rsidRDefault="00966E85" w:rsidP="0068371F">
            <w:pPr>
              <w:tabs>
                <w:tab w:val="left" w:pos="851"/>
              </w:tabs>
              <w:spacing w:after="0" w:line="312" w:lineRule="auto"/>
              <w:ind w:left="26"/>
              <w:jc w:val="both"/>
              <w:rPr>
                <w:rFonts w:ascii="Times New Roman" w:hAnsi="Times New Roman"/>
                <w:b/>
                <w:sz w:val="28"/>
                <w:szCs w:val="26"/>
                <w:lang w:val="pt-BR" w:bidi="he-IL"/>
              </w:rPr>
            </w:pPr>
            <w:r w:rsidRPr="00AF0197">
              <w:rPr>
                <w:rFonts w:ascii="Times New Roman" w:hAnsi="Times New Roman"/>
                <w:sz w:val="28"/>
                <w:szCs w:val="26"/>
                <w:lang w:val="pt-BR" w:bidi="he-IL"/>
              </w:rPr>
              <w:t>Lê Thị Thanh Bình</w:t>
            </w:r>
          </w:p>
        </w:tc>
        <w:tc>
          <w:tcPr>
            <w:tcW w:w="538" w:type="dxa"/>
          </w:tcPr>
          <w:p w:rsidR="00966E85" w:rsidRPr="00AF0197" w:rsidRDefault="00966E85" w:rsidP="0068371F">
            <w:pPr>
              <w:tabs>
                <w:tab w:val="left" w:pos="851"/>
              </w:tabs>
              <w:spacing w:after="0" w:line="312" w:lineRule="auto"/>
              <w:ind w:left="12"/>
              <w:rPr>
                <w:rFonts w:ascii="Times New Roman" w:hAnsi="Times New Roman"/>
                <w:b/>
                <w:sz w:val="28"/>
                <w:szCs w:val="26"/>
                <w:lang w:val="pt-BR" w:bidi="he-IL"/>
              </w:rPr>
            </w:pPr>
            <w:r w:rsidRPr="00AF0197">
              <w:rPr>
                <w:rFonts w:ascii="Times New Roman" w:hAnsi="Times New Roman"/>
                <w:sz w:val="28"/>
                <w:szCs w:val="26"/>
                <w:lang w:val="pt-BR" w:bidi="he-IL"/>
              </w:rPr>
              <w:t>-</w:t>
            </w:r>
          </w:p>
        </w:tc>
        <w:tc>
          <w:tcPr>
            <w:tcW w:w="3754" w:type="dxa"/>
          </w:tcPr>
          <w:p w:rsidR="00966E85" w:rsidRPr="00AF0197" w:rsidRDefault="00966E85" w:rsidP="0068371F">
            <w:pPr>
              <w:tabs>
                <w:tab w:val="left" w:pos="851"/>
              </w:tabs>
              <w:spacing w:after="0" w:line="312" w:lineRule="auto"/>
              <w:ind w:left="41"/>
              <w:jc w:val="both"/>
              <w:rPr>
                <w:rFonts w:ascii="Times New Roman" w:hAnsi="Times New Roman"/>
                <w:b/>
                <w:sz w:val="28"/>
                <w:szCs w:val="26"/>
                <w:lang w:val="pt-BR" w:bidi="he-IL"/>
              </w:rPr>
            </w:pPr>
            <w:r w:rsidRPr="00AF0197">
              <w:rPr>
                <w:rFonts w:ascii="Times New Roman" w:hAnsi="Times New Roman"/>
                <w:sz w:val="28"/>
                <w:szCs w:val="26"/>
                <w:lang w:val="pt-BR" w:bidi="he-IL"/>
              </w:rPr>
              <w:t>Thành viên Ban kiểm soát</w:t>
            </w:r>
          </w:p>
        </w:tc>
      </w:tr>
    </w:tbl>
    <w:p w:rsidR="00966E85" w:rsidRPr="00AF0197" w:rsidRDefault="00966E85" w:rsidP="0068371F">
      <w:pPr>
        <w:pStyle w:val="Heading3"/>
        <w:keepLines w:val="0"/>
        <w:numPr>
          <w:ilvl w:val="0"/>
          <w:numId w:val="2"/>
        </w:numPr>
        <w:tabs>
          <w:tab w:val="left" w:pos="851"/>
        </w:tabs>
        <w:spacing w:before="0" w:line="312" w:lineRule="auto"/>
        <w:ind w:left="0" w:firstLine="567"/>
        <w:jc w:val="both"/>
        <w:rPr>
          <w:noProof/>
          <w:color w:val="auto"/>
          <w:sz w:val="28"/>
          <w:lang w:val="pt-BR"/>
        </w:rPr>
      </w:pPr>
      <w:r w:rsidRPr="00AF0197">
        <w:rPr>
          <w:color w:val="auto"/>
          <w:sz w:val="28"/>
          <w:u w:val="single"/>
          <w:lang w:val="pt-BR"/>
        </w:rPr>
        <w:t xml:space="preserve">Ban Giám đốc </w:t>
      </w:r>
      <w:r w:rsidRPr="00AF0197">
        <w:rPr>
          <w:noProof/>
          <w:color w:val="auto"/>
          <w:sz w:val="28"/>
          <w:u w:val="single"/>
          <w:lang w:val="pt-BR"/>
        </w:rPr>
        <w:t>Công ty</w:t>
      </w:r>
      <w:r w:rsidRPr="00AF0197">
        <w:rPr>
          <w:noProof/>
          <w:color w:val="auto"/>
          <w:sz w:val="28"/>
          <w:lang w:val="pt-BR"/>
        </w:rPr>
        <w:t xml:space="preserve"> gồm Giám đốc và Phó Giám đốc. Giám đốc là người điều hành và chịu trách nhiệm về mọi mặt hoạt động sản xuất kinh doanh của Công ty theo Điều lệ Công ty. Giám đốc là người đại diện theo pháp luật của Công ty.</w:t>
      </w:r>
    </w:p>
    <w:p w:rsidR="00966E85" w:rsidRPr="00AF0197" w:rsidRDefault="00966E85" w:rsidP="0068371F">
      <w:pPr>
        <w:tabs>
          <w:tab w:val="left" w:pos="851"/>
        </w:tabs>
        <w:spacing w:after="0" w:line="312" w:lineRule="auto"/>
        <w:ind w:firstLine="567"/>
        <w:jc w:val="both"/>
        <w:rPr>
          <w:rFonts w:ascii="Times New Roman" w:hAnsi="Times New Roman"/>
          <w:b/>
          <w:i/>
          <w:noProof/>
          <w:sz w:val="28"/>
          <w:szCs w:val="26"/>
          <w:lang w:val="pt-BR"/>
        </w:rPr>
      </w:pPr>
      <w:r w:rsidRPr="00AF0197">
        <w:rPr>
          <w:rFonts w:ascii="Times New Roman" w:hAnsi="Times New Roman"/>
          <w:i/>
          <w:noProof/>
          <w:sz w:val="28"/>
          <w:szCs w:val="26"/>
          <w:lang w:val="pt-BR"/>
        </w:rPr>
        <w:t>Danh sách thành viên Ban Giám đốc:</w:t>
      </w:r>
    </w:p>
    <w:tbl>
      <w:tblPr>
        <w:tblW w:w="0" w:type="auto"/>
        <w:jc w:val="center"/>
        <w:tblInd w:w="342" w:type="dxa"/>
        <w:tblLook w:val="01E0" w:firstRow="1" w:lastRow="1" w:firstColumn="1" w:lastColumn="1" w:noHBand="0" w:noVBand="0"/>
      </w:tblPr>
      <w:tblGrid>
        <w:gridCol w:w="870"/>
        <w:gridCol w:w="887"/>
        <w:gridCol w:w="2693"/>
        <w:gridCol w:w="567"/>
        <w:gridCol w:w="2835"/>
      </w:tblGrid>
      <w:tr w:rsidR="00966E85" w:rsidRPr="00AF0197" w:rsidTr="00915BC1">
        <w:trPr>
          <w:jc w:val="center"/>
        </w:trPr>
        <w:tc>
          <w:tcPr>
            <w:tcW w:w="870" w:type="dxa"/>
          </w:tcPr>
          <w:p w:rsidR="00966E85" w:rsidRPr="00AF0197" w:rsidRDefault="00966E85" w:rsidP="0068371F">
            <w:pPr>
              <w:numPr>
                <w:ilvl w:val="0"/>
                <w:numId w:val="4"/>
              </w:numPr>
              <w:tabs>
                <w:tab w:val="left" w:pos="266"/>
              </w:tabs>
              <w:spacing w:after="0" w:line="312" w:lineRule="auto"/>
              <w:ind w:left="0" w:firstLine="0"/>
              <w:jc w:val="right"/>
              <w:rPr>
                <w:rFonts w:ascii="Times New Roman" w:hAnsi="Times New Roman"/>
                <w:b/>
                <w:sz w:val="28"/>
                <w:szCs w:val="26"/>
                <w:lang w:val="pt-BR" w:bidi="he-IL"/>
              </w:rPr>
            </w:pPr>
            <w:r w:rsidRPr="00AF0197">
              <w:rPr>
                <w:rFonts w:ascii="Times New Roman" w:hAnsi="Times New Roman"/>
                <w:sz w:val="28"/>
                <w:szCs w:val="26"/>
                <w:lang w:val="pt-BR" w:bidi="he-IL"/>
              </w:rPr>
              <w:t xml:space="preserve"> </w:t>
            </w:r>
          </w:p>
        </w:tc>
        <w:tc>
          <w:tcPr>
            <w:tcW w:w="887"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Ông:</w:t>
            </w:r>
          </w:p>
        </w:tc>
        <w:tc>
          <w:tcPr>
            <w:tcW w:w="2693" w:type="dxa"/>
          </w:tcPr>
          <w:p w:rsidR="00966E85" w:rsidRPr="00AF0197" w:rsidRDefault="00966E85" w:rsidP="0068371F">
            <w:pPr>
              <w:tabs>
                <w:tab w:val="left" w:pos="851"/>
              </w:tabs>
              <w:spacing w:after="0" w:line="312" w:lineRule="auto"/>
              <w:ind w:left="26"/>
              <w:jc w:val="both"/>
              <w:rPr>
                <w:rFonts w:ascii="Times New Roman" w:hAnsi="Times New Roman"/>
                <w:b/>
                <w:sz w:val="28"/>
                <w:szCs w:val="26"/>
                <w:lang w:val="pt-BR" w:bidi="he-IL"/>
              </w:rPr>
            </w:pPr>
            <w:r w:rsidRPr="00AF0197">
              <w:rPr>
                <w:rFonts w:ascii="Times New Roman" w:hAnsi="Times New Roman"/>
                <w:sz w:val="28"/>
                <w:szCs w:val="26"/>
                <w:lang w:val="pt-BR" w:bidi="he-IL"/>
              </w:rPr>
              <w:t>Nguyễn Văn Hùng</w:t>
            </w:r>
          </w:p>
        </w:tc>
        <w:tc>
          <w:tcPr>
            <w:tcW w:w="567" w:type="dxa"/>
          </w:tcPr>
          <w:p w:rsidR="00966E85" w:rsidRPr="00AF0197" w:rsidRDefault="00966E85" w:rsidP="0068371F">
            <w:pPr>
              <w:tabs>
                <w:tab w:val="left" w:pos="851"/>
              </w:tabs>
              <w:spacing w:after="0" w:line="312" w:lineRule="auto"/>
              <w:ind w:left="12"/>
              <w:rPr>
                <w:rFonts w:ascii="Times New Roman" w:hAnsi="Times New Roman"/>
                <w:b/>
                <w:sz w:val="28"/>
                <w:szCs w:val="26"/>
                <w:lang w:val="pt-BR" w:bidi="he-IL"/>
              </w:rPr>
            </w:pPr>
            <w:r w:rsidRPr="00AF0197">
              <w:rPr>
                <w:rFonts w:ascii="Times New Roman" w:hAnsi="Times New Roman"/>
                <w:sz w:val="28"/>
                <w:szCs w:val="26"/>
                <w:lang w:val="pt-BR" w:bidi="he-IL"/>
              </w:rPr>
              <w:t>-</w:t>
            </w:r>
          </w:p>
        </w:tc>
        <w:tc>
          <w:tcPr>
            <w:tcW w:w="2835"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Giám đốc</w:t>
            </w:r>
          </w:p>
        </w:tc>
      </w:tr>
      <w:tr w:rsidR="00966E85" w:rsidRPr="00AF0197" w:rsidTr="00915BC1">
        <w:trPr>
          <w:jc w:val="center"/>
        </w:trPr>
        <w:tc>
          <w:tcPr>
            <w:tcW w:w="870" w:type="dxa"/>
          </w:tcPr>
          <w:p w:rsidR="00966E85" w:rsidRPr="00AF0197" w:rsidRDefault="00966E85" w:rsidP="0068371F">
            <w:pPr>
              <w:numPr>
                <w:ilvl w:val="0"/>
                <w:numId w:val="4"/>
              </w:numPr>
              <w:tabs>
                <w:tab w:val="left" w:pos="266"/>
              </w:tabs>
              <w:spacing w:after="0" w:line="312" w:lineRule="auto"/>
              <w:ind w:left="0" w:firstLine="0"/>
              <w:jc w:val="right"/>
              <w:rPr>
                <w:rFonts w:ascii="Times New Roman" w:hAnsi="Times New Roman"/>
                <w:b/>
                <w:sz w:val="28"/>
                <w:szCs w:val="26"/>
                <w:lang w:val="pt-BR" w:bidi="he-IL"/>
              </w:rPr>
            </w:pPr>
          </w:p>
        </w:tc>
        <w:tc>
          <w:tcPr>
            <w:tcW w:w="887" w:type="dxa"/>
          </w:tcPr>
          <w:p w:rsidR="00966E85" w:rsidRPr="00AF0197" w:rsidRDefault="00966E85" w:rsidP="0068371F">
            <w:pPr>
              <w:tabs>
                <w:tab w:val="left" w:pos="851"/>
              </w:tabs>
              <w:spacing w:after="0" w:line="312" w:lineRule="auto"/>
              <w:jc w:val="both"/>
              <w:rPr>
                <w:rFonts w:ascii="Times New Roman" w:hAnsi="Times New Roman"/>
                <w:b/>
                <w:sz w:val="28"/>
                <w:szCs w:val="26"/>
                <w:lang w:val="pt-BR" w:bidi="he-IL"/>
              </w:rPr>
            </w:pPr>
            <w:r w:rsidRPr="00AF0197">
              <w:rPr>
                <w:rFonts w:ascii="Times New Roman" w:hAnsi="Times New Roman"/>
                <w:sz w:val="28"/>
                <w:szCs w:val="26"/>
                <w:lang w:val="pt-BR" w:bidi="he-IL"/>
              </w:rPr>
              <w:t>Ông:</w:t>
            </w:r>
          </w:p>
        </w:tc>
        <w:tc>
          <w:tcPr>
            <w:tcW w:w="2693" w:type="dxa"/>
          </w:tcPr>
          <w:p w:rsidR="00966E85" w:rsidRPr="00AF0197" w:rsidRDefault="00966E85" w:rsidP="0068371F">
            <w:pPr>
              <w:tabs>
                <w:tab w:val="left" w:pos="851"/>
              </w:tabs>
              <w:spacing w:after="0" w:line="312" w:lineRule="auto"/>
              <w:ind w:left="26"/>
              <w:jc w:val="both"/>
              <w:rPr>
                <w:rFonts w:ascii="Times New Roman" w:hAnsi="Times New Roman"/>
                <w:b/>
                <w:sz w:val="28"/>
                <w:szCs w:val="26"/>
                <w:lang w:val="pt-BR" w:bidi="he-IL"/>
              </w:rPr>
            </w:pPr>
            <w:r w:rsidRPr="00AF0197">
              <w:rPr>
                <w:rFonts w:ascii="Times New Roman" w:hAnsi="Times New Roman"/>
                <w:sz w:val="28"/>
                <w:szCs w:val="26"/>
                <w:lang w:val="pt-BR" w:bidi="he-IL"/>
              </w:rPr>
              <w:t>Vũ Anh Tuấn</w:t>
            </w:r>
          </w:p>
        </w:tc>
        <w:tc>
          <w:tcPr>
            <w:tcW w:w="567" w:type="dxa"/>
          </w:tcPr>
          <w:p w:rsidR="00966E85" w:rsidRPr="00AF0197" w:rsidRDefault="00966E85" w:rsidP="0068371F">
            <w:pPr>
              <w:tabs>
                <w:tab w:val="left" w:pos="851"/>
              </w:tabs>
              <w:spacing w:after="0" w:line="312" w:lineRule="auto"/>
              <w:ind w:left="12"/>
              <w:rPr>
                <w:rFonts w:ascii="Times New Roman" w:hAnsi="Times New Roman"/>
                <w:b/>
                <w:sz w:val="28"/>
                <w:szCs w:val="26"/>
                <w:lang w:val="pt-BR" w:bidi="he-IL"/>
              </w:rPr>
            </w:pPr>
            <w:r w:rsidRPr="00AF0197">
              <w:rPr>
                <w:rFonts w:ascii="Times New Roman" w:hAnsi="Times New Roman"/>
                <w:sz w:val="28"/>
                <w:szCs w:val="26"/>
                <w:lang w:val="pt-BR" w:bidi="he-IL"/>
              </w:rPr>
              <w:t>-</w:t>
            </w:r>
          </w:p>
        </w:tc>
        <w:tc>
          <w:tcPr>
            <w:tcW w:w="2835" w:type="dxa"/>
          </w:tcPr>
          <w:p w:rsidR="00966E85" w:rsidRPr="00AF0197" w:rsidRDefault="00966E85" w:rsidP="0068371F">
            <w:pPr>
              <w:tabs>
                <w:tab w:val="left" w:pos="851"/>
              </w:tabs>
              <w:spacing w:after="0" w:line="312" w:lineRule="auto"/>
              <w:ind w:left="41"/>
              <w:jc w:val="both"/>
              <w:rPr>
                <w:rFonts w:ascii="Times New Roman" w:hAnsi="Times New Roman"/>
                <w:b/>
                <w:sz w:val="28"/>
                <w:szCs w:val="26"/>
                <w:lang w:val="pt-BR" w:bidi="he-IL"/>
              </w:rPr>
            </w:pPr>
            <w:r w:rsidRPr="00AF0197">
              <w:rPr>
                <w:rFonts w:ascii="Times New Roman" w:hAnsi="Times New Roman"/>
                <w:sz w:val="28"/>
                <w:szCs w:val="26"/>
                <w:lang w:val="pt-BR" w:bidi="he-IL"/>
              </w:rPr>
              <w:t>Phó Giám đốc</w:t>
            </w:r>
          </w:p>
        </w:tc>
      </w:tr>
    </w:tbl>
    <w:p w:rsidR="00966E85" w:rsidRPr="00AF0197" w:rsidRDefault="00966E85" w:rsidP="0068371F">
      <w:pPr>
        <w:shd w:val="clear" w:color="auto" w:fill="FFFFFF"/>
        <w:spacing w:after="0" w:line="312" w:lineRule="auto"/>
        <w:jc w:val="both"/>
        <w:rPr>
          <w:rFonts w:ascii="Times New Roman" w:eastAsia="Times New Roman" w:hAnsi="Times New Roman"/>
          <w:color w:val="000000"/>
          <w:sz w:val="4"/>
          <w:szCs w:val="26"/>
        </w:rPr>
      </w:pP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 </w:t>
      </w:r>
      <w:r w:rsidRPr="00AF0197">
        <w:rPr>
          <w:rFonts w:ascii="Times New Roman" w:eastAsia="Times New Roman" w:hAnsi="Times New Roman"/>
          <w:color w:val="000000"/>
          <w:sz w:val="28"/>
          <w:szCs w:val="26"/>
          <w:lang w:val="vi-VN"/>
        </w:rPr>
        <w:t>Các công ty con, công ty liên kết/ </w:t>
      </w:r>
      <w:r w:rsidRPr="00AF0197">
        <w:rPr>
          <w:rFonts w:ascii="Times New Roman" w:eastAsia="Times New Roman" w:hAnsi="Times New Roman"/>
          <w:i/>
          <w:iCs/>
          <w:color w:val="000000"/>
          <w:sz w:val="28"/>
          <w:szCs w:val="26"/>
          <w:lang w:val="vi-VN"/>
        </w:rPr>
        <w:t>Subsidiaries, associated companies</w:t>
      </w:r>
      <w:r w:rsidRPr="00AF0197">
        <w:rPr>
          <w:rFonts w:ascii="Times New Roman" w:eastAsia="Times New Roman" w:hAnsi="Times New Roman"/>
          <w:color w:val="000000"/>
          <w:sz w:val="28"/>
          <w:szCs w:val="26"/>
          <w:lang w:val="vi-VN"/>
        </w:rPr>
        <w:t>: (Nêu danh sách, địa chỉ, lĩnh vực sản xuất kinh doanh chính, vốn điều lệ thực góp, tỷ lệ sở hữu của Công ty tại các công ty con, công ty liên kết/ </w:t>
      </w:r>
      <w:r w:rsidRPr="00AF0197">
        <w:rPr>
          <w:rFonts w:ascii="Times New Roman" w:eastAsia="Times New Roman" w:hAnsi="Times New Roman"/>
          <w:i/>
          <w:iCs/>
          <w:color w:val="000000"/>
          <w:sz w:val="28"/>
          <w:szCs w:val="26"/>
          <w:lang w:val="vi-VN"/>
        </w:rPr>
        <w:t>(Specify the names, addresses, major fields of production and business, paid-in charter capital, ownership rates of the Company in such subsidiaries, associated companies)</w:t>
      </w:r>
      <w:r w:rsidRPr="00AF0197">
        <w:rPr>
          <w:rFonts w:ascii="Times New Roman" w:eastAsia="Times New Roman" w:hAnsi="Times New Roman"/>
          <w:color w:val="000000"/>
          <w:sz w:val="28"/>
          <w:szCs w:val="26"/>
          <w:lang w:val="vi-VN"/>
        </w:rPr>
        <w:t>.</w:t>
      </w:r>
    </w:p>
    <w:p w:rsidR="00081038" w:rsidRPr="00AF0197" w:rsidRDefault="00081038" w:rsidP="0068371F">
      <w:pPr>
        <w:tabs>
          <w:tab w:val="left" w:pos="851"/>
        </w:tabs>
        <w:spacing w:after="0" w:line="312" w:lineRule="auto"/>
        <w:ind w:firstLine="567"/>
        <w:jc w:val="both"/>
        <w:rPr>
          <w:rFonts w:ascii="Times New Roman" w:hAnsi="Times New Roman"/>
          <w:b/>
          <w:sz w:val="28"/>
          <w:szCs w:val="26"/>
        </w:rPr>
      </w:pPr>
      <w:r w:rsidRPr="00AF0197">
        <w:rPr>
          <w:rFonts w:ascii="Times New Roman" w:hAnsi="Times New Roman"/>
          <w:sz w:val="28"/>
          <w:szCs w:val="26"/>
        </w:rPr>
        <w:t xml:space="preserve">* Công ty liên kết, liên doanh: </w:t>
      </w:r>
    </w:p>
    <w:p w:rsidR="00081038" w:rsidRPr="00AF0197" w:rsidRDefault="00081038" w:rsidP="0068371F">
      <w:pPr>
        <w:tabs>
          <w:tab w:val="left" w:pos="540"/>
          <w:tab w:val="left" w:pos="851"/>
        </w:tabs>
        <w:spacing w:after="0" w:line="312" w:lineRule="auto"/>
        <w:ind w:firstLine="567"/>
        <w:jc w:val="both"/>
        <w:rPr>
          <w:rFonts w:ascii="Times New Roman" w:hAnsi="Times New Roman"/>
          <w:b/>
          <w:sz w:val="28"/>
          <w:szCs w:val="26"/>
        </w:rPr>
      </w:pPr>
      <w:r w:rsidRPr="00AF0197">
        <w:rPr>
          <w:rFonts w:ascii="Times New Roman" w:hAnsi="Times New Roman"/>
          <w:sz w:val="28"/>
          <w:szCs w:val="26"/>
        </w:rPr>
        <w:t xml:space="preserve">Công ty Cổ phần Thương mại Bia Hà Nội - Hưng Yên 89 thành lập ngày 14/05/2007. </w:t>
      </w:r>
    </w:p>
    <w:p w:rsidR="00081038" w:rsidRPr="00AF0197" w:rsidRDefault="00081038" w:rsidP="0068371F">
      <w:pPr>
        <w:tabs>
          <w:tab w:val="left" w:pos="540"/>
          <w:tab w:val="left" w:pos="851"/>
        </w:tabs>
        <w:spacing w:after="0" w:line="312" w:lineRule="auto"/>
        <w:ind w:firstLine="567"/>
        <w:jc w:val="both"/>
        <w:rPr>
          <w:rFonts w:ascii="Times New Roman" w:hAnsi="Times New Roman"/>
          <w:b/>
          <w:sz w:val="28"/>
          <w:szCs w:val="26"/>
        </w:rPr>
      </w:pPr>
      <w:r w:rsidRPr="00AF0197">
        <w:rPr>
          <w:rFonts w:ascii="Times New Roman" w:hAnsi="Times New Roman"/>
          <w:sz w:val="28"/>
          <w:szCs w:val="26"/>
        </w:rPr>
        <w:t>- Trụ sở: Xã Trưng Trắc, huyện Văn Lâm, tỉnh Hưng Yên.</w:t>
      </w:r>
    </w:p>
    <w:p w:rsidR="00081038" w:rsidRPr="00AF0197" w:rsidRDefault="00081038" w:rsidP="0068371F">
      <w:pPr>
        <w:tabs>
          <w:tab w:val="left" w:pos="540"/>
          <w:tab w:val="left" w:pos="851"/>
        </w:tabs>
        <w:spacing w:after="0" w:line="312" w:lineRule="auto"/>
        <w:ind w:firstLine="567"/>
        <w:jc w:val="both"/>
        <w:rPr>
          <w:rFonts w:ascii="Times New Roman" w:hAnsi="Times New Roman"/>
          <w:b/>
          <w:sz w:val="28"/>
          <w:szCs w:val="26"/>
        </w:rPr>
      </w:pPr>
      <w:r w:rsidRPr="00AF0197">
        <w:rPr>
          <w:rFonts w:ascii="Times New Roman" w:hAnsi="Times New Roman"/>
          <w:sz w:val="28"/>
          <w:szCs w:val="26"/>
        </w:rPr>
        <w:t>- Vốn điều lệ: 30.000.000.000 đồng (Ba mươi tỷ đồng)</w:t>
      </w:r>
    </w:p>
    <w:p w:rsidR="00081038" w:rsidRPr="00AF0197" w:rsidRDefault="00081038" w:rsidP="0068371F">
      <w:pPr>
        <w:tabs>
          <w:tab w:val="left" w:pos="851"/>
        </w:tabs>
        <w:spacing w:after="0" w:line="312" w:lineRule="auto"/>
        <w:ind w:firstLine="567"/>
        <w:jc w:val="both"/>
        <w:rPr>
          <w:rFonts w:ascii="Times New Roman" w:hAnsi="Times New Roman"/>
          <w:b/>
          <w:sz w:val="28"/>
          <w:szCs w:val="26"/>
        </w:rPr>
      </w:pPr>
      <w:r w:rsidRPr="00AF0197">
        <w:rPr>
          <w:rFonts w:ascii="Times New Roman" w:hAnsi="Times New Roman"/>
          <w:sz w:val="28"/>
          <w:szCs w:val="26"/>
        </w:rPr>
        <w:t>- Lĩnh vực hoạt động:</w:t>
      </w:r>
    </w:p>
    <w:p w:rsidR="00081038" w:rsidRPr="00AF0197" w:rsidRDefault="00081038" w:rsidP="0068371F">
      <w:pPr>
        <w:numPr>
          <w:ilvl w:val="1"/>
          <w:numId w:val="6"/>
        </w:numPr>
        <w:tabs>
          <w:tab w:val="left" w:pos="851"/>
        </w:tabs>
        <w:spacing w:after="0" w:line="312" w:lineRule="auto"/>
        <w:ind w:left="0" w:firstLine="567"/>
        <w:jc w:val="both"/>
        <w:rPr>
          <w:rFonts w:ascii="Times New Roman" w:hAnsi="Times New Roman"/>
          <w:b/>
          <w:sz w:val="28"/>
          <w:szCs w:val="26"/>
        </w:rPr>
      </w:pPr>
      <w:r w:rsidRPr="00AF0197">
        <w:rPr>
          <w:rFonts w:ascii="Times New Roman" w:hAnsi="Times New Roman"/>
          <w:sz w:val="28"/>
          <w:szCs w:val="26"/>
        </w:rPr>
        <w:lastRenderedPageBreak/>
        <w:t>Sản xuất các loại bia;</w:t>
      </w:r>
    </w:p>
    <w:p w:rsidR="00081038" w:rsidRPr="00AF0197" w:rsidRDefault="00081038" w:rsidP="0068371F">
      <w:pPr>
        <w:numPr>
          <w:ilvl w:val="1"/>
          <w:numId w:val="6"/>
        </w:numPr>
        <w:tabs>
          <w:tab w:val="left" w:pos="851"/>
        </w:tabs>
        <w:spacing w:after="0" w:line="312" w:lineRule="auto"/>
        <w:ind w:left="0" w:firstLine="567"/>
        <w:jc w:val="both"/>
        <w:rPr>
          <w:rFonts w:ascii="Times New Roman" w:hAnsi="Times New Roman"/>
          <w:b/>
          <w:sz w:val="28"/>
          <w:szCs w:val="26"/>
        </w:rPr>
      </w:pPr>
      <w:r w:rsidRPr="00AF0197">
        <w:rPr>
          <w:rFonts w:ascii="Times New Roman" w:hAnsi="Times New Roman"/>
          <w:sz w:val="28"/>
          <w:szCs w:val="26"/>
        </w:rPr>
        <w:t>Chưng, tinh cất, pha chế các loại rượu mạnh</w:t>
      </w:r>
    </w:p>
    <w:p w:rsidR="00081038" w:rsidRPr="00AF0197" w:rsidRDefault="00081038" w:rsidP="0068371F">
      <w:pPr>
        <w:numPr>
          <w:ilvl w:val="1"/>
          <w:numId w:val="6"/>
        </w:numPr>
        <w:tabs>
          <w:tab w:val="left" w:pos="851"/>
        </w:tabs>
        <w:spacing w:after="0" w:line="312" w:lineRule="auto"/>
        <w:ind w:left="0" w:firstLine="567"/>
        <w:jc w:val="both"/>
        <w:rPr>
          <w:rFonts w:ascii="Times New Roman" w:hAnsi="Times New Roman"/>
          <w:b/>
          <w:sz w:val="28"/>
          <w:szCs w:val="26"/>
        </w:rPr>
      </w:pPr>
      <w:r w:rsidRPr="00AF0197">
        <w:rPr>
          <w:rFonts w:ascii="Times New Roman" w:hAnsi="Times New Roman"/>
          <w:sz w:val="28"/>
          <w:szCs w:val="26"/>
        </w:rPr>
        <w:t>Sản xuất rượu vang;</w:t>
      </w:r>
    </w:p>
    <w:p w:rsidR="00081038" w:rsidRPr="00AF0197" w:rsidRDefault="00081038" w:rsidP="0068371F">
      <w:pPr>
        <w:numPr>
          <w:ilvl w:val="1"/>
          <w:numId w:val="6"/>
        </w:numPr>
        <w:tabs>
          <w:tab w:val="left" w:pos="851"/>
        </w:tabs>
        <w:spacing w:after="0" w:line="312" w:lineRule="auto"/>
        <w:ind w:left="0" w:firstLine="567"/>
        <w:jc w:val="both"/>
        <w:rPr>
          <w:rFonts w:ascii="Times New Roman" w:hAnsi="Times New Roman"/>
          <w:b/>
          <w:sz w:val="28"/>
          <w:szCs w:val="26"/>
        </w:rPr>
      </w:pPr>
      <w:r w:rsidRPr="00AF0197">
        <w:rPr>
          <w:rFonts w:ascii="Times New Roman" w:hAnsi="Times New Roman"/>
          <w:sz w:val="28"/>
          <w:szCs w:val="26"/>
        </w:rPr>
        <w:t>Sản xuất đồ uống không cồn, nước khoáng;</w:t>
      </w:r>
    </w:p>
    <w:p w:rsidR="00081038" w:rsidRPr="00AF0197" w:rsidRDefault="00081038" w:rsidP="0068371F">
      <w:pPr>
        <w:numPr>
          <w:ilvl w:val="1"/>
          <w:numId w:val="6"/>
        </w:numPr>
        <w:tabs>
          <w:tab w:val="left" w:pos="851"/>
        </w:tabs>
        <w:spacing w:after="0" w:line="312" w:lineRule="auto"/>
        <w:ind w:left="0" w:firstLine="567"/>
        <w:jc w:val="both"/>
        <w:rPr>
          <w:rFonts w:ascii="Times New Roman" w:hAnsi="Times New Roman"/>
          <w:b/>
          <w:sz w:val="28"/>
          <w:szCs w:val="26"/>
        </w:rPr>
      </w:pPr>
      <w:r w:rsidRPr="00AF0197">
        <w:rPr>
          <w:rFonts w:ascii="Times New Roman" w:hAnsi="Times New Roman"/>
          <w:sz w:val="28"/>
          <w:szCs w:val="26"/>
        </w:rPr>
        <w:t>Sản xuất, mua bán vật tư, thiết bị, nguyên liệu ngành bia, rượu, nước giải khát;</w:t>
      </w:r>
    </w:p>
    <w:p w:rsidR="00081038" w:rsidRPr="00AF0197" w:rsidRDefault="00081038" w:rsidP="0068371F">
      <w:pPr>
        <w:numPr>
          <w:ilvl w:val="1"/>
          <w:numId w:val="6"/>
        </w:numPr>
        <w:tabs>
          <w:tab w:val="left" w:pos="851"/>
        </w:tabs>
        <w:spacing w:after="0" w:line="312" w:lineRule="auto"/>
        <w:ind w:left="0" w:firstLine="567"/>
        <w:jc w:val="both"/>
        <w:rPr>
          <w:rFonts w:ascii="Times New Roman" w:hAnsi="Times New Roman"/>
          <w:b/>
          <w:sz w:val="28"/>
          <w:szCs w:val="26"/>
        </w:rPr>
      </w:pPr>
      <w:r w:rsidRPr="00AF0197">
        <w:rPr>
          <w:rFonts w:ascii="Times New Roman" w:hAnsi="Times New Roman"/>
          <w:sz w:val="28"/>
          <w:szCs w:val="26"/>
        </w:rPr>
        <w:t>Kinh doanh dịch vụ lưu trú ngắn ngày;</w:t>
      </w:r>
    </w:p>
    <w:p w:rsidR="00081038" w:rsidRPr="00AF0197" w:rsidRDefault="00081038" w:rsidP="0068371F">
      <w:pPr>
        <w:numPr>
          <w:ilvl w:val="1"/>
          <w:numId w:val="6"/>
        </w:numPr>
        <w:tabs>
          <w:tab w:val="left" w:pos="851"/>
        </w:tabs>
        <w:spacing w:after="0" w:line="312" w:lineRule="auto"/>
        <w:ind w:left="0" w:firstLine="567"/>
        <w:jc w:val="both"/>
        <w:rPr>
          <w:rFonts w:ascii="Times New Roman" w:hAnsi="Times New Roman"/>
          <w:b/>
          <w:sz w:val="28"/>
          <w:szCs w:val="26"/>
        </w:rPr>
      </w:pPr>
      <w:r w:rsidRPr="00AF0197">
        <w:rPr>
          <w:rFonts w:ascii="Times New Roman" w:hAnsi="Times New Roman"/>
          <w:sz w:val="28"/>
          <w:szCs w:val="26"/>
        </w:rPr>
        <w:t>Dịch vụ nhà hàng, ăn uống;</w:t>
      </w:r>
    </w:p>
    <w:p w:rsidR="00081038" w:rsidRPr="00AF0197" w:rsidRDefault="00081038" w:rsidP="0068371F">
      <w:pPr>
        <w:numPr>
          <w:ilvl w:val="1"/>
          <w:numId w:val="6"/>
        </w:numPr>
        <w:tabs>
          <w:tab w:val="left" w:pos="851"/>
        </w:tabs>
        <w:spacing w:after="0" w:line="312" w:lineRule="auto"/>
        <w:ind w:left="0" w:firstLine="567"/>
        <w:jc w:val="both"/>
        <w:rPr>
          <w:rFonts w:ascii="Times New Roman" w:hAnsi="Times New Roman"/>
          <w:b/>
          <w:sz w:val="28"/>
          <w:szCs w:val="26"/>
        </w:rPr>
      </w:pPr>
      <w:r w:rsidRPr="00AF0197">
        <w:rPr>
          <w:rFonts w:ascii="Times New Roman" w:hAnsi="Times New Roman"/>
          <w:sz w:val="28"/>
          <w:szCs w:val="26"/>
        </w:rPr>
        <w:t>Dịch vụ vận tải hàng hóa;</w:t>
      </w:r>
    </w:p>
    <w:p w:rsidR="00081038" w:rsidRPr="00AF0197" w:rsidRDefault="00081038" w:rsidP="0068371F">
      <w:pPr>
        <w:numPr>
          <w:ilvl w:val="1"/>
          <w:numId w:val="6"/>
        </w:numPr>
        <w:tabs>
          <w:tab w:val="left" w:pos="851"/>
        </w:tabs>
        <w:spacing w:after="0" w:line="312" w:lineRule="auto"/>
        <w:ind w:left="0" w:firstLine="567"/>
        <w:jc w:val="both"/>
        <w:rPr>
          <w:rFonts w:ascii="Times New Roman" w:hAnsi="Times New Roman"/>
          <w:b/>
          <w:sz w:val="28"/>
          <w:szCs w:val="26"/>
        </w:rPr>
      </w:pPr>
      <w:r w:rsidRPr="00AF0197">
        <w:rPr>
          <w:rFonts w:ascii="Times New Roman" w:hAnsi="Times New Roman"/>
          <w:sz w:val="28"/>
          <w:szCs w:val="26"/>
        </w:rPr>
        <w:t>Kinh doanh thực phẩm tươi sống, thực phẩm công nghệ chế biến;</w:t>
      </w:r>
    </w:p>
    <w:p w:rsidR="00081038" w:rsidRPr="00AF0197" w:rsidRDefault="00081038" w:rsidP="0068371F">
      <w:pPr>
        <w:numPr>
          <w:ilvl w:val="1"/>
          <w:numId w:val="6"/>
        </w:numPr>
        <w:tabs>
          <w:tab w:val="left" w:pos="851"/>
        </w:tabs>
        <w:spacing w:after="0" w:line="312" w:lineRule="auto"/>
        <w:ind w:left="0" w:firstLine="567"/>
        <w:jc w:val="both"/>
        <w:rPr>
          <w:rFonts w:ascii="Times New Roman" w:hAnsi="Times New Roman"/>
          <w:b/>
          <w:sz w:val="28"/>
          <w:szCs w:val="26"/>
        </w:rPr>
      </w:pPr>
      <w:r w:rsidRPr="00AF0197">
        <w:rPr>
          <w:rFonts w:ascii="Times New Roman" w:hAnsi="Times New Roman"/>
          <w:sz w:val="28"/>
          <w:szCs w:val="26"/>
        </w:rPr>
        <w:t>Kinh doanh vật liệu xây dựng;</w:t>
      </w:r>
    </w:p>
    <w:p w:rsidR="00081038" w:rsidRPr="00AF0197" w:rsidRDefault="00081038" w:rsidP="0068371F">
      <w:pPr>
        <w:numPr>
          <w:ilvl w:val="1"/>
          <w:numId w:val="6"/>
        </w:numPr>
        <w:tabs>
          <w:tab w:val="left" w:pos="851"/>
        </w:tabs>
        <w:spacing w:after="0" w:line="312" w:lineRule="auto"/>
        <w:ind w:left="0" w:firstLine="567"/>
        <w:jc w:val="both"/>
        <w:rPr>
          <w:rFonts w:ascii="Times New Roman" w:hAnsi="Times New Roman"/>
          <w:b/>
          <w:sz w:val="28"/>
          <w:szCs w:val="26"/>
        </w:rPr>
      </w:pPr>
      <w:r w:rsidRPr="00AF0197">
        <w:rPr>
          <w:rFonts w:ascii="Times New Roman" w:hAnsi="Times New Roman"/>
          <w:sz w:val="28"/>
          <w:szCs w:val="26"/>
        </w:rPr>
        <w:t>Kinh doanh phân bón, hóa chất…</w:t>
      </w:r>
    </w:p>
    <w:p w:rsidR="00081038" w:rsidRPr="00AF0197" w:rsidRDefault="00081038" w:rsidP="0068371F">
      <w:pPr>
        <w:numPr>
          <w:ilvl w:val="0"/>
          <w:numId w:val="5"/>
        </w:numPr>
        <w:tabs>
          <w:tab w:val="left" w:pos="851"/>
        </w:tabs>
        <w:spacing w:after="0" w:line="312" w:lineRule="auto"/>
        <w:ind w:left="0" w:firstLine="567"/>
        <w:jc w:val="both"/>
        <w:rPr>
          <w:rFonts w:ascii="Times New Roman" w:hAnsi="Times New Roman"/>
          <w:b/>
          <w:sz w:val="28"/>
          <w:szCs w:val="26"/>
        </w:rPr>
      </w:pPr>
      <w:r w:rsidRPr="00AF0197">
        <w:rPr>
          <w:rFonts w:ascii="Times New Roman" w:hAnsi="Times New Roman"/>
          <w:sz w:val="28"/>
          <w:szCs w:val="26"/>
        </w:rPr>
        <w:t xml:space="preserve">Vốn góp của Công ty Cổ phần Thương mại Bia Hà Nội: 7.500.000.000 đồng (Bảy tỷ năm trăm triệu đồng), chiếm 25% vốn điều lệ của Công ty Cổ phần Thương mại Bia Hà Nội - Hưng Yên 89. </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rPr>
        <w:t>4. </w:t>
      </w:r>
      <w:r w:rsidRPr="00AF0197">
        <w:rPr>
          <w:rFonts w:ascii="Times New Roman" w:eastAsia="Times New Roman" w:hAnsi="Times New Roman"/>
          <w:i/>
          <w:iCs/>
          <w:color w:val="000000"/>
          <w:sz w:val="28"/>
          <w:szCs w:val="26"/>
          <w:lang w:val="vi-VN"/>
        </w:rPr>
        <w:t>Định hướng phát triển/ Development orientations</w:t>
      </w:r>
    </w:p>
    <w:p w:rsidR="000B4B2E" w:rsidRPr="00AF0197" w:rsidRDefault="000B4B2E" w:rsidP="0068371F">
      <w:p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color w:val="000000"/>
          <w:sz w:val="28"/>
          <w:szCs w:val="26"/>
        </w:rPr>
        <w:t>- </w:t>
      </w:r>
      <w:r w:rsidRPr="00AF0197">
        <w:rPr>
          <w:rFonts w:ascii="Times New Roman" w:eastAsia="Times New Roman" w:hAnsi="Times New Roman"/>
          <w:color w:val="000000"/>
          <w:sz w:val="28"/>
          <w:szCs w:val="26"/>
          <w:lang w:val="vi-VN"/>
        </w:rPr>
        <w:t>Các mục tiêu chủ yếu của Công ty/ </w:t>
      </w:r>
      <w:r w:rsidR="00081038" w:rsidRPr="00AF0197">
        <w:rPr>
          <w:rFonts w:ascii="Times New Roman" w:eastAsia="Times New Roman" w:hAnsi="Times New Roman"/>
          <w:i/>
          <w:iCs/>
          <w:color w:val="000000"/>
          <w:sz w:val="28"/>
          <w:szCs w:val="26"/>
          <w:lang w:val="vi-VN"/>
        </w:rPr>
        <w:t>Main objectives of the Company.</w:t>
      </w:r>
    </w:p>
    <w:p w:rsidR="00081038" w:rsidRPr="00AF0197" w:rsidRDefault="00081038" w:rsidP="0068371F">
      <w:pPr>
        <w:pStyle w:val="normal1"/>
        <w:tabs>
          <w:tab w:val="left" w:pos="851"/>
        </w:tabs>
        <w:spacing w:before="0" w:line="312" w:lineRule="auto"/>
        <w:rPr>
          <w:rFonts w:ascii="Times New Roman" w:hAnsi="Times New Roman" w:cs="Times New Roman"/>
          <w:i/>
          <w:iCs/>
          <w:sz w:val="28"/>
          <w:szCs w:val="26"/>
        </w:rPr>
      </w:pPr>
      <w:r w:rsidRPr="00AF0197">
        <w:rPr>
          <w:rFonts w:ascii="Times New Roman" w:hAnsi="Times New Roman" w:cs="Times New Roman"/>
          <w:sz w:val="28"/>
          <w:szCs w:val="26"/>
        </w:rPr>
        <w:tab/>
        <w:t xml:space="preserve">Hiện nay, hoạt động sản xuất kinh doanh chính mang lại doanh thu cho Công ty là sản phẩm bia hơi Hà Nội sản xuất tại 183 Hoàng Hoa Thám. Công ty sẽ tiếp tục thực hiện đồng bộ 10 giải pháp bảo vệ và phát triển thương hiệu Bia hơi Hà Nội mà Habeco Trading đã và đang thực hiện, chú trọng vào quay vòng tối đa vỏ keg và xe vận chuyển, tăng cường xe vận chuyển đến tận nơi cho khách hàng; mở rộng, phát triển thị trường và hệ thống bán hàng tại khu vực Hà Nội và các tỉnh lân cận... </w:t>
      </w:r>
    </w:p>
    <w:p w:rsidR="000B4B2E" w:rsidRPr="00AF0197" w:rsidRDefault="000B4B2E" w:rsidP="0068371F">
      <w:p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color w:val="000000"/>
          <w:sz w:val="28"/>
          <w:szCs w:val="26"/>
        </w:rPr>
        <w:t>- </w:t>
      </w:r>
      <w:r w:rsidRPr="00AF0197">
        <w:rPr>
          <w:rFonts w:ascii="Times New Roman" w:eastAsia="Times New Roman" w:hAnsi="Times New Roman"/>
          <w:color w:val="000000"/>
          <w:sz w:val="28"/>
          <w:szCs w:val="26"/>
          <w:lang w:val="vi-VN"/>
        </w:rPr>
        <w:t>Chiến lược phát triển trung và dài hạn/ </w:t>
      </w:r>
      <w:r w:rsidRPr="00AF0197">
        <w:rPr>
          <w:rFonts w:ascii="Times New Roman" w:eastAsia="Times New Roman" w:hAnsi="Times New Roman"/>
          <w:i/>
          <w:iCs/>
          <w:color w:val="000000"/>
          <w:sz w:val="28"/>
          <w:szCs w:val="26"/>
          <w:lang w:val="vi-VN"/>
        </w:rPr>
        <w:t>Development strategies in medium and long term.</w:t>
      </w:r>
    </w:p>
    <w:p w:rsidR="00081038" w:rsidRPr="00AF0197" w:rsidRDefault="00081038" w:rsidP="0068371F">
      <w:pPr>
        <w:pStyle w:val="normal1"/>
        <w:tabs>
          <w:tab w:val="left" w:pos="851"/>
        </w:tabs>
        <w:spacing w:before="0" w:line="312" w:lineRule="auto"/>
        <w:ind w:firstLine="567"/>
        <w:rPr>
          <w:rFonts w:ascii="Times New Roman" w:hAnsi="Times New Roman" w:cs="Times New Roman"/>
          <w:sz w:val="28"/>
          <w:szCs w:val="26"/>
        </w:rPr>
      </w:pPr>
      <w:r w:rsidRPr="00AF0197">
        <w:rPr>
          <w:rFonts w:ascii="Times New Roman" w:hAnsi="Times New Roman" w:cs="Times New Roman"/>
          <w:sz w:val="28"/>
          <w:szCs w:val="26"/>
        </w:rPr>
        <w:t>Công ty luôn bám sát định hướng do Habeco đề ra để có những kế hoạch kinh doanh phù hợp.</w:t>
      </w:r>
    </w:p>
    <w:p w:rsidR="00081038" w:rsidRPr="00AF0197" w:rsidRDefault="00081038" w:rsidP="0068371F">
      <w:pPr>
        <w:spacing w:after="0" w:line="312" w:lineRule="auto"/>
        <w:ind w:firstLine="720"/>
        <w:jc w:val="both"/>
        <w:rPr>
          <w:rFonts w:ascii="Times New Roman" w:hAnsi="Times New Roman"/>
          <w:b/>
          <w:sz w:val="28"/>
          <w:szCs w:val="26"/>
          <w:lang w:val="nl-NL"/>
        </w:rPr>
      </w:pPr>
      <w:r w:rsidRPr="00AF0197">
        <w:rPr>
          <w:rFonts w:ascii="Times New Roman" w:hAnsi="Times New Roman"/>
          <w:color w:val="000000"/>
          <w:sz w:val="28"/>
          <w:szCs w:val="26"/>
          <w:lang w:val="nl-NL"/>
        </w:rPr>
        <w:t>+ Phát huy năng lực sản xuất nhằm đáp ứng đầy đủ nhu cầu, mong muốn của thị trường vào bất kỳ thời điểm nào</w:t>
      </w:r>
      <w:r w:rsidR="000E5D01" w:rsidRPr="00AF0197">
        <w:rPr>
          <w:rFonts w:ascii="Times New Roman" w:hAnsi="Times New Roman"/>
          <w:color w:val="000000"/>
          <w:sz w:val="28"/>
          <w:szCs w:val="26"/>
          <w:lang w:val="nl-NL"/>
        </w:rPr>
        <w:t>.</w:t>
      </w:r>
    </w:p>
    <w:p w:rsidR="00081038" w:rsidRPr="00AF0197" w:rsidRDefault="00081038" w:rsidP="0068371F">
      <w:pPr>
        <w:spacing w:after="0" w:line="312" w:lineRule="auto"/>
        <w:ind w:firstLine="720"/>
        <w:jc w:val="both"/>
        <w:rPr>
          <w:rFonts w:ascii="Times New Roman" w:hAnsi="Times New Roman"/>
          <w:b/>
          <w:color w:val="000000"/>
          <w:sz w:val="28"/>
          <w:szCs w:val="26"/>
          <w:lang w:val="nl-NL"/>
        </w:rPr>
      </w:pPr>
      <w:r w:rsidRPr="00AF0197">
        <w:rPr>
          <w:rFonts w:ascii="Times New Roman" w:hAnsi="Times New Roman"/>
          <w:color w:val="000000"/>
          <w:sz w:val="28"/>
          <w:szCs w:val="26"/>
          <w:lang w:val="nl-NL"/>
        </w:rPr>
        <w:t>+ Đa dạng hóa chủng loại bao bì sản phẩm.</w:t>
      </w:r>
    </w:p>
    <w:p w:rsidR="00081038" w:rsidRPr="00AF0197" w:rsidRDefault="00081038" w:rsidP="0068371F">
      <w:pPr>
        <w:spacing w:after="0" w:line="312" w:lineRule="auto"/>
        <w:ind w:firstLine="720"/>
        <w:jc w:val="both"/>
        <w:rPr>
          <w:rFonts w:ascii="Times New Roman" w:hAnsi="Times New Roman"/>
          <w:b/>
          <w:color w:val="000000"/>
          <w:sz w:val="28"/>
          <w:szCs w:val="26"/>
          <w:lang w:val="nl-NL"/>
        </w:rPr>
      </w:pPr>
      <w:r w:rsidRPr="00AF0197">
        <w:rPr>
          <w:rFonts w:ascii="Times New Roman" w:hAnsi="Times New Roman"/>
          <w:color w:val="000000"/>
          <w:sz w:val="28"/>
          <w:szCs w:val="26"/>
          <w:lang w:val="nl-NL"/>
        </w:rPr>
        <w:t>+ Khai thác kinh doanh sản phẩm mới.</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rPr>
        <w:lastRenderedPageBreak/>
        <w:t>5. </w:t>
      </w:r>
      <w:r w:rsidRPr="00AF0197">
        <w:rPr>
          <w:rFonts w:ascii="Times New Roman" w:eastAsia="Times New Roman" w:hAnsi="Times New Roman"/>
          <w:i/>
          <w:iCs/>
          <w:color w:val="000000"/>
          <w:sz w:val="28"/>
          <w:szCs w:val="26"/>
          <w:lang w:val="vi-VN"/>
        </w:rPr>
        <w:t>Các rủi ro/ Risks:</w:t>
      </w:r>
      <w:r w:rsidRPr="00AF0197">
        <w:rPr>
          <w:rFonts w:ascii="Times New Roman" w:eastAsia="Times New Roman" w:hAnsi="Times New Roman"/>
          <w:color w:val="000000"/>
          <w:sz w:val="28"/>
          <w:szCs w:val="26"/>
          <w:lang w:val="vi-VN"/>
        </w:rPr>
        <w:t> (Nêu các rủi ro có thể ảnh hưởng đến hoạt động sản xuất kinh doanh hoặc đối với việc thực hiện các mục tiêu của Công ty, trong đó có rủi ro về môi trường)/</w:t>
      </w:r>
      <w:r w:rsidRPr="00AF0197">
        <w:rPr>
          <w:rFonts w:ascii="Times New Roman" w:eastAsia="Times New Roman" w:hAnsi="Times New Roman"/>
          <w:i/>
          <w:iCs/>
          <w:color w:val="000000"/>
          <w:sz w:val="28"/>
          <w:szCs w:val="26"/>
          <w:lang w:val="vi-VN"/>
        </w:rPr>
        <w:t>Specify the risks probably affecting the production and business operations or the realization of the Company</w:t>
      </w:r>
      <w:r w:rsidRPr="00AF0197">
        <w:rPr>
          <w:rFonts w:ascii="Times New Roman" w:eastAsia="Times New Roman" w:hAnsi="Times New Roman"/>
          <w:i/>
          <w:iCs/>
          <w:color w:val="000000"/>
          <w:sz w:val="28"/>
          <w:szCs w:val="26"/>
        </w:rPr>
        <w:t>’</w:t>
      </w:r>
      <w:r w:rsidRPr="00AF0197">
        <w:rPr>
          <w:rFonts w:ascii="Times New Roman" w:eastAsia="Times New Roman" w:hAnsi="Times New Roman"/>
          <w:i/>
          <w:iCs/>
          <w:color w:val="000000"/>
          <w:sz w:val="28"/>
          <w:szCs w:val="26"/>
          <w:lang w:val="vi-VN"/>
        </w:rPr>
        <w:t>s objectives, including environmental risks)</w:t>
      </w:r>
      <w:r w:rsidRPr="00AF0197">
        <w:rPr>
          <w:rFonts w:ascii="Times New Roman" w:eastAsia="Times New Roman" w:hAnsi="Times New Roman"/>
          <w:color w:val="000000"/>
          <w:sz w:val="28"/>
          <w:szCs w:val="26"/>
          <w:lang w:val="vi-VN"/>
        </w:rPr>
        <w:t>.</w:t>
      </w:r>
    </w:p>
    <w:p w:rsidR="009C0DC2" w:rsidRPr="00AF0197" w:rsidRDefault="00081038" w:rsidP="0068371F">
      <w:pPr>
        <w:spacing w:after="0" w:line="312" w:lineRule="auto"/>
        <w:jc w:val="both"/>
        <w:rPr>
          <w:rFonts w:ascii="Times New Roman" w:hAnsi="Times New Roman"/>
          <w:sz w:val="28"/>
          <w:szCs w:val="26"/>
        </w:rPr>
      </w:pPr>
      <w:r w:rsidRPr="00AF0197">
        <w:rPr>
          <w:rFonts w:ascii="Times New Roman" w:hAnsi="Times New Roman"/>
          <w:sz w:val="28"/>
          <w:szCs w:val="26"/>
        </w:rPr>
        <w:t>- Cảnh sát giao thông tiếp tục tăng cường kiểm tra nồng độ cồn của lái xe, đặc biệt việc lập chốt kiểm tra nồng độ cồn và phạt rất nặng người vi phạm tại cửa các quán bia hơi lớn cũng gây tác động tâm lý và làm giảm nhiều lượng người đi uống.</w:t>
      </w:r>
    </w:p>
    <w:p w:rsidR="00081038" w:rsidRPr="00AF0197" w:rsidRDefault="00081038" w:rsidP="0068371F">
      <w:pPr>
        <w:spacing w:after="0" w:line="312" w:lineRule="auto"/>
        <w:jc w:val="both"/>
        <w:rPr>
          <w:rFonts w:ascii="Times New Roman" w:hAnsi="Times New Roman"/>
          <w:sz w:val="28"/>
          <w:szCs w:val="26"/>
        </w:rPr>
      </w:pPr>
      <w:r w:rsidRPr="00AF0197">
        <w:rPr>
          <w:rFonts w:ascii="Times New Roman" w:hAnsi="Times New Roman"/>
          <w:sz w:val="28"/>
          <w:szCs w:val="26"/>
        </w:rPr>
        <w:t>- Xu hướng thị trường bia ở Hà Nội đúng như dự báo: các điểm bán lớn ở nội thành bị thu hẹp dần, thay bằng nhiều điểm nhỏ, phân tán hơn nên khó khăn trong vận chuyển hơn, phải tăng thêm dầu xe, thêm đầu tuyến và chi phí làm hình ảnh, biển hiệu cũng tăng thêm nhiều.</w:t>
      </w:r>
    </w:p>
    <w:p w:rsidR="009C0DC2" w:rsidRPr="00AF0197" w:rsidRDefault="009C0DC2" w:rsidP="0068371F">
      <w:pPr>
        <w:spacing w:after="0" w:line="312" w:lineRule="auto"/>
        <w:jc w:val="both"/>
        <w:rPr>
          <w:rFonts w:ascii="Times New Roman" w:hAnsi="Times New Roman"/>
          <w:b/>
          <w:sz w:val="28"/>
          <w:szCs w:val="26"/>
        </w:rPr>
      </w:pPr>
      <w:r w:rsidRPr="00AF0197">
        <w:rPr>
          <w:rFonts w:ascii="Times New Roman" w:hAnsi="Times New Roman"/>
          <w:sz w:val="28"/>
          <w:szCs w:val="26"/>
        </w:rPr>
        <w:t>- Đối thủ cạnh tranh trong ngành cả trong và ngoài nước</w:t>
      </w:r>
      <w:r w:rsidRPr="00AF0197">
        <w:rPr>
          <w:rFonts w:ascii="Times New Roman" w:hAnsi="Times New Roman"/>
          <w:b/>
          <w:sz w:val="28"/>
          <w:szCs w:val="26"/>
        </w:rPr>
        <w:t xml:space="preserve"> </w:t>
      </w:r>
      <w:r w:rsidRPr="00AF0197">
        <w:rPr>
          <w:rFonts w:ascii="Times New Roman" w:hAnsi="Times New Roman"/>
          <w:sz w:val="28"/>
          <w:szCs w:val="26"/>
        </w:rPr>
        <w:t xml:space="preserve">ngày càng nhiều nhất là khi Việt Nam gia nhập WTO, TPP. </w:t>
      </w:r>
    </w:p>
    <w:p w:rsidR="00081038" w:rsidRPr="00AF0197" w:rsidRDefault="00081038" w:rsidP="0068371F">
      <w:pPr>
        <w:pStyle w:val="ListParagraph"/>
        <w:tabs>
          <w:tab w:val="left" w:pos="851"/>
        </w:tabs>
        <w:spacing w:before="0" w:line="312" w:lineRule="auto"/>
        <w:ind w:left="0"/>
        <w:jc w:val="both"/>
        <w:rPr>
          <w:b w:val="0"/>
          <w:sz w:val="28"/>
          <w:lang w:val="nl-NL"/>
        </w:rPr>
      </w:pPr>
      <w:r w:rsidRPr="00AF0197">
        <w:rPr>
          <w:b w:val="0"/>
          <w:sz w:val="28"/>
          <w:lang w:val="nl-NL"/>
        </w:rPr>
        <w:t>- Thành phố Hà Nội kiểm tra, kiểm soát, cấm xe ngoại tỉnh ra vào thành phố ban ngày, cấp phép hạn chế cho ra vào ban đêm, chắc chắn ảnh hưởng rất nhiều đến việc tiêu thụ ở ngoại tỉnh. Do đó, Công ty phải đưa ra giải pháp là toàn bộ số hàng khách ngoại tỉnh lấy sẽ được chuyển đến các kho trung chuyển bên ngoài. Việc này khiến chi phí đầu tư cho vận chuyển, nhân lực giao nhận, đầu tư xe, vỏ keg ... bị tăng cao.</w:t>
      </w:r>
    </w:p>
    <w:p w:rsidR="00081038" w:rsidRPr="00AF0197" w:rsidRDefault="00081038" w:rsidP="0068371F">
      <w:pPr>
        <w:pStyle w:val="ListParagraph"/>
        <w:tabs>
          <w:tab w:val="left" w:pos="851"/>
        </w:tabs>
        <w:spacing w:before="0" w:line="312" w:lineRule="auto"/>
        <w:ind w:left="0"/>
        <w:jc w:val="both"/>
        <w:rPr>
          <w:b w:val="0"/>
          <w:sz w:val="28"/>
          <w:lang w:val="nl-NL"/>
        </w:rPr>
      </w:pPr>
      <w:r w:rsidRPr="00AF0197">
        <w:rPr>
          <w:b w:val="0"/>
          <w:sz w:val="28"/>
          <w:lang w:val="nl-NL"/>
        </w:rPr>
        <w:t>- Bia hơi là sản phẩm đặc thù, sản lượng tiêu thụ chịu nhiều ảnh hưởng của yếu tố thời tiết</w:t>
      </w:r>
      <w:r w:rsidRPr="00AF0197">
        <w:rPr>
          <w:b w:val="0"/>
          <w:sz w:val="28"/>
          <w:lang w:val="pt-BR"/>
        </w:rPr>
        <w:t>.</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b/>
          <w:bCs/>
          <w:color w:val="000000"/>
          <w:sz w:val="28"/>
          <w:szCs w:val="26"/>
        </w:rPr>
        <w:t>II. </w:t>
      </w:r>
      <w:r w:rsidRPr="00AF0197">
        <w:rPr>
          <w:rFonts w:ascii="Times New Roman" w:eastAsia="Times New Roman" w:hAnsi="Times New Roman"/>
          <w:b/>
          <w:bCs/>
          <w:color w:val="000000"/>
          <w:sz w:val="28"/>
          <w:szCs w:val="26"/>
          <w:lang w:val="vi-VN"/>
        </w:rPr>
        <w:t>Tình hình hoạt động trong năm/ </w:t>
      </w:r>
      <w:r w:rsidRPr="00AF0197">
        <w:rPr>
          <w:rFonts w:ascii="Times New Roman" w:eastAsia="Times New Roman" w:hAnsi="Times New Roman"/>
          <w:b/>
          <w:bCs/>
          <w:i/>
          <w:iCs/>
          <w:color w:val="000000"/>
          <w:sz w:val="28"/>
          <w:szCs w:val="26"/>
          <w:lang w:val="vi-VN"/>
        </w:rPr>
        <w:t>Yearly Operations</w:t>
      </w:r>
    </w:p>
    <w:p w:rsidR="00FA652A" w:rsidRPr="00EE0849" w:rsidRDefault="000E1105" w:rsidP="00EE0849">
      <w:pPr>
        <w:numPr>
          <w:ilvl w:val="0"/>
          <w:numId w:val="8"/>
        </w:num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i/>
          <w:iCs/>
          <w:color w:val="000000"/>
          <w:sz w:val="28"/>
          <w:szCs w:val="26"/>
        </w:rPr>
        <w:t xml:space="preserve"> </w:t>
      </w:r>
      <w:r w:rsidR="000B4B2E" w:rsidRPr="00AF0197">
        <w:rPr>
          <w:rFonts w:ascii="Times New Roman" w:eastAsia="Times New Roman" w:hAnsi="Times New Roman"/>
          <w:i/>
          <w:iCs/>
          <w:color w:val="000000"/>
          <w:sz w:val="28"/>
          <w:szCs w:val="26"/>
          <w:lang w:val="vi-VN"/>
        </w:rPr>
        <w:t>Tình hình hoạt động sản xuất kinh doanh/ Situation of production and business operations</w:t>
      </w:r>
    </w:p>
    <w:p w:rsidR="00FA652A" w:rsidRPr="000964B1" w:rsidRDefault="00FA652A" w:rsidP="00EE0849">
      <w:pPr>
        <w:shd w:val="clear" w:color="auto" w:fill="FFFFFF"/>
        <w:spacing w:after="0" w:line="312" w:lineRule="auto"/>
        <w:jc w:val="both"/>
        <w:rPr>
          <w:rFonts w:ascii="Times New Roman" w:eastAsia="Times New Roman" w:hAnsi="Times New Roman"/>
          <w:i/>
          <w:iCs/>
          <w:color w:val="000000"/>
          <w:sz w:val="16"/>
          <w:szCs w:val="26"/>
        </w:rPr>
      </w:pPr>
    </w:p>
    <w:tbl>
      <w:tblPr>
        <w:tblW w:w="10503" w:type="dxa"/>
        <w:jc w:val="center"/>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70"/>
        <w:gridCol w:w="1356"/>
        <w:gridCol w:w="1080"/>
        <w:gridCol w:w="1080"/>
        <w:gridCol w:w="1080"/>
        <w:gridCol w:w="1074"/>
        <w:gridCol w:w="1297"/>
      </w:tblGrid>
      <w:tr w:rsidR="000E1105" w:rsidRPr="00AF0197" w:rsidTr="00FA652A">
        <w:trPr>
          <w:jc w:val="center"/>
        </w:trPr>
        <w:tc>
          <w:tcPr>
            <w:tcW w:w="566" w:type="dxa"/>
            <w:vMerge w:val="restart"/>
            <w:vAlign w:val="center"/>
          </w:tcPr>
          <w:p w:rsidR="000E1105" w:rsidRPr="00AF0197" w:rsidRDefault="000E1105" w:rsidP="0068371F">
            <w:pPr>
              <w:spacing w:after="0" w:line="312" w:lineRule="auto"/>
              <w:jc w:val="center"/>
              <w:rPr>
                <w:rFonts w:ascii="Times New Roman" w:hAnsi="Times New Roman"/>
                <w:sz w:val="28"/>
                <w:szCs w:val="26"/>
              </w:rPr>
            </w:pPr>
            <w:r w:rsidRPr="00AF0197">
              <w:rPr>
                <w:rFonts w:ascii="Times New Roman" w:hAnsi="Times New Roman"/>
                <w:sz w:val="28"/>
                <w:szCs w:val="26"/>
              </w:rPr>
              <w:t>TT</w:t>
            </w:r>
          </w:p>
        </w:tc>
        <w:tc>
          <w:tcPr>
            <w:tcW w:w="2970" w:type="dxa"/>
            <w:vMerge w:val="restart"/>
            <w:vAlign w:val="center"/>
          </w:tcPr>
          <w:p w:rsidR="000E1105" w:rsidRPr="00AF0197" w:rsidRDefault="000E1105" w:rsidP="0068371F">
            <w:pPr>
              <w:spacing w:after="0" w:line="312" w:lineRule="auto"/>
              <w:jc w:val="center"/>
              <w:rPr>
                <w:rFonts w:ascii="Times New Roman" w:hAnsi="Times New Roman"/>
                <w:sz w:val="28"/>
                <w:szCs w:val="26"/>
              </w:rPr>
            </w:pPr>
            <w:r w:rsidRPr="00AF0197">
              <w:rPr>
                <w:rFonts w:ascii="Times New Roman" w:hAnsi="Times New Roman"/>
                <w:sz w:val="28"/>
                <w:szCs w:val="26"/>
              </w:rPr>
              <w:t>Diễn giải</w:t>
            </w:r>
          </w:p>
        </w:tc>
        <w:tc>
          <w:tcPr>
            <w:tcW w:w="1356" w:type="dxa"/>
            <w:vMerge w:val="restart"/>
            <w:vAlign w:val="center"/>
          </w:tcPr>
          <w:p w:rsidR="000E1105" w:rsidRPr="00AF0197" w:rsidRDefault="000E1105" w:rsidP="0068371F">
            <w:pPr>
              <w:spacing w:after="0" w:line="312" w:lineRule="auto"/>
              <w:jc w:val="center"/>
              <w:rPr>
                <w:rFonts w:ascii="Times New Roman" w:hAnsi="Times New Roman"/>
                <w:sz w:val="28"/>
                <w:szCs w:val="26"/>
              </w:rPr>
            </w:pPr>
            <w:r w:rsidRPr="00AF0197">
              <w:rPr>
                <w:rFonts w:ascii="Times New Roman" w:hAnsi="Times New Roman"/>
                <w:sz w:val="28"/>
                <w:szCs w:val="26"/>
              </w:rPr>
              <w:t>ĐVT</w:t>
            </w:r>
          </w:p>
        </w:tc>
        <w:tc>
          <w:tcPr>
            <w:tcW w:w="1080" w:type="dxa"/>
            <w:vMerge w:val="restart"/>
            <w:vAlign w:val="center"/>
          </w:tcPr>
          <w:p w:rsidR="000E1105" w:rsidRPr="00AF0197" w:rsidRDefault="000E1105" w:rsidP="0068371F">
            <w:pPr>
              <w:spacing w:after="0" w:line="312" w:lineRule="auto"/>
              <w:jc w:val="center"/>
              <w:rPr>
                <w:rFonts w:ascii="Times New Roman" w:hAnsi="Times New Roman"/>
                <w:sz w:val="28"/>
                <w:szCs w:val="26"/>
              </w:rPr>
            </w:pPr>
            <w:r w:rsidRPr="00AF0197">
              <w:rPr>
                <w:rFonts w:ascii="Times New Roman" w:hAnsi="Times New Roman"/>
                <w:sz w:val="28"/>
                <w:szCs w:val="26"/>
              </w:rPr>
              <w:t>Thực hiện 2014</w:t>
            </w:r>
          </w:p>
          <w:p w:rsidR="000E1105" w:rsidRPr="00AF0197" w:rsidRDefault="000E1105" w:rsidP="0068371F">
            <w:pPr>
              <w:spacing w:after="0" w:line="312" w:lineRule="auto"/>
              <w:jc w:val="center"/>
              <w:rPr>
                <w:rFonts w:ascii="Times New Roman" w:hAnsi="Times New Roman"/>
                <w:sz w:val="28"/>
                <w:szCs w:val="26"/>
              </w:rPr>
            </w:pPr>
            <w:r w:rsidRPr="00AF0197">
              <w:rPr>
                <w:rFonts w:ascii="Times New Roman" w:hAnsi="Times New Roman"/>
                <w:sz w:val="28"/>
                <w:szCs w:val="26"/>
              </w:rPr>
              <w:t>(1)</w:t>
            </w:r>
          </w:p>
        </w:tc>
        <w:tc>
          <w:tcPr>
            <w:tcW w:w="2160" w:type="dxa"/>
            <w:gridSpan w:val="2"/>
            <w:vAlign w:val="center"/>
          </w:tcPr>
          <w:p w:rsidR="000E1105" w:rsidRPr="00AF0197" w:rsidRDefault="000E1105" w:rsidP="0068371F">
            <w:pPr>
              <w:spacing w:after="0" w:line="312" w:lineRule="auto"/>
              <w:jc w:val="center"/>
              <w:rPr>
                <w:rFonts w:ascii="Times New Roman" w:hAnsi="Times New Roman"/>
                <w:sz w:val="28"/>
                <w:szCs w:val="26"/>
              </w:rPr>
            </w:pPr>
            <w:r w:rsidRPr="00AF0197">
              <w:rPr>
                <w:rFonts w:ascii="Times New Roman" w:hAnsi="Times New Roman"/>
                <w:sz w:val="28"/>
                <w:szCs w:val="26"/>
              </w:rPr>
              <w:t>2015</w:t>
            </w:r>
          </w:p>
        </w:tc>
        <w:tc>
          <w:tcPr>
            <w:tcW w:w="2371" w:type="dxa"/>
            <w:gridSpan w:val="2"/>
            <w:vAlign w:val="center"/>
          </w:tcPr>
          <w:p w:rsidR="000E1105" w:rsidRPr="00AF0197" w:rsidRDefault="000E1105" w:rsidP="0068371F">
            <w:pPr>
              <w:spacing w:after="0" w:line="312" w:lineRule="auto"/>
              <w:jc w:val="center"/>
              <w:rPr>
                <w:rFonts w:ascii="Times New Roman" w:hAnsi="Times New Roman"/>
                <w:sz w:val="28"/>
                <w:szCs w:val="26"/>
              </w:rPr>
            </w:pPr>
            <w:r w:rsidRPr="00AF0197">
              <w:rPr>
                <w:rFonts w:ascii="Times New Roman" w:hAnsi="Times New Roman"/>
                <w:sz w:val="28"/>
                <w:szCs w:val="26"/>
              </w:rPr>
              <w:t>% so với</w:t>
            </w:r>
          </w:p>
        </w:tc>
      </w:tr>
      <w:tr w:rsidR="000E1105" w:rsidRPr="00AF0197" w:rsidTr="00FA652A">
        <w:trPr>
          <w:jc w:val="center"/>
        </w:trPr>
        <w:tc>
          <w:tcPr>
            <w:tcW w:w="566" w:type="dxa"/>
            <w:vMerge/>
            <w:vAlign w:val="center"/>
          </w:tcPr>
          <w:p w:rsidR="000E1105" w:rsidRPr="00AF0197" w:rsidRDefault="000E1105" w:rsidP="0068371F">
            <w:pPr>
              <w:spacing w:after="0" w:line="312" w:lineRule="auto"/>
              <w:rPr>
                <w:rFonts w:ascii="Times New Roman" w:hAnsi="Times New Roman"/>
                <w:sz w:val="28"/>
                <w:szCs w:val="26"/>
              </w:rPr>
            </w:pPr>
          </w:p>
        </w:tc>
        <w:tc>
          <w:tcPr>
            <w:tcW w:w="2970" w:type="dxa"/>
            <w:vMerge/>
            <w:vAlign w:val="center"/>
          </w:tcPr>
          <w:p w:rsidR="000E1105" w:rsidRPr="00AF0197" w:rsidRDefault="000E1105" w:rsidP="0068371F">
            <w:pPr>
              <w:spacing w:after="0" w:line="312" w:lineRule="auto"/>
              <w:rPr>
                <w:rFonts w:ascii="Times New Roman" w:hAnsi="Times New Roman"/>
                <w:sz w:val="28"/>
                <w:szCs w:val="26"/>
              </w:rPr>
            </w:pPr>
          </w:p>
        </w:tc>
        <w:tc>
          <w:tcPr>
            <w:tcW w:w="1356" w:type="dxa"/>
            <w:vMerge/>
            <w:vAlign w:val="center"/>
          </w:tcPr>
          <w:p w:rsidR="000E1105" w:rsidRPr="00AF0197" w:rsidRDefault="000E1105" w:rsidP="0068371F">
            <w:pPr>
              <w:spacing w:after="0" w:line="312" w:lineRule="auto"/>
              <w:rPr>
                <w:rFonts w:ascii="Times New Roman" w:hAnsi="Times New Roman"/>
                <w:sz w:val="28"/>
                <w:szCs w:val="26"/>
              </w:rPr>
            </w:pPr>
          </w:p>
        </w:tc>
        <w:tc>
          <w:tcPr>
            <w:tcW w:w="1080" w:type="dxa"/>
            <w:vMerge/>
            <w:vAlign w:val="center"/>
          </w:tcPr>
          <w:p w:rsidR="000E1105" w:rsidRPr="00AF0197" w:rsidRDefault="000E1105" w:rsidP="0068371F">
            <w:pPr>
              <w:spacing w:after="0" w:line="312" w:lineRule="auto"/>
              <w:rPr>
                <w:rFonts w:ascii="Times New Roman" w:hAnsi="Times New Roman"/>
                <w:sz w:val="28"/>
                <w:szCs w:val="26"/>
              </w:rPr>
            </w:pPr>
          </w:p>
        </w:tc>
        <w:tc>
          <w:tcPr>
            <w:tcW w:w="1080" w:type="dxa"/>
            <w:vAlign w:val="center"/>
          </w:tcPr>
          <w:p w:rsidR="000E1105" w:rsidRPr="00AF0197" w:rsidRDefault="000E1105" w:rsidP="0068371F">
            <w:pPr>
              <w:spacing w:after="0" w:line="312" w:lineRule="auto"/>
              <w:jc w:val="center"/>
              <w:rPr>
                <w:rFonts w:ascii="Times New Roman" w:hAnsi="Times New Roman"/>
                <w:sz w:val="28"/>
                <w:szCs w:val="26"/>
              </w:rPr>
            </w:pPr>
            <w:r w:rsidRPr="00AF0197">
              <w:rPr>
                <w:rFonts w:ascii="Times New Roman" w:hAnsi="Times New Roman"/>
                <w:sz w:val="28"/>
                <w:szCs w:val="26"/>
              </w:rPr>
              <w:t>KH</w:t>
            </w:r>
          </w:p>
          <w:p w:rsidR="000E1105" w:rsidRPr="00AF0197" w:rsidRDefault="000E1105" w:rsidP="0068371F">
            <w:pPr>
              <w:spacing w:after="0" w:line="312" w:lineRule="auto"/>
              <w:jc w:val="center"/>
              <w:rPr>
                <w:rFonts w:ascii="Times New Roman" w:hAnsi="Times New Roman"/>
                <w:sz w:val="28"/>
                <w:szCs w:val="26"/>
              </w:rPr>
            </w:pPr>
            <w:r w:rsidRPr="00AF0197">
              <w:rPr>
                <w:rFonts w:ascii="Times New Roman" w:hAnsi="Times New Roman"/>
                <w:sz w:val="28"/>
                <w:szCs w:val="26"/>
              </w:rPr>
              <w:t>(2)</w:t>
            </w:r>
          </w:p>
        </w:tc>
        <w:tc>
          <w:tcPr>
            <w:tcW w:w="1080" w:type="dxa"/>
            <w:vAlign w:val="center"/>
          </w:tcPr>
          <w:p w:rsidR="000E1105" w:rsidRPr="00AF0197" w:rsidRDefault="000E1105" w:rsidP="0068371F">
            <w:pPr>
              <w:spacing w:after="0" w:line="312" w:lineRule="auto"/>
              <w:jc w:val="center"/>
              <w:rPr>
                <w:rFonts w:ascii="Times New Roman" w:hAnsi="Times New Roman"/>
                <w:sz w:val="28"/>
                <w:szCs w:val="26"/>
              </w:rPr>
            </w:pPr>
            <w:r w:rsidRPr="00AF0197">
              <w:rPr>
                <w:rFonts w:ascii="Times New Roman" w:hAnsi="Times New Roman"/>
                <w:sz w:val="28"/>
                <w:szCs w:val="26"/>
              </w:rPr>
              <w:t>TH</w:t>
            </w:r>
          </w:p>
          <w:p w:rsidR="000E1105" w:rsidRPr="00AF0197" w:rsidRDefault="000E1105" w:rsidP="0068371F">
            <w:pPr>
              <w:spacing w:after="0" w:line="312" w:lineRule="auto"/>
              <w:jc w:val="center"/>
              <w:rPr>
                <w:rFonts w:ascii="Times New Roman" w:hAnsi="Times New Roman"/>
                <w:sz w:val="28"/>
                <w:szCs w:val="26"/>
              </w:rPr>
            </w:pPr>
            <w:r w:rsidRPr="00AF0197">
              <w:rPr>
                <w:rFonts w:ascii="Times New Roman" w:hAnsi="Times New Roman"/>
                <w:sz w:val="28"/>
                <w:szCs w:val="26"/>
              </w:rPr>
              <w:t>(3)</w:t>
            </w:r>
          </w:p>
        </w:tc>
        <w:tc>
          <w:tcPr>
            <w:tcW w:w="1074" w:type="dxa"/>
            <w:vAlign w:val="center"/>
          </w:tcPr>
          <w:p w:rsidR="000E1105" w:rsidRPr="00AF0197" w:rsidRDefault="000E1105" w:rsidP="0068371F">
            <w:pPr>
              <w:spacing w:after="0" w:line="312" w:lineRule="auto"/>
              <w:jc w:val="center"/>
              <w:rPr>
                <w:rFonts w:ascii="Times New Roman" w:hAnsi="Times New Roman"/>
                <w:sz w:val="28"/>
                <w:szCs w:val="26"/>
              </w:rPr>
            </w:pPr>
            <w:r w:rsidRPr="00AF0197">
              <w:rPr>
                <w:rFonts w:ascii="Times New Roman" w:hAnsi="Times New Roman"/>
                <w:sz w:val="28"/>
                <w:szCs w:val="26"/>
              </w:rPr>
              <w:t>Cùng kỳ năm 2014</w:t>
            </w:r>
          </w:p>
          <w:p w:rsidR="000E1105" w:rsidRPr="00AF0197" w:rsidRDefault="000E1105" w:rsidP="0068371F">
            <w:pPr>
              <w:spacing w:after="0" w:line="312" w:lineRule="auto"/>
              <w:jc w:val="center"/>
              <w:rPr>
                <w:rFonts w:ascii="Times New Roman" w:hAnsi="Times New Roman"/>
                <w:sz w:val="28"/>
                <w:szCs w:val="26"/>
              </w:rPr>
            </w:pPr>
            <w:r w:rsidRPr="00AF0197">
              <w:rPr>
                <w:rFonts w:ascii="Times New Roman" w:hAnsi="Times New Roman"/>
                <w:sz w:val="28"/>
                <w:szCs w:val="26"/>
              </w:rPr>
              <w:t>(3)/(1)</w:t>
            </w:r>
          </w:p>
        </w:tc>
        <w:tc>
          <w:tcPr>
            <w:tcW w:w="1297" w:type="dxa"/>
            <w:vAlign w:val="center"/>
          </w:tcPr>
          <w:p w:rsidR="000E1105" w:rsidRPr="00AF0197" w:rsidRDefault="000E1105" w:rsidP="0068371F">
            <w:pPr>
              <w:spacing w:after="0" w:line="312" w:lineRule="auto"/>
              <w:jc w:val="center"/>
              <w:rPr>
                <w:rFonts w:ascii="Times New Roman" w:hAnsi="Times New Roman"/>
                <w:sz w:val="28"/>
                <w:szCs w:val="26"/>
              </w:rPr>
            </w:pPr>
            <w:r w:rsidRPr="00AF0197">
              <w:rPr>
                <w:rFonts w:ascii="Times New Roman" w:hAnsi="Times New Roman"/>
                <w:sz w:val="28"/>
                <w:szCs w:val="26"/>
              </w:rPr>
              <w:t>Kế hoạch năm 2015 (3)/(2)</w:t>
            </w:r>
          </w:p>
        </w:tc>
      </w:tr>
      <w:tr w:rsidR="000E1105" w:rsidRPr="00AF0197" w:rsidTr="00FA652A">
        <w:trPr>
          <w:jc w:val="center"/>
        </w:trPr>
        <w:tc>
          <w:tcPr>
            <w:tcW w:w="566" w:type="dxa"/>
          </w:tcPr>
          <w:p w:rsidR="000E1105" w:rsidRPr="00AF0197" w:rsidRDefault="000E1105" w:rsidP="0068371F">
            <w:pPr>
              <w:spacing w:after="0" w:line="312" w:lineRule="auto"/>
              <w:rPr>
                <w:rFonts w:ascii="Times New Roman" w:hAnsi="Times New Roman"/>
                <w:b/>
                <w:sz w:val="28"/>
                <w:szCs w:val="26"/>
              </w:rPr>
            </w:pPr>
            <w:r w:rsidRPr="00AF0197">
              <w:rPr>
                <w:rFonts w:ascii="Times New Roman" w:hAnsi="Times New Roman"/>
                <w:sz w:val="28"/>
                <w:szCs w:val="26"/>
              </w:rPr>
              <w:t>1</w:t>
            </w:r>
          </w:p>
        </w:tc>
        <w:tc>
          <w:tcPr>
            <w:tcW w:w="2970" w:type="dxa"/>
          </w:tcPr>
          <w:p w:rsidR="000E1105" w:rsidRPr="00AF0197" w:rsidRDefault="000E1105" w:rsidP="0068371F">
            <w:pPr>
              <w:spacing w:after="0" w:line="312" w:lineRule="auto"/>
              <w:jc w:val="both"/>
              <w:rPr>
                <w:rFonts w:ascii="Times New Roman" w:hAnsi="Times New Roman"/>
                <w:b/>
                <w:sz w:val="28"/>
                <w:szCs w:val="26"/>
              </w:rPr>
            </w:pPr>
            <w:r w:rsidRPr="00AF0197">
              <w:rPr>
                <w:rFonts w:ascii="Times New Roman" w:hAnsi="Times New Roman"/>
                <w:sz w:val="28"/>
                <w:szCs w:val="26"/>
              </w:rPr>
              <w:t>Sản lượng Bia hơi</w:t>
            </w:r>
          </w:p>
        </w:tc>
        <w:tc>
          <w:tcPr>
            <w:tcW w:w="1356" w:type="dxa"/>
          </w:tcPr>
          <w:p w:rsidR="000E1105" w:rsidRPr="00AF0197" w:rsidRDefault="000E1105" w:rsidP="0068371F">
            <w:pPr>
              <w:spacing w:after="0" w:line="312" w:lineRule="auto"/>
              <w:rPr>
                <w:rFonts w:ascii="Times New Roman" w:hAnsi="Times New Roman"/>
                <w:b/>
                <w:sz w:val="28"/>
                <w:szCs w:val="26"/>
              </w:rPr>
            </w:pPr>
            <w:r w:rsidRPr="00AF0197">
              <w:rPr>
                <w:rFonts w:ascii="Times New Roman" w:hAnsi="Times New Roman"/>
                <w:sz w:val="28"/>
                <w:szCs w:val="26"/>
              </w:rPr>
              <w:t>1.000lít</w:t>
            </w:r>
          </w:p>
        </w:tc>
        <w:tc>
          <w:tcPr>
            <w:tcW w:w="1080" w:type="dxa"/>
          </w:tcPr>
          <w:p w:rsidR="000E1105" w:rsidRPr="00AF0197" w:rsidRDefault="000E1105" w:rsidP="0068371F">
            <w:pPr>
              <w:spacing w:after="0" w:line="312" w:lineRule="auto"/>
              <w:jc w:val="right"/>
              <w:rPr>
                <w:rFonts w:ascii="Times New Roman" w:hAnsi="Times New Roman"/>
                <w:b/>
                <w:sz w:val="28"/>
                <w:szCs w:val="26"/>
              </w:rPr>
            </w:pPr>
            <w:r w:rsidRPr="00AF0197">
              <w:rPr>
                <w:rFonts w:ascii="Times New Roman" w:hAnsi="Times New Roman"/>
                <w:sz w:val="28"/>
                <w:szCs w:val="26"/>
              </w:rPr>
              <w:t>50.977</w:t>
            </w:r>
          </w:p>
        </w:tc>
        <w:tc>
          <w:tcPr>
            <w:tcW w:w="1080" w:type="dxa"/>
          </w:tcPr>
          <w:p w:rsidR="000E1105" w:rsidRPr="00AF0197" w:rsidRDefault="000E5D01" w:rsidP="0068371F">
            <w:pPr>
              <w:spacing w:after="0" w:line="312" w:lineRule="auto"/>
              <w:jc w:val="center"/>
              <w:rPr>
                <w:rFonts w:ascii="Times New Roman" w:hAnsi="Times New Roman"/>
                <w:sz w:val="28"/>
                <w:szCs w:val="26"/>
              </w:rPr>
            </w:pPr>
            <w:r w:rsidRPr="00AF0197">
              <w:rPr>
                <w:rFonts w:ascii="Times New Roman" w:hAnsi="Times New Roman"/>
                <w:sz w:val="28"/>
                <w:szCs w:val="26"/>
              </w:rPr>
              <w:t>53</w:t>
            </w:r>
          </w:p>
        </w:tc>
        <w:tc>
          <w:tcPr>
            <w:tcW w:w="1080" w:type="dxa"/>
          </w:tcPr>
          <w:p w:rsidR="000E1105" w:rsidRPr="00AF0197" w:rsidRDefault="00AC06FA" w:rsidP="0068371F">
            <w:pPr>
              <w:spacing w:after="0" w:line="312" w:lineRule="auto"/>
              <w:jc w:val="right"/>
              <w:rPr>
                <w:rFonts w:ascii="Times New Roman" w:hAnsi="Times New Roman"/>
                <w:sz w:val="28"/>
                <w:szCs w:val="26"/>
              </w:rPr>
            </w:pPr>
            <w:r w:rsidRPr="00AF0197">
              <w:rPr>
                <w:rFonts w:ascii="Times New Roman" w:hAnsi="Times New Roman"/>
                <w:sz w:val="28"/>
                <w:szCs w:val="26"/>
              </w:rPr>
              <w:t>54.396</w:t>
            </w:r>
          </w:p>
        </w:tc>
        <w:tc>
          <w:tcPr>
            <w:tcW w:w="1074" w:type="dxa"/>
          </w:tcPr>
          <w:p w:rsidR="000E1105" w:rsidRPr="00AF0197" w:rsidRDefault="00AC06FA" w:rsidP="0068371F">
            <w:pPr>
              <w:spacing w:after="0" w:line="312" w:lineRule="auto"/>
              <w:jc w:val="right"/>
              <w:rPr>
                <w:rFonts w:ascii="Times New Roman" w:hAnsi="Times New Roman"/>
                <w:sz w:val="28"/>
                <w:szCs w:val="26"/>
              </w:rPr>
            </w:pPr>
            <w:r w:rsidRPr="00AF0197">
              <w:rPr>
                <w:rFonts w:ascii="Times New Roman" w:hAnsi="Times New Roman"/>
                <w:sz w:val="28"/>
                <w:szCs w:val="26"/>
              </w:rPr>
              <w:t>104</w:t>
            </w:r>
          </w:p>
        </w:tc>
        <w:tc>
          <w:tcPr>
            <w:tcW w:w="1297" w:type="dxa"/>
          </w:tcPr>
          <w:p w:rsidR="000E1105" w:rsidRPr="00AF0197" w:rsidRDefault="00AC06FA" w:rsidP="0068371F">
            <w:pPr>
              <w:spacing w:after="0" w:line="312" w:lineRule="auto"/>
              <w:jc w:val="right"/>
              <w:rPr>
                <w:rFonts w:ascii="Times New Roman" w:hAnsi="Times New Roman"/>
                <w:sz w:val="28"/>
                <w:szCs w:val="26"/>
              </w:rPr>
            </w:pPr>
            <w:r w:rsidRPr="00AF0197">
              <w:rPr>
                <w:rFonts w:ascii="Times New Roman" w:hAnsi="Times New Roman"/>
                <w:sz w:val="28"/>
                <w:szCs w:val="26"/>
              </w:rPr>
              <w:t>103</w:t>
            </w:r>
          </w:p>
        </w:tc>
      </w:tr>
      <w:tr w:rsidR="000E1105" w:rsidRPr="00AF0197" w:rsidTr="00FA652A">
        <w:trPr>
          <w:trHeight w:val="413"/>
          <w:jc w:val="center"/>
        </w:trPr>
        <w:tc>
          <w:tcPr>
            <w:tcW w:w="566" w:type="dxa"/>
          </w:tcPr>
          <w:p w:rsidR="000E1105" w:rsidRPr="00AF0197" w:rsidRDefault="000E1105" w:rsidP="0068371F">
            <w:pPr>
              <w:spacing w:after="0" w:line="312" w:lineRule="auto"/>
              <w:rPr>
                <w:rFonts w:ascii="Times New Roman" w:hAnsi="Times New Roman"/>
                <w:b/>
                <w:sz w:val="28"/>
                <w:szCs w:val="26"/>
              </w:rPr>
            </w:pPr>
            <w:r w:rsidRPr="00AF0197">
              <w:rPr>
                <w:rFonts w:ascii="Times New Roman" w:hAnsi="Times New Roman"/>
                <w:sz w:val="28"/>
                <w:szCs w:val="26"/>
              </w:rPr>
              <w:t>2</w:t>
            </w:r>
          </w:p>
        </w:tc>
        <w:tc>
          <w:tcPr>
            <w:tcW w:w="2970" w:type="dxa"/>
          </w:tcPr>
          <w:p w:rsidR="000E1105" w:rsidRPr="00AF0197" w:rsidRDefault="000E1105" w:rsidP="0068371F">
            <w:pPr>
              <w:spacing w:after="0" w:line="312" w:lineRule="auto"/>
              <w:jc w:val="both"/>
              <w:rPr>
                <w:rFonts w:ascii="Times New Roman" w:hAnsi="Times New Roman"/>
                <w:b/>
                <w:sz w:val="28"/>
                <w:szCs w:val="26"/>
              </w:rPr>
            </w:pPr>
            <w:r w:rsidRPr="00AF0197">
              <w:rPr>
                <w:rFonts w:ascii="Times New Roman" w:hAnsi="Times New Roman"/>
                <w:sz w:val="28"/>
                <w:szCs w:val="26"/>
              </w:rPr>
              <w:t>Tổng doanh thu và TN</w:t>
            </w:r>
          </w:p>
        </w:tc>
        <w:tc>
          <w:tcPr>
            <w:tcW w:w="1356" w:type="dxa"/>
          </w:tcPr>
          <w:p w:rsidR="000E1105" w:rsidRPr="00AF0197" w:rsidRDefault="000E1105" w:rsidP="0068371F">
            <w:pPr>
              <w:spacing w:after="0" w:line="312" w:lineRule="auto"/>
              <w:rPr>
                <w:rFonts w:ascii="Times New Roman" w:hAnsi="Times New Roman"/>
                <w:b/>
                <w:sz w:val="28"/>
                <w:szCs w:val="26"/>
              </w:rPr>
            </w:pPr>
            <w:r w:rsidRPr="00AF0197">
              <w:rPr>
                <w:rFonts w:ascii="Times New Roman" w:hAnsi="Times New Roman"/>
                <w:sz w:val="28"/>
                <w:szCs w:val="26"/>
              </w:rPr>
              <w:t>Tr. đồng</w:t>
            </w:r>
          </w:p>
        </w:tc>
        <w:tc>
          <w:tcPr>
            <w:tcW w:w="1080" w:type="dxa"/>
            <w:vAlign w:val="center"/>
          </w:tcPr>
          <w:p w:rsidR="000E1105" w:rsidRPr="00AF0197" w:rsidRDefault="00AC06FA" w:rsidP="0068371F">
            <w:pPr>
              <w:spacing w:after="0" w:line="312" w:lineRule="auto"/>
              <w:jc w:val="right"/>
              <w:rPr>
                <w:rFonts w:ascii="Times New Roman" w:hAnsi="Times New Roman"/>
                <w:b/>
                <w:sz w:val="28"/>
                <w:szCs w:val="26"/>
              </w:rPr>
            </w:pPr>
            <w:r w:rsidRPr="00AF0197">
              <w:rPr>
                <w:rFonts w:ascii="Times New Roman" w:hAnsi="Times New Roman"/>
                <w:sz w:val="28"/>
                <w:szCs w:val="26"/>
              </w:rPr>
              <w:t>489.7</w:t>
            </w:r>
          </w:p>
        </w:tc>
        <w:tc>
          <w:tcPr>
            <w:tcW w:w="1080" w:type="dxa"/>
            <w:vAlign w:val="center"/>
          </w:tcPr>
          <w:p w:rsidR="000E1105" w:rsidRPr="00AF0197" w:rsidRDefault="000E5D01" w:rsidP="0068371F">
            <w:pPr>
              <w:spacing w:after="0" w:line="312" w:lineRule="auto"/>
              <w:jc w:val="center"/>
              <w:rPr>
                <w:rFonts w:ascii="Times New Roman" w:hAnsi="Times New Roman"/>
                <w:sz w:val="28"/>
                <w:szCs w:val="26"/>
              </w:rPr>
            </w:pPr>
            <w:r w:rsidRPr="00AF0197">
              <w:rPr>
                <w:rFonts w:ascii="Times New Roman" w:hAnsi="Times New Roman"/>
                <w:sz w:val="28"/>
                <w:szCs w:val="26"/>
              </w:rPr>
              <w:t>511.3</w:t>
            </w:r>
          </w:p>
        </w:tc>
        <w:tc>
          <w:tcPr>
            <w:tcW w:w="1080" w:type="dxa"/>
            <w:vAlign w:val="center"/>
          </w:tcPr>
          <w:p w:rsidR="00AC06FA" w:rsidRPr="00AF0197" w:rsidRDefault="00AC06FA" w:rsidP="0068371F">
            <w:pPr>
              <w:spacing w:after="0" w:line="312" w:lineRule="auto"/>
              <w:jc w:val="right"/>
              <w:rPr>
                <w:rFonts w:ascii="Times New Roman" w:hAnsi="Times New Roman"/>
                <w:sz w:val="28"/>
                <w:szCs w:val="26"/>
              </w:rPr>
            </w:pPr>
            <w:r w:rsidRPr="00AF0197">
              <w:rPr>
                <w:rFonts w:ascii="Times New Roman" w:hAnsi="Times New Roman"/>
                <w:sz w:val="28"/>
                <w:szCs w:val="26"/>
              </w:rPr>
              <w:t>534.6</w:t>
            </w:r>
          </w:p>
        </w:tc>
        <w:tc>
          <w:tcPr>
            <w:tcW w:w="1074" w:type="dxa"/>
          </w:tcPr>
          <w:p w:rsidR="000E1105" w:rsidRPr="00AF0197" w:rsidRDefault="00AC06FA" w:rsidP="0068371F">
            <w:pPr>
              <w:spacing w:after="0" w:line="312" w:lineRule="auto"/>
              <w:jc w:val="right"/>
              <w:rPr>
                <w:rFonts w:ascii="Times New Roman" w:hAnsi="Times New Roman"/>
                <w:sz w:val="28"/>
                <w:szCs w:val="26"/>
              </w:rPr>
            </w:pPr>
            <w:r w:rsidRPr="00AF0197">
              <w:rPr>
                <w:rFonts w:ascii="Times New Roman" w:hAnsi="Times New Roman"/>
                <w:sz w:val="28"/>
                <w:szCs w:val="26"/>
              </w:rPr>
              <w:t>109</w:t>
            </w:r>
          </w:p>
        </w:tc>
        <w:tc>
          <w:tcPr>
            <w:tcW w:w="1297" w:type="dxa"/>
          </w:tcPr>
          <w:p w:rsidR="000E1105" w:rsidRPr="00AF0197" w:rsidRDefault="00AC06FA" w:rsidP="0068371F">
            <w:pPr>
              <w:spacing w:after="0" w:line="312" w:lineRule="auto"/>
              <w:jc w:val="right"/>
              <w:rPr>
                <w:rFonts w:ascii="Times New Roman" w:hAnsi="Times New Roman"/>
                <w:sz w:val="28"/>
                <w:szCs w:val="26"/>
              </w:rPr>
            </w:pPr>
            <w:r w:rsidRPr="00AF0197">
              <w:rPr>
                <w:rFonts w:ascii="Times New Roman" w:hAnsi="Times New Roman"/>
                <w:sz w:val="28"/>
                <w:szCs w:val="26"/>
              </w:rPr>
              <w:t>104</w:t>
            </w:r>
          </w:p>
        </w:tc>
      </w:tr>
      <w:tr w:rsidR="000E1105" w:rsidRPr="00AF0197" w:rsidTr="00FA652A">
        <w:trPr>
          <w:jc w:val="center"/>
        </w:trPr>
        <w:tc>
          <w:tcPr>
            <w:tcW w:w="566" w:type="dxa"/>
          </w:tcPr>
          <w:p w:rsidR="000E1105" w:rsidRPr="00AF0197" w:rsidRDefault="000E1105" w:rsidP="0068371F">
            <w:pPr>
              <w:spacing w:after="0" w:line="312" w:lineRule="auto"/>
              <w:rPr>
                <w:rFonts w:ascii="Times New Roman" w:hAnsi="Times New Roman"/>
                <w:b/>
                <w:sz w:val="28"/>
                <w:szCs w:val="26"/>
              </w:rPr>
            </w:pPr>
            <w:r w:rsidRPr="00AF0197">
              <w:rPr>
                <w:rFonts w:ascii="Times New Roman" w:hAnsi="Times New Roman"/>
                <w:sz w:val="28"/>
                <w:szCs w:val="26"/>
              </w:rPr>
              <w:lastRenderedPageBreak/>
              <w:t>3</w:t>
            </w:r>
          </w:p>
        </w:tc>
        <w:tc>
          <w:tcPr>
            <w:tcW w:w="2970" w:type="dxa"/>
          </w:tcPr>
          <w:p w:rsidR="000E1105" w:rsidRPr="00AF0197" w:rsidRDefault="000E1105" w:rsidP="0068371F">
            <w:pPr>
              <w:spacing w:after="0" w:line="312" w:lineRule="auto"/>
              <w:jc w:val="both"/>
              <w:rPr>
                <w:rFonts w:ascii="Times New Roman" w:hAnsi="Times New Roman"/>
                <w:b/>
                <w:sz w:val="28"/>
                <w:szCs w:val="26"/>
              </w:rPr>
            </w:pPr>
            <w:r w:rsidRPr="00AF0197">
              <w:rPr>
                <w:rFonts w:ascii="Times New Roman" w:hAnsi="Times New Roman"/>
                <w:sz w:val="28"/>
                <w:szCs w:val="26"/>
              </w:rPr>
              <w:t>Tổng lợi nhuận TT</w:t>
            </w:r>
          </w:p>
        </w:tc>
        <w:tc>
          <w:tcPr>
            <w:tcW w:w="1356" w:type="dxa"/>
          </w:tcPr>
          <w:p w:rsidR="000E1105" w:rsidRPr="00AF0197" w:rsidRDefault="000E1105" w:rsidP="0068371F">
            <w:pPr>
              <w:spacing w:after="0" w:line="312" w:lineRule="auto"/>
              <w:rPr>
                <w:rFonts w:ascii="Times New Roman" w:hAnsi="Times New Roman"/>
                <w:b/>
                <w:sz w:val="28"/>
                <w:szCs w:val="26"/>
              </w:rPr>
            </w:pPr>
            <w:r w:rsidRPr="00AF0197">
              <w:rPr>
                <w:rFonts w:ascii="Times New Roman" w:hAnsi="Times New Roman"/>
                <w:sz w:val="28"/>
                <w:szCs w:val="26"/>
              </w:rPr>
              <w:t>Tr. đồng</w:t>
            </w:r>
          </w:p>
        </w:tc>
        <w:tc>
          <w:tcPr>
            <w:tcW w:w="1080" w:type="dxa"/>
            <w:vAlign w:val="center"/>
          </w:tcPr>
          <w:p w:rsidR="000E1105" w:rsidRPr="00AF0197" w:rsidRDefault="000E1105" w:rsidP="0068371F">
            <w:pPr>
              <w:spacing w:after="0" w:line="312" w:lineRule="auto"/>
              <w:jc w:val="right"/>
              <w:rPr>
                <w:rFonts w:ascii="Times New Roman" w:hAnsi="Times New Roman"/>
                <w:b/>
                <w:sz w:val="28"/>
                <w:szCs w:val="26"/>
              </w:rPr>
            </w:pPr>
            <w:r w:rsidRPr="00AF0197">
              <w:rPr>
                <w:rFonts w:ascii="Times New Roman" w:hAnsi="Times New Roman"/>
                <w:sz w:val="28"/>
                <w:szCs w:val="26"/>
              </w:rPr>
              <w:t>31.193</w:t>
            </w:r>
          </w:p>
        </w:tc>
        <w:tc>
          <w:tcPr>
            <w:tcW w:w="1080" w:type="dxa"/>
            <w:vAlign w:val="center"/>
          </w:tcPr>
          <w:p w:rsidR="000E1105" w:rsidRPr="00AF0197" w:rsidRDefault="00F06B8E" w:rsidP="0068371F">
            <w:pPr>
              <w:spacing w:after="0" w:line="312" w:lineRule="auto"/>
              <w:jc w:val="center"/>
              <w:rPr>
                <w:rFonts w:ascii="Times New Roman" w:hAnsi="Times New Roman"/>
                <w:sz w:val="28"/>
                <w:szCs w:val="26"/>
              </w:rPr>
            </w:pPr>
            <w:r w:rsidRPr="00AF0197">
              <w:rPr>
                <w:rFonts w:ascii="Times New Roman" w:hAnsi="Times New Roman"/>
                <w:sz w:val="28"/>
                <w:szCs w:val="26"/>
              </w:rPr>
              <w:t>31.495</w:t>
            </w:r>
          </w:p>
        </w:tc>
        <w:tc>
          <w:tcPr>
            <w:tcW w:w="1080" w:type="dxa"/>
            <w:vAlign w:val="center"/>
          </w:tcPr>
          <w:p w:rsidR="000E1105" w:rsidRPr="00AF0197" w:rsidRDefault="00506123" w:rsidP="0068371F">
            <w:pPr>
              <w:spacing w:after="0" w:line="312" w:lineRule="auto"/>
              <w:jc w:val="right"/>
              <w:rPr>
                <w:rFonts w:ascii="Times New Roman" w:hAnsi="Times New Roman"/>
                <w:sz w:val="28"/>
                <w:szCs w:val="26"/>
              </w:rPr>
            </w:pPr>
            <w:r w:rsidRPr="00AF0197">
              <w:rPr>
                <w:rFonts w:ascii="Times New Roman" w:hAnsi="Times New Roman"/>
                <w:sz w:val="28"/>
                <w:szCs w:val="26"/>
              </w:rPr>
              <w:t>35.733</w:t>
            </w:r>
          </w:p>
        </w:tc>
        <w:tc>
          <w:tcPr>
            <w:tcW w:w="1074" w:type="dxa"/>
          </w:tcPr>
          <w:p w:rsidR="000E1105" w:rsidRPr="00AF0197" w:rsidRDefault="00506123" w:rsidP="0068371F">
            <w:pPr>
              <w:spacing w:after="0" w:line="312" w:lineRule="auto"/>
              <w:jc w:val="right"/>
              <w:rPr>
                <w:rFonts w:ascii="Times New Roman" w:hAnsi="Times New Roman"/>
                <w:sz w:val="28"/>
                <w:szCs w:val="26"/>
              </w:rPr>
            </w:pPr>
            <w:r w:rsidRPr="00AF0197">
              <w:rPr>
                <w:rFonts w:ascii="Times New Roman" w:hAnsi="Times New Roman"/>
                <w:sz w:val="28"/>
                <w:szCs w:val="26"/>
              </w:rPr>
              <w:t>114</w:t>
            </w:r>
          </w:p>
        </w:tc>
        <w:tc>
          <w:tcPr>
            <w:tcW w:w="1297" w:type="dxa"/>
          </w:tcPr>
          <w:p w:rsidR="000E1105" w:rsidRPr="00AF0197" w:rsidRDefault="00F06B8E" w:rsidP="0068371F">
            <w:pPr>
              <w:spacing w:after="0" w:line="312" w:lineRule="auto"/>
              <w:jc w:val="right"/>
              <w:rPr>
                <w:rFonts w:ascii="Times New Roman" w:hAnsi="Times New Roman"/>
                <w:sz w:val="28"/>
                <w:szCs w:val="26"/>
              </w:rPr>
            </w:pPr>
            <w:r w:rsidRPr="00AF0197">
              <w:rPr>
                <w:rFonts w:ascii="Times New Roman" w:hAnsi="Times New Roman"/>
                <w:sz w:val="28"/>
                <w:szCs w:val="26"/>
              </w:rPr>
              <w:t>13</w:t>
            </w:r>
          </w:p>
        </w:tc>
      </w:tr>
      <w:tr w:rsidR="000E1105" w:rsidRPr="00AF0197" w:rsidTr="00FA652A">
        <w:trPr>
          <w:jc w:val="center"/>
        </w:trPr>
        <w:tc>
          <w:tcPr>
            <w:tcW w:w="566" w:type="dxa"/>
          </w:tcPr>
          <w:p w:rsidR="000E1105" w:rsidRPr="00AF0197" w:rsidRDefault="000E1105" w:rsidP="0068371F">
            <w:pPr>
              <w:spacing w:after="0" w:line="312" w:lineRule="auto"/>
              <w:rPr>
                <w:rFonts w:ascii="Times New Roman" w:hAnsi="Times New Roman"/>
                <w:b/>
                <w:sz w:val="28"/>
                <w:szCs w:val="26"/>
              </w:rPr>
            </w:pPr>
            <w:r w:rsidRPr="00AF0197">
              <w:rPr>
                <w:rFonts w:ascii="Times New Roman" w:hAnsi="Times New Roman"/>
                <w:sz w:val="28"/>
                <w:szCs w:val="26"/>
              </w:rPr>
              <w:t>4</w:t>
            </w:r>
          </w:p>
        </w:tc>
        <w:tc>
          <w:tcPr>
            <w:tcW w:w="2970" w:type="dxa"/>
          </w:tcPr>
          <w:p w:rsidR="000E1105" w:rsidRPr="00AF0197" w:rsidRDefault="000E1105" w:rsidP="0068371F">
            <w:pPr>
              <w:spacing w:after="0" w:line="312" w:lineRule="auto"/>
              <w:jc w:val="both"/>
              <w:rPr>
                <w:rFonts w:ascii="Times New Roman" w:hAnsi="Times New Roman"/>
                <w:b/>
                <w:sz w:val="28"/>
                <w:szCs w:val="26"/>
              </w:rPr>
            </w:pPr>
            <w:r w:rsidRPr="00AF0197">
              <w:rPr>
                <w:rFonts w:ascii="Times New Roman" w:hAnsi="Times New Roman"/>
                <w:sz w:val="28"/>
                <w:szCs w:val="26"/>
              </w:rPr>
              <w:t>Tổng lợi nhuận sau thuế</w:t>
            </w:r>
          </w:p>
        </w:tc>
        <w:tc>
          <w:tcPr>
            <w:tcW w:w="1356" w:type="dxa"/>
          </w:tcPr>
          <w:p w:rsidR="000E1105" w:rsidRPr="00AF0197" w:rsidRDefault="000E1105" w:rsidP="0068371F">
            <w:pPr>
              <w:spacing w:after="0" w:line="312" w:lineRule="auto"/>
              <w:rPr>
                <w:rFonts w:ascii="Times New Roman" w:hAnsi="Times New Roman"/>
                <w:b/>
                <w:sz w:val="28"/>
                <w:szCs w:val="26"/>
              </w:rPr>
            </w:pPr>
            <w:r w:rsidRPr="00AF0197">
              <w:rPr>
                <w:rFonts w:ascii="Times New Roman" w:hAnsi="Times New Roman"/>
                <w:sz w:val="28"/>
                <w:szCs w:val="26"/>
              </w:rPr>
              <w:t>Tr. đồng</w:t>
            </w:r>
          </w:p>
        </w:tc>
        <w:tc>
          <w:tcPr>
            <w:tcW w:w="1080" w:type="dxa"/>
            <w:vAlign w:val="center"/>
          </w:tcPr>
          <w:p w:rsidR="000E1105" w:rsidRPr="00AF0197" w:rsidRDefault="000E1105" w:rsidP="0068371F">
            <w:pPr>
              <w:spacing w:after="0" w:line="312" w:lineRule="auto"/>
              <w:jc w:val="right"/>
              <w:rPr>
                <w:rFonts w:ascii="Times New Roman" w:hAnsi="Times New Roman"/>
                <w:b/>
                <w:sz w:val="28"/>
                <w:szCs w:val="26"/>
              </w:rPr>
            </w:pPr>
            <w:r w:rsidRPr="00AF0197">
              <w:rPr>
                <w:rFonts w:ascii="Times New Roman" w:hAnsi="Times New Roman"/>
                <w:sz w:val="28"/>
                <w:szCs w:val="26"/>
              </w:rPr>
              <w:t>23.381</w:t>
            </w:r>
          </w:p>
        </w:tc>
        <w:tc>
          <w:tcPr>
            <w:tcW w:w="1080" w:type="dxa"/>
            <w:vAlign w:val="center"/>
          </w:tcPr>
          <w:p w:rsidR="000E1105" w:rsidRPr="00AF0197" w:rsidRDefault="000E5D01" w:rsidP="0068371F">
            <w:pPr>
              <w:spacing w:after="0" w:line="312" w:lineRule="auto"/>
              <w:jc w:val="center"/>
              <w:rPr>
                <w:rFonts w:ascii="Times New Roman" w:hAnsi="Times New Roman"/>
                <w:sz w:val="28"/>
                <w:szCs w:val="26"/>
              </w:rPr>
            </w:pPr>
            <w:r w:rsidRPr="00AF0197">
              <w:rPr>
                <w:rFonts w:ascii="Times New Roman" w:hAnsi="Times New Roman"/>
                <w:sz w:val="28"/>
                <w:szCs w:val="26"/>
              </w:rPr>
              <w:t>24.47</w:t>
            </w:r>
          </w:p>
        </w:tc>
        <w:tc>
          <w:tcPr>
            <w:tcW w:w="1080" w:type="dxa"/>
            <w:vAlign w:val="center"/>
          </w:tcPr>
          <w:p w:rsidR="000E1105" w:rsidRPr="00AF0197" w:rsidRDefault="00506123" w:rsidP="0068371F">
            <w:pPr>
              <w:spacing w:after="0" w:line="312" w:lineRule="auto"/>
              <w:jc w:val="right"/>
              <w:rPr>
                <w:rFonts w:ascii="Times New Roman" w:hAnsi="Times New Roman"/>
                <w:sz w:val="28"/>
                <w:szCs w:val="26"/>
              </w:rPr>
            </w:pPr>
            <w:r w:rsidRPr="00AF0197">
              <w:rPr>
                <w:rFonts w:ascii="Times New Roman" w:hAnsi="Times New Roman"/>
                <w:sz w:val="28"/>
                <w:szCs w:val="26"/>
              </w:rPr>
              <w:t>27.905</w:t>
            </w:r>
          </w:p>
        </w:tc>
        <w:tc>
          <w:tcPr>
            <w:tcW w:w="1074" w:type="dxa"/>
          </w:tcPr>
          <w:p w:rsidR="000E1105" w:rsidRPr="00AF0197" w:rsidRDefault="00506123" w:rsidP="0068371F">
            <w:pPr>
              <w:spacing w:after="0" w:line="312" w:lineRule="auto"/>
              <w:jc w:val="right"/>
              <w:rPr>
                <w:rFonts w:ascii="Times New Roman" w:hAnsi="Times New Roman"/>
                <w:sz w:val="28"/>
                <w:szCs w:val="26"/>
              </w:rPr>
            </w:pPr>
            <w:r w:rsidRPr="00AF0197">
              <w:rPr>
                <w:rFonts w:ascii="Times New Roman" w:hAnsi="Times New Roman"/>
                <w:sz w:val="28"/>
                <w:szCs w:val="26"/>
              </w:rPr>
              <w:t>119</w:t>
            </w:r>
          </w:p>
        </w:tc>
        <w:tc>
          <w:tcPr>
            <w:tcW w:w="1297" w:type="dxa"/>
          </w:tcPr>
          <w:p w:rsidR="000E1105" w:rsidRPr="00AF0197" w:rsidRDefault="00506123" w:rsidP="0068371F">
            <w:pPr>
              <w:spacing w:after="0" w:line="312" w:lineRule="auto"/>
              <w:jc w:val="right"/>
              <w:rPr>
                <w:rFonts w:ascii="Times New Roman" w:hAnsi="Times New Roman"/>
                <w:sz w:val="28"/>
                <w:szCs w:val="26"/>
              </w:rPr>
            </w:pPr>
            <w:r w:rsidRPr="00AF0197">
              <w:rPr>
                <w:rFonts w:ascii="Times New Roman" w:hAnsi="Times New Roman"/>
                <w:sz w:val="28"/>
                <w:szCs w:val="26"/>
              </w:rPr>
              <w:t>114</w:t>
            </w:r>
          </w:p>
        </w:tc>
      </w:tr>
      <w:tr w:rsidR="000E1105" w:rsidRPr="00AF0197" w:rsidTr="00FA652A">
        <w:trPr>
          <w:jc w:val="center"/>
        </w:trPr>
        <w:tc>
          <w:tcPr>
            <w:tcW w:w="566" w:type="dxa"/>
          </w:tcPr>
          <w:p w:rsidR="000E1105" w:rsidRPr="00AF0197" w:rsidRDefault="000E1105" w:rsidP="0068371F">
            <w:pPr>
              <w:spacing w:after="0" w:line="312" w:lineRule="auto"/>
              <w:rPr>
                <w:rFonts w:ascii="Times New Roman" w:hAnsi="Times New Roman"/>
                <w:b/>
                <w:sz w:val="28"/>
                <w:szCs w:val="26"/>
              </w:rPr>
            </w:pPr>
            <w:r w:rsidRPr="00AF0197">
              <w:rPr>
                <w:rFonts w:ascii="Times New Roman" w:hAnsi="Times New Roman"/>
                <w:sz w:val="28"/>
                <w:szCs w:val="26"/>
              </w:rPr>
              <w:t>5</w:t>
            </w:r>
          </w:p>
        </w:tc>
        <w:tc>
          <w:tcPr>
            <w:tcW w:w="2970" w:type="dxa"/>
          </w:tcPr>
          <w:p w:rsidR="000E1105" w:rsidRPr="00AF0197" w:rsidRDefault="000E1105" w:rsidP="0068371F">
            <w:pPr>
              <w:spacing w:after="0" w:line="312" w:lineRule="auto"/>
              <w:jc w:val="both"/>
              <w:rPr>
                <w:rFonts w:ascii="Times New Roman" w:hAnsi="Times New Roman"/>
                <w:b/>
                <w:sz w:val="28"/>
                <w:szCs w:val="26"/>
              </w:rPr>
            </w:pPr>
            <w:r w:rsidRPr="00AF0197">
              <w:rPr>
                <w:rFonts w:ascii="Times New Roman" w:hAnsi="Times New Roman"/>
                <w:sz w:val="28"/>
                <w:szCs w:val="26"/>
              </w:rPr>
              <w:t>Nộp ngân sách</w:t>
            </w:r>
          </w:p>
        </w:tc>
        <w:tc>
          <w:tcPr>
            <w:tcW w:w="1356" w:type="dxa"/>
          </w:tcPr>
          <w:p w:rsidR="000E1105" w:rsidRPr="00AF0197" w:rsidRDefault="000E1105" w:rsidP="0068371F">
            <w:pPr>
              <w:spacing w:after="0" w:line="312" w:lineRule="auto"/>
              <w:rPr>
                <w:rFonts w:ascii="Times New Roman" w:hAnsi="Times New Roman"/>
                <w:b/>
                <w:sz w:val="28"/>
                <w:szCs w:val="26"/>
              </w:rPr>
            </w:pPr>
            <w:r w:rsidRPr="00AF0197">
              <w:rPr>
                <w:rFonts w:ascii="Times New Roman" w:hAnsi="Times New Roman"/>
                <w:sz w:val="28"/>
                <w:szCs w:val="26"/>
              </w:rPr>
              <w:t>Tr. đồng</w:t>
            </w:r>
          </w:p>
        </w:tc>
        <w:tc>
          <w:tcPr>
            <w:tcW w:w="1080" w:type="dxa"/>
          </w:tcPr>
          <w:p w:rsidR="000E1105" w:rsidRPr="00AF0197" w:rsidRDefault="000E1105" w:rsidP="0068371F">
            <w:pPr>
              <w:spacing w:after="0" w:line="312" w:lineRule="auto"/>
              <w:jc w:val="right"/>
              <w:rPr>
                <w:rFonts w:ascii="Times New Roman" w:hAnsi="Times New Roman"/>
                <w:b/>
                <w:sz w:val="28"/>
                <w:szCs w:val="26"/>
              </w:rPr>
            </w:pPr>
            <w:r w:rsidRPr="00AF0197">
              <w:rPr>
                <w:rFonts w:ascii="Times New Roman" w:hAnsi="Times New Roman"/>
                <w:sz w:val="28"/>
                <w:szCs w:val="26"/>
              </w:rPr>
              <w:t>8.811</w:t>
            </w:r>
          </w:p>
        </w:tc>
        <w:tc>
          <w:tcPr>
            <w:tcW w:w="1080" w:type="dxa"/>
          </w:tcPr>
          <w:p w:rsidR="000E1105" w:rsidRPr="00AF0197" w:rsidRDefault="000E5D01" w:rsidP="0068371F">
            <w:pPr>
              <w:spacing w:after="0" w:line="312" w:lineRule="auto"/>
              <w:jc w:val="center"/>
              <w:rPr>
                <w:rFonts w:ascii="Times New Roman" w:hAnsi="Times New Roman"/>
                <w:sz w:val="28"/>
                <w:szCs w:val="26"/>
              </w:rPr>
            </w:pPr>
            <w:r w:rsidRPr="00AF0197">
              <w:rPr>
                <w:rFonts w:ascii="Times New Roman" w:hAnsi="Times New Roman"/>
                <w:sz w:val="28"/>
                <w:szCs w:val="26"/>
              </w:rPr>
              <w:t>7</w:t>
            </w:r>
          </w:p>
        </w:tc>
        <w:tc>
          <w:tcPr>
            <w:tcW w:w="1080" w:type="dxa"/>
          </w:tcPr>
          <w:p w:rsidR="000E1105" w:rsidRPr="00AF0197" w:rsidRDefault="00AC06FA" w:rsidP="0068371F">
            <w:pPr>
              <w:spacing w:after="0" w:line="312" w:lineRule="auto"/>
              <w:jc w:val="right"/>
              <w:rPr>
                <w:rFonts w:ascii="Times New Roman" w:hAnsi="Times New Roman"/>
                <w:sz w:val="28"/>
                <w:szCs w:val="26"/>
              </w:rPr>
            </w:pPr>
            <w:r w:rsidRPr="00AF0197">
              <w:rPr>
                <w:rFonts w:ascii="Times New Roman" w:hAnsi="Times New Roman"/>
                <w:sz w:val="28"/>
                <w:szCs w:val="26"/>
              </w:rPr>
              <w:t>7.828</w:t>
            </w:r>
          </w:p>
        </w:tc>
        <w:tc>
          <w:tcPr>
            <w:tcW w:w="1074" w:type="dxa"/>
          </w:tcPr>
          <w:p w:rsidR="000E1105" w:rsidRPr="00AF0197" w:rsidRDefault="00AC06FA" w:rsidP="0068371F">
            <w:pPr>
              <w:spacing w:after="0" w:line="312" w:lineRule="auto"/>
              <w:jc w:val="right"/>
              <w:rPr>
                <w:rFonts w:ascii="Times New Roman" w:hAnsi="Times New Roman"/>
                <w:sz w:val="28"/>
                <w:szCs w:val="26"/>
              </w:rPr>
            </w:pPr>
            <w:r w:rsidRPr="00AF0197">
              <w:rPr>
                <w:rFonts w:ascii="Times New Roman" w:hAnsi="Times New Roman"/>
                <w:sz w:val="28"/>
                <w:szCs w:val="26"/>
              </w:rPr>
              <w:t>89</w:t>
            </w:r>
          </w:p>
        </w:tc>
        <w:tc>
          <w:tcPr>
            <w:tcW w:w="1297" w:type="dxa"/>
          </w:tcPr>
          <w:p w:rsidR="000E1105" w:rsidRPr="00AF0197" w:rsidRDefault="00AC06FA" w:rsidP="0068371F">
            <w:pPr>
              <w:spacing w:after="0" w:line="312" w:lineRule="auto"/>
              <w:jc w:val="right"/>
              <w:rPr>
                <w:rFonts w:ascii="Times New Roman" w:hAnsi="Times New Roman"/>
                <w:sz w:val="28"/>
                <w:szCs w:val="26"/>
              </w:rPr>
            </w:pPr>
            <w:r w:rsidRPr="00AF0197">
              <w:rPr>
                <w:rFonts w:ascii="Times New Roman" w:hAnsi="Times New Roman"/>
                <w:sz w:val="28"/>
                <w:szCs w:val="26"/>
              </w:rPr>
              <w:t>112</w:t>
            </w:r>
          </w:p>
        </w:tc>
      </w:tr>
    </w:tbl>
    <w:p w:rsidR="000E1105" w:rsidRPr="00AF0197" w:rsidRDefault="000E1105" w:rsidP="0068371F">
      <w:pPr>
        <w:shd w:val="clear" w:color="auto" w:fill="FFFFFF"/>
        <w:spacing w:after="0" w:line="312" w:lineRule="auto"/>
        <w:jc w:val="both"/>
        <w:rPr>
          <w:rFonts w:ascii="Times New Roman" w:eastAsia="Times New Roman" w:hAnsi="Times New Roman"/>
          <w:i/>
          <w:iCs/>
          <w:color w:val="000000"/>
          <w:sz w:val="28"/>
          <w:szCs w:val="26"/>
        </w:rPr>
      </w:pP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rPr>
        <w:t>2. </w:t>
      </w:r>
      <w:r w:rsidRPr="00AF0197">
        <w:rPr>
          <w:rFonts w:ascii="Times New Roman" w:eastAsia="Times New Roman" w:hAnsi="Times New Roman"/>
          <w:i/>
          <w:iCs/>
          <w:color w:val="000000"/>
          <w:sz w:val="28"/>
          <w:szCs w:val="26"/>
          <w:lang w:val="vi-VN"/>
        </w:rPr>
        <w:t>Tổ chức và nhân sự/Organization and Human resource</w:t>
      </w:r>
    </w:p>
    <w:p w:rsidR="000B4B2E" w:rsidRPr="00AF0197" w:rsidRDefault="000B4B2E" w:rsidP="0068371F">
      <w:p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color w:val="000000"/>
          <w:sz w:val="28"/>
          <w:szCs w:val="26"/>
        </w:rPr>
        <w:t>- </w:t>
      </w:r>
      <w:r w:rsidRPr="00AF0197">
        <w:rPr>
          <w:rFonts w:ascii="Times New Roman" w:eastAsia="Times New Roman" w:hAnsi="Times New Roman"/>
          <w:color w:val="000000"/>
          <w:sz w:val="28"/>
          <w:szCs w:val="26"/>
          <w:lang w:val="vi-VN"/>
        </w:rPr>
        <w:t>Danh sách Ban điều hành/ </w:t>
      </w:r>
      <w:r w:rsidRPr="00AF0197">
        <w:rPr>
          <w:rFonts w:ascii="Times New Roman" w:eastAsia="Times New Roman" w:hAnsi="Times New Roman"/>
          <w:i/>
          <w:iCs/>
          <w:color w:val="000000"/>
          <w:sz w:val="28"/>
          <w:szCs w:val="26"/>
          <w:lang w:val="vi-VN"/>
        </w:rPr>
        <w:t>List of the Board of Directors:</w:t>
      </w:r>
      <w:r w:rsidRPr="00AF0197">
        <w:rPr>
          <w:rFonts w:ascii="Times New Roman" w:eastAsia="Times New Roman" w:hAnsi="Times New Roman"/>
          <w:color w:val="000000"/>
          <w:sz w:val="28"/>
          <w:szCs w:val="26"/>
          <w:lang w:val="vi-VN"/>
        </w:rPr>
        <w:t> (Danh sách, tóm tắt lý lịch và tỷ lệ sở hữu cổ phần có quyền biểu quyết và các chứng k</w:t>
      </w:r>
      <w:r w:rsidRPr="00AF0197">
        <w:rPr>
          <w:rFonts w:ascii="Times New Roman" w:eastAsia="Times New Roman" w:hAnsi="Times New Roman"/>
          <w:color w:val="000000"/>
          <w:sz w:val="28"/>
          <w:szCs w:val="26"/>
          <w:shd w:val="clear" w:color="auto" w:fill="FFFFFF"/>
          <w:lang w:val="vi-VN"/>
        </w:rPr>
        <w:t>hoán</w:t>
      </w:r>
      <w:r w:rsidRPr="00AF0197">
        <w:rPr>
          <w:rFonts w:ascii="Times New Roman" w:eastAsia="Times New Roman" w:hAnsi="Times New Roman"/>
          <w:color w:val="000000"/>
          <w:sz w:val="28"/>
          <w:szCs w:val="26"/>
          <w:lang w:val="vi-VN"/>
        </w:rPr>
        <w:t> khác do công ty phát hành của Tổng Giám đốc, các Phó Tổng giám đốc, Kế toán trưởng và các cán bộ quản lý khác/</w:t>
      </w:r>
      <w:r w:rsidRPr="00AF0197">
        <w:rPr>
          <w:rFonts w:ascii="Times New Roman" w:eastAsia="Times New Roman" w:hAnsi="Times New Roman"/>
          <w:i/>
          <w:iCs/>
          <w:color w:val="000000"/>
          <w:sz w:val="28"/>
          <w:szCs w:val="26"/>
          <w:lang w:val="vi-VN"/>
        </w:rPr>
        <w:t>List, curriculum vitae and ownership percentage in voting shares and other securities issued by the Company of the General Director, Deputy General Directors, Chief Accountant and other managers).</w:t>
      </w:r>
    </w:p>
    <w:p w:rsidR="00387228" w:rsidRPr="00AF0197" w:rsidRDefault="00387228" w:rsidP="0068371F">
      <w:pPr>
        <w:shd w:val="clear" w:color="auto" w:fill="FFFFFF"/>
        <w:spacing w:after="0" w:line="312" w:lineRule="auto"/>
        <w:jc w:val="both"/>
        <w:rPr>
          <w:rFonts w:ascii="Times New Roman" w:eastAsia="Times New Roman" w:hAnsi="Times New Roman"/>
          <w:i/>
          <w:iCs/>
          <w:color w:val="000000"/>
          <w:sz w:val="14"/>
          <w:szCs w:val="26"/>
        </w:rPr>
      </w:pPr>
    </w:p>
    <w:p w:rsidR="00081038" w:rsidRPr="00AF0197" w:rsidRDefault="00081038" w:rsidP="0068371F">
      <w:pPr>
        <w:tabs>
          <w:tab w:val="left" w:pos="851"/>
        </w:tabs>
        <w:spacing w:after="0" w:line="312" w:lineRule="auto"/>
        <w:ind w:firstLine="567"/>
        <w:rPr>
          <w:rFonts w:ascii="Times New Roman" w:hAnsi="Times New Roman"/>
          <w:b/>
          <w:color w:val="0000FF"/>
          <w:sz w:val="28"/>
          <w:szCs w:val="26"/>
          <w:u w:val="single"/>
          <w:lang w:val="sv-SE"/>
        </w:rPr>
      </w:pPr>
      <w:r w:rsidRPr="00AF0197">
        <w:rPr>
          <w:rFonts w:ascii="Times New Roman" w:hAnsi="Times New Roman"/>
          <w:color w:val="0000FF"/>
          <w:sz w:val="28"/>
          <w:szCs w:val="26"/>
          <w:u w:val="single"/>
          <w:lang w:val="sv-SE"/>
        </w:rPr>
        <w:t xml:space="preserve">Ông </w:t>
      </w:r>
      <w:r w:rsidRPr="00AF0197">
        <w:rPr>
          <w:rFonts w:ascii="Times New Roman" w:hAnsi="Times New Roman"/>
          <w:bCs/>
          <w:color w:val="0000FF"/>
          <w:sz w:val="28"/>
          <w:szCs w:val="26"/>
          <w:u w:val="single"/>
          <w:lang w:val="sv-SE"/>
        </w:rPr>
        <w:t>Nguyễn Văn Hùng - Giám đốc Công ty</w:t>
      </w:r>
    </w:p>
    <w:tbl>
      <w:tblPr>
        <w:tblW w:w="9214" w:type="dxa"/>
        <w:jc w:val="center"/>
        <w:tblLook w:val="01E0" w:firstRow="1" w:lastRow="1" w:firstColumn="1" w:lastColumn="1" w:noHBand="0" w:noVBand="0"/>
      </w:tblPr>
      <w:tblGrid>
        <w:gridCol w:w="3394"/>
        <w:gridCol w:w="5820"/>
      </w:tblGrid>
      <w:tr w:rsidR="00081038" w:rsidRPr="00AF0197" w:rsidTr="00915BC1">
        <w:trPr>
          <w:jc w:val="center"/>
        </w:trPr>
        <w:tc>
          <w:tcPr>
            <w:tcW w:w="3394" w:type="dxa"/>
            <w:vAlign w:val="center"/>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 xml:space="preserve">Họ và tên: </w:t>
            </w:r>
          </w:p>
        </w:tc>
        <w:tc>
          <w:tcPr>
            <w:tcW w:w="5820" w:type="dxa"/>
            <w:vAlign w:val="center"/>
          </w:tcPr>
          <w:p w:rsidR="00081038" w:rsidRPr="00AF0197" w:rsidRDefault="00081038" w:rsidP="0068371F">
            <w:pPr>
              <w:tabs>
                <w:tab w:val="left" w:pos="318"/>
              </w:tabs>
              <w:spacing w:after="0" w:line="312" w:lineRule="auto"/>
              <w:rPr>
                <w:rFonts w:ascii="Times New Roman" w:hAnsi="Times New Roman"/>
                <w:b/>
                <w:bCs/>
                <w:sz w:val="28"/>
                <w:szCs w:val="26"/>
              </w:rPr>
            </w:pPr>
            <w:r w:rsidRPr="00AF0197">
              <w:rPr>
                <w:rFonts w:ascii="Times New Roman" w:hAnsi="Times New Roman"/>
                <w:bCs/>
                <w:sz w:val="28"/>
                <w:szCs w:val="26"/>
              </w:rPr>
              <w:t>Nguyễn Văn Hùng</w:t>
            </w:r>
          </w:p>
        </w:tc>
      </w:tr>
      <w:tr w:rsidR="00081038" w:rsidRPr="00AF0197" w:rsidTr="00915BC1">
        <w:trPr>
          <w:jc w:val="center"/>
        </w:trPr>
        <w:tc>
          <w:tcPr>
            <w:tcW w:w="3394"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Giới tính:</w:t>
            </w:r>
          </w:p>
        </w:tc>
        <w:tc>
          <w:tcPr>
            <w:tcW w:w="5820"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Nam</w:t>
            </w:r>
          </w:p>
        </w:tc>
      </w:tr>
      <w:tr w:rsidR="00081038" w:rsidRPr="00AF0197" w:rsidTr="00915BC1">
        <w:trPr>
          <w:jc w:val="center"/>
        </w:trPr>
        <w:tc>
          <w:tcPr>
            <w:tcW w:w="3394"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Năm sinh:</w:t>
            </w:r>
          </w:p>
        </w:tc>
        <w:tc>
          <w:tcPr>
            <w:tcW w:w="5820" w:type="dxa"/>
            <w:vAlign w:val="center"/>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27/06/1957</w:t>
            </w:r>
          </w:p>
        </w:tc>
      </w:tr>
      <w:tr w:rsidR="00081038" w:rsidRPr="00AF0197" w:rsidTr="00915BC1">
        <w:trPr>
          <w:trHeight w:val="392"/>
          <w:jc w:val="center"/>
        </w:trPr>
        <w:tc>
          <w:tcPr>
            <w:tcW w:w="3394"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Nơi sinh:</w:t>
            </w:r>
          </w:p>
        </w:tc>
        <w:tc>
          <w:tcPr>
            <w:tcW w:w="5820"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Hà Nội</w:t>
            </w:r>
          </w:p>
        </w:tc>
      </w:tr>
      <w:tr w:rsidR="00081038" w:rsidRPr="00AF0197" w:rsidTr="00915BC1">
        <w:trPr>
          <w:trHeight w:val="392"/>
          <w:jc w:val="center"/>
        </w:trPr>
        <w:tc>
          <w:tcPr>
            <w:tcW w:w="3394"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Số CMTND: 011104228</w:t>
            </w:r>
          </w:p>
        </w:tc>
        <w:tc>
          <w:tcPr>
            <w:tcW w:w="5820"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Ngày cấp 02/11/2010         Nơi cấp Hà Nội</w:t>
            </w:r>
          </w:p>
        </w:tc>
      </w:tr>
      <w:tr w:rsidR="00081038" w:rsidRPr="00AF0197" w:rsidTr="00915BC1">
        <w:trPr>
          <w:jc w:val="center"/>
        </w:trPr>
        <w:tc>
          <w:tcPr>
            <w:tcW w:w="3394"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Quốc tịch:</w:t>
            </w:r>
          </w:p>
        </w:tc>
        <w:tc>
          <w:tcPr>
            <w:tcW w:w="5820"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Việt Nam</w:t>
            </w:r>
          </w:p>
        </w:tc>
      </w:tr>
      <w:tr w:rsidR="00081038" w:rsidRPr="00AF0197" w:rsidTr="00915BC1">
        <w:trPr>
          <w:jc w:val="center"/>
        </w:trPr>
        <w:tc>
          <w:tcPr>
            <w:tcW w:w="3394"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Dân tộc:</w:t>
            </w:r>
          </w:p>
        </w:tc>
        <w:tc>
          <w:tcPr>
            <w:tcW w:w="5820"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Kinh</w:t>
            </w:r>
          </w:p>
        </w:tc>
      </w:tr>
      <w:tr w:rsidR="00081038" w:rsidRPr="00AF0197" w:rsidTr="00915BC1">
        <w:trPr>
          <w:jc w:val="center"/>
        </w:trPr>
        <w:tc>
          <w:tcPr>
            <w:tcW w:w="3394"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Quê quán:</w:t>
            </w:r>
          </w:p>
        </w:tc>
        <w:tc>
          <w:tcPr>
            <w:tcW w:w="5820"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Hương Trà, Thanh Lương, Thừa Thiên Huế</w:t>
            </w:r>
          </w:p>
        </w:tc>
      </w:tr>
      <w:tr w:rsidR="00081038" w:rsidRPr="00AF0197" w:rsidTr="00915BC1">
        <w:trPr>
          <w:jc w:val="center"/>
        </w:trPr>
        <w:tc>
          <w:tcPr>
            <w:tcW w:w="3394"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Địa chỉ thường trú:</w:t>
            </w:r>
          </w:p>
        </w:tc>
        <w:tc>
          <w:tcPr>
            <w:tcW w:w="5820"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83 Nguyễn Ngọc Vũ, Trung Hòa, Cầu Giấy, Hà Nội</w:t>
            </w:r>
          </w:p>
        </w:tc>
      </w:tr>
      <w:tr w:rsidR="00081038" w:rsidRPr="00AF0197" w:rsidTr="00915BC1">
        <w:trPr>
          <w:trHeight w:val="385"/>
          <w:jc w:val="center"/>
        </w:trPr>
        <w:tc>
          <w:tcPr>
            <w:tcW w:w="3394"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Trình độ văn hoá:</w:t>
            </w:r>
          </w:p>
        </w:tc>
        <w:tc>
          <w:tcPr>
            <w:tcW w:w="5820"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10/10</w:t>
            </w:r>
          </w:p>
        </w:tc>
      </w:tr>
      <w:tr w:rsidR="00081038" w:rsidRPr="00AF0197" w:rsidTr="00915BC1">
        <w:trPr>
          <w:jc w:val="center"/>
        </w:trPr>
        <w:tc>
          <w:tcPr>
            <w:tcW w:w="3394"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Trình độ chuyên môn:</w:t>
            </w:r>
          </w:p>
        </w:tc>
        <w:tc>
          <w:tcPr>
            <w:tcW w:w="5820"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Thạc sỹ Quản trị KD</w:t>
            </w:r>
          </w:p>
        </w:tc>
      </w:tr>
      <w:tr w:rsidR="00081038" w:rsidRPr="00AF0197" w:rsidTr="00915BC1">
        <w:trPr>
          <w:jc w:val="center"/>
        </w:trPr>
        <w:tc>
          <w:tcPr>
            <w:tcW w:w="3394"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Quá trình công tác:</w:t>
            </w:r>
          </w:p>
        </w:tc>
        <w:tc>
          <w:tcPr>
            <w:tcW w:w="5820" w:type="dxa"/>
          </w:tcPr>
          <w:p w:rsidR="00081038" w:rsidRPr="00AF0197" w:rsidRDefault="00081038" w:rsidP="0068371F">
            <w:pPr>
              <w:tabs>
                <w:tab w:val="left" w:pos="318"/>
              </w:tabs>
              <w:spacing w:after="0" w:line="312" w:lineRule="auto"/>
              <w:rPr>
                <w:rFonts w:ascii="Times New Roman" w:hAnsi="Times New Roman"/>
                <w:b/>
                <w:sz w:val="28"/>
                <w:szCs w:val="26"/>
              </w:rPr>
            </w:pPr>
          </w:p>
        </w:tc>
      </w:tr>
      <w:tr w:rsidR="00081038" w:rsidRPr="00AF0197" w:rsidTr="00915BC1">
        <w:trPr>
          <w:trHeight w:val="613"/>
          <w:jc w:val="center"/>
        </w:trPr>
        <w:tc>
          <w:tcPr>
            <w:tcW w:w="3394"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Từ năm 2000 đến năm 2004:</w:t>
            </w:r>
          </w:p>
        </w:tc>
        <w:tc>
          <w:tcPr>
            <w:tcW w:w="5820"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Phó Tổng  thư ký Hiệp Hội Bia Rượu NGK Việt Nam, Chánh Văn phòng Hà Nội</w:t>
            </w:r>
          </w:p>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Tổng biên tập Tạp chí đồ uống Việt Nam</w:t>
            </w:r>
          </w:p>
        </w:tc>
      </w:tr>
      <w:tr w:rsidR="00081038" w:rsidRPr="00AF0197" w:rsidTr="00915BC1">
        <w:trPr>
          <w:trHeight w:val="613"/>
          <w:jc w:val="center"/>
        </w:trPr>
        <w:tc>
          <w:tcPr>
            <w:tcW w:w="3394"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Từ năm 2004 đến năm 2005:</w:t>
            </w:r>
          </w:p>
        </w:tc>
        <w:tc>
          <w:tcPr>
            <w:tcW w:w="5820"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Phó Chủ tịch thường trực kiêm Tổng  thư ký Hiệp Hội Bia Rượu NGK Việt Nam</w:t>
            </w:r>
          </w:p>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Tổng biên tập Tạp chí đồ uống Việt Nam</w:t>
            </w:r>
          </w:p>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Phó Giám đốc Công ty Thủy Tinh Hải Phòng</w:t>
            </w:r>
          </w:p>
        </w:tc>
      </w:tr>
      <w:tr w:rsidR="00081038" w:rsidRPr="00AF0197" w:rsidTr="00915BC1">
        <w:trPr>
          <w:trHeight w:val="613"/>
          <w:jc w:val="center"/>
        </w:trPr>
        <w:tc>
          <w:tcPr>
            <w:tcW w:w="3394"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lastRenderedPageBreak/>
              <w:t>Từ năm 2006 đến năm 2007:</w:t>
            </w:r>
          </w:p>
        </w:tc>
        <w:tc>
          <w:tcPr>
            <w:tcW w:w="5820"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Phó Chủ tịch thường trực kiêm Tổng  thư ký Hiệp Hội Bia Rượu NGK Việt Nam</w:t>
            </w:r>
          </w:p>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Tổng biên tập Tạp chí đồ uống Việt Nam</w:t>
            </w:r>
          </w:p>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Giám đốc Công ty Bao bì NGK</w:t>
            </w:r>
          </w:p>
        </w:tc>
      </w:tr>
      <w:tr w:rsidR="00081038" w:rsidRPr="00AF0197" w:rsidTr="00915BC1">
        <w:trPr>
          <w:trHeight w:val="459"/>
          <w:jc w:val="center"/>
        </w:trPr>
        <w:tc>
          <w:tcPr>
            <w:tcW w:w="3394"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Từ năm 2007 đến nay 2010:</w:t>
            </w:r>
          </w:p>
        </w:tc>
        <w:tc>
          <w:tcPr>
            <w:tcW w:w="5820"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Tổng biên tập tạp chí đồ uống Việt Nam</w:t>
            </w:r>
          </w:p>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Phó Chủ tịch thường trực kiêm tổng thư ký Hiệp Hội Bia Rượu NGK Việt Nam</w:t>
            </w:r>
          </w:p>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Giám đốc Công ty CPTM Bia Hà Nội</w:t>
            </w:r>
          </w:p>
        </w:tc>
      </w:tr>
      <w:tr w:rsidR="00081038" w:rsidRPr="00AF0197" w:rsidTr="00915BC1">
        <w:trPr>
          <w:trHeight w:val="468"/>
          <w:jc w:val="center"/>
        </w:trPr>
        <w:tc>
          <w:tcPr>
            <w:tcW w:w="3394"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Từ năm 2010 đến nay</w:t>
            </w:r>
          </w:p>
        </w:tc>
        <w:tc>
          <w:tcPr>
            <w:tcW w:w="5820"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Giám đốc Công ty CPTM Bia Hà Nội, Thành viên HĐQT Công ty</w:t>
            </w:r>
          </w:p>
        </w:tc>
      </w:tr>
      <w:tr w:rsidR="00081038" w:rsidRPr="00AF0197" w:rsidTr="00915BC1">
        <w:trPr>
          <w:trHeight w:val="468"/>
          <w:jc w:val="center"/>
        </w:trPr>
        <w:tc>
          <w:tcPr>
            <w:tcW w:w="3394"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Chức vụ hiện nay tại Habeco Trading:</w:t>
            </w:r>
          </w:p>
        </w:tc>
        <w:tc>
          <w:tcPr>
            <w:tcW w:w="5820"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Phó chủ tịch HĐQT kiêm Giám đốc, Bí thư Chi bộ Công ty</w:t>
            </w:r>
          </w:p>
        </w:tc>
      </w:tr>
      <w:tr w:rsidR="00081038" w:rsidRPr="00AF0197" w:rsidTr="00915BC1">
        <w:trPr>
          <w:jc w:val="center"/>
        </w:trPr>
        <w:tc>
          <w:tcPr>
            <w:tcW w:w="3394" w:type="dxa"/>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Chức vụ đang nắm giữ ở tổ chức khác</w:t>
            </w:r>
          </w:p>
        </w:tc>
        <w:tc>
          <w:tcPr>
            <w:tcW w:w="5820" w:type="dxa"/>
          </w:tcPr>
          <w:p w:rsidR="00081038" w:rsidRPr="00AF0197" w:rsidRDefault="001E0AD9" w:rsidP="0068371F">
            <w:pPr>
              <w:tabs>
                <w:tab w:val="left" w:pos="318"/>
              </w:tabs>
              <w:spacing w:after="0" w:line="312" w:lineRule="auto"/>
              <w:rPr>
                <w:rFonts w:ascii="Times New Roman" w:hAnsi="Times New Roman"/>
                <w:sz w:val="28"/>
                <w:szCs w:val="26"/>
              </w:rPr>
            </w:pPr>
            <w:r w:rsidRPr="00AF0197">
              <w:rPr>
                <w:rFonts w:ascii="Times New Roman" w:hAnsi="Times New Roman"/>
                <w:sz w:val="28"/>
                <w:szCs w:val="26"/>
              </w:rPr>
              <w:t>Không</w:t>
            </w:r>
          </w:p>
        </w:tc>
      </w:tr>
      <w:tr w:rsidR="00081038" w:rsidRPr="00AF0197" w:rsidTr="00915BC1">
        <w:trPr>
          <w:jc w:val="center"/>
        </w:trPr>
        <w:tc>
          <w:tcPr>
            <w:tcW w:w="3394" w:type="dxa"/>
            <w:vAlign w:val="center"/>
          </w:tcPr>
          <w:p w:rsidR="00081038" w:rsidRPr="00AF0197" w:rsidRDefault="00081038" w:rsidP="0068371F">
            <w:pPr>
              <w:tabs>
                <w:tab w:val="left" w:pos="318"/>
              </w:tabs>
              <w:spacing w:after="0" w:line="312" w:lineRule="auto"/>
              <w:rPr>
                <w:rFonts w:ascii="Times New Roman" w:hAnsi="Times New Roman"/>
                <w:b/>
                <w:sz w:val="28"/>
                <w:szCs w:val="26"/>
                <w:lang w:val="da-DK"/>
              </w:rPr>
            </w:pPr>
            <w:r w:rsidRPr="00AF0197">
              <w:rPr>
                <w:rFonts w:ascii="Times New Roman" w:hAnsi="Times New Roman"/>
                <w:sz w:val="28"/>
                <w:szCs w:val="26"/>
                <w:lang w:val="da-DK"/>
              </w:rPr>
              <w:t>Hành vi vi phạm pháp luật:</w:t>
            </w:r>
          </w:p>
        </w:tc>
        <w:tc>
          <w:tcPr>
            <w:tcW w:w="5820" w:type="dxa"/>
            <w:vAlign w:val="center"/>
          </w:tcPr>
          <w:p w:rsidR="00081038" w:rsidRPr="00AF0197" w:rsidRDefault="00081038" w:rsidP="0068371F">
            <w:pPr>
              <w:tabs>
                <w:tab w:val="left" w:pos="318"/>
              </w:tabs>
              <w:spacing w:after="0" w:line="312" w:lineRule="auto"/>
              <w:rPr>
                <w:rFonts w:ascii="Times New Roman" w:hAnsi="Times New Roman"/>
                <w:b/>
                <w:sz w:val="28"/>
                <w:szCs w:val="26"/>
              </w:rPr>
            </w:pPr>
            <w:r w:rsidRPr="00AF0197">
              <w:rPr>
                <w:rFonts w:ascii="Times New Roman" w:hAnsi="Times New Roman"/>
                <w:sz w:val="28"/>
                <w:szCs w:val="26"/>
              </w:rPr>
              <w:t>Không</w:t>
            </w:r>
          </w:p>
        </w:tc>
      </w:tr>
    </w:tbl>
    <w:p w:rsidR="00081038" w:rsidRPr="00AF0197" w:rsidRDefault="00081038" w:rsidP="0068371F">
      <w:pPr>
        <w:tabs>
          <w:tab w:val="left" w:pos="851"/>
        </w:tabs>
        <w:spacing w:after="0" w:line="312" w:lineRule="auto"/>
        <w:ind w:firstLine="567"/>
        <w:rPr>
          <w:rFonts w:ascii="Times New Roman" w:hAnsi="Times New Roman"/>
          <w:b/>
          <w:sz w:val="28"/>
          <w:szCs w:val="26"/>
        </w:rPr>
      </w:pPr>
      <w:r w:rsidRPr="00AF0197">
        <w:rPr>
          <w:rFonts w:ascii="Times New Roman" w:hAnsi="Times New Roman"/>
          <w:sz w:val="28"/>
          <w:szCs w:val="26"/>
        </w:rPr>
        <w:t>Số cổ phiếu nắm giữ (đến 31/12/201</w:t>
      </w:r>
      <w:r w:rsidR="00085079" w:rsidRPr="00AF0197">
        <w:rPr>
          <w:rFonts w:ascii="Times New Roman" w:hAnsi="Times New Roman"/>
          <w:sz w:val="28"/>
          <w:szCs w:val="26"/>
        </w:rPr>
        <w:t>5</w:t>
      </w:r>
      <w:r w:rsidRPr="00AF0197">
        <w:rPr>
          <w:rFonts w:ascii="Times New Roman" w:hAnsi="Times New Roman"/>
          <w:sz w:val="28"/>
          <w:szCs w:val="26"/>
        </w:rPr>
        <w:t>) : 156.150  cổ phiếu</w:t>
      </w:r>
    </w:p>
    <w:p w:rsidR="00081038" w:rsidRPr="00AF0197" w:rsidRDefault="00081038" w:rsidP="0068371F">
      <w:pPr>
        <w:tabs>
          <w:tab w:val="left" w:pos="851"/>
        </w:tabs>
        <w:spacing w:after="0" w:line="312" w:lineRule="auto"/>
        <w:ind w:firstLine="567"/>
        <w:rPr>
          <w:rFonts w:ascii="Times New Roman" w:hAnsi="Times New Roman"/>
          <w:b/>
          <w:sz w:val="28"/>
          <w:szCs w:val="26"/>
        </w:rPr>
      </w:pPr>
      <w:r w:rsidRPr="00AF0197">
        <w:rPr>
          <w:rFonts w:ascii="Times New Roman" w:hAnsi="Times New Roman"/>
          <w:sz w:val="28"/>
          <w:szCs w:val="26"/>
        </w:rPr>
        <w:t>Trong đó:  + Sở hữu cá nhân: 1.800  cổ phiếu</w:t>
      </w:r>
    </w:p>
    <w:p w:rsidR="00081038" w:rsidRPr="00AF0197" w:rsidRDefault="00081038" w:rsidP="0068371F">
      <w:pPr>
        <w:tabs>
          <w:tab w:val="left" w:pos="851"/>
        </w:tabs>
        <w:spacing w:after="0" w:line="312" w:lineRule="auto"/>
        <w:ind w:left="1985" w:hanging="284"/>
        <w:rPr>
          <w:rFonts w:ascii="Times New Roman" w:hAnsi="Times New Roman"/>
          <w:b/>
          <w:sz w:val="28"/>
          <w:szCs w:val="26"/>
        </w:rPr>
      </w:pPr>
      <w:r w:rsidRPr="00AF0197">
        <w:rPr>
          <w:rFonts w:ascii="Times New Roman" w:hAnsi="Times New Roman"/>
          <w:sz w:val="28"/>
          <w:szCs w:val="26"/>
        </w:rPr>
        <w:t>+ Đại diện sở hữu TCT CP Bia Rượu NGK Hà Nội:  312.300  cổ phiếu</w:t>
      </w:r>
    </w:p>
    <w:p w:rsidR="00081038" w:rsidRPr="00AF0197" w:rsidRDefault="00081038" w:rsidP="0068371F">
      <w:pPr>
        <w:tabs>
          <w:tab w:val="left" w:pos="851"/>
        </w:tabs>
        <w:spacing w:after="0" w:line="312" w:lineRule="auto"/>
        <w:ind w:firstLine="567"/>
        <w:rPr>
          <w:rFonts w:ascii="Times New Roman" w:hAnsi="Times New Roman"/>
          <w:b/>
          <w:sz w:val="28"/>
          <w:szCs w:val="26"/>
          <w:lang w:val="sv-SE"/>
        </w:rPr>
      </w:pPr>
      <w:r w:rsidRPr="00AF0197">
        <w:rPr>
          <w:rFonts w:ascii="Times New Roman" w:hAnsi="Times New Roman"/>
          <w:sz w:val="28"/>
          <w:szCs w:val="26"/>
          <w:lang w:val="sv-SE"/>
        </w:rPr>
        <w:t>Quyền lợi mẫu thuẫn với lợi ích Công ty:          Không</w:t>
      </w:r>
    </w:p>
    <w:p w:rsidR="00081038" w:rsidRPr="00AF0197" w:rsidRDefault="00081038" w:rsidP="0068371F">
      <w:pPr>
        <w:tabs>
          <w:tab w:val="left" w:pos="851"/>
        </w:tabs>
        <w:spacing w:after="0" w:line="312" w:lineRule="auto"/>
        <w:ind w:firstLine="567"/>
        <w:rPr>
          <w:rFonts w:ascii="Times New Roman" w:hAnsi="Times New Roman"/>
          <w:sz w:val="28"/>
          <w:szCs w:val="26"/>
          <w:lang w:val="sv-SE"/>
        </w:rPr>
      </w:pPr>
      <w:r w:rsidRPr="00AF0197">
        <w:rPr>
          <w:rFonts w:ascii="Times New Roman" w:hAnsi="Times New Roman"/>
          <w:sz w:val="28"/>
          <w:szCs w:val="26"/>
          <w:lang w:val="sv-SE"/>
        </w:rPr>
        <w:t>Các khoản nợ đối với công ty tại ngày 31/12/201</w:t>
      </w:r>
      <w:r w:rsidR="00085079" w:rsidRPr="00AF0197">
        <w:rPr>
          <w:rFonts w:ascii="Times New Roman" w:hAnsi="Times New Roman"/>
          <w:sz w:val="28"/>
          <w:szCs w:val="26"/>
          <w:lang w:val="sv-SE"/>
        </w:rPr>
        <w:t>5</w:t>
      </w:r>
      <w:r w:rsidRPr="00AF0197">
        <w:rPr>
          <w:rFonts w:ascii="Times New Roman" w:hAnsi="Times New Roman"/>
          <w:sz w:val="28"/>
          <w:szCs w:val="26"/>
          <w:lang w:val="sv-SE"/>
        </w:rPr>
        <w:t>: không</w:t>
      </w:r>
    </w:p>
    <w:p w:rsidR="00387228" w:rsidRPr="00AF0197" w:rsidRDefault="00387228" w:rsidP="0068371F">
      <w:pPr>
        <w:tabs>
          <w:tab w:val="left" w:pos="851"/>
        </w:tabs>
        <w:spacing w:after="0" w:line="312" w:lineRule="auto"/>
        <w:ind w:firstLine="567"/>
        <w:rPr>
          <w:rFonts w:ascii="Times New Roman" w:hAnsi="Times New Roman"/>
          <w:b/>
          <w:sz w:val="10"/>
          <w:szCs w:val="26"/>
          <w:lang w:val="sv-SE"/>
        </w:rPr>
      </w:pPr>
    </w:p>
    <w:p w:rsidR="00081038" w:rsidRPr="00AF0197" w:rsidRDefault="00081038" w:rsidP="0068371F">
      <w:pPr>
        <w:tabs>
          <w:tab w:val="left" w:pos="851"/>
        </w:tabs>
        <w:spacing w:after="0" w:line="312" w:lineRule="auto"/>
        <w:ind w:firstLine="567"/>
        <w:rPr>
          <w:rFonts w:ascii="Times New Roman" w:hAnsi="Times New Roman"/>
          <w:b/>
          <w:color w:val="0000FF"/>
          <w:sz w:val="28"/>
          <w:szCs w:val="26"/>
          <w:u w:val="single"/>
          <w:lang w:val="sv-SE"/>
        </w:rPr>
      </w:pPr>
      <w:r w:rsidRPr="00AF0197">
        <w:rPr>
          <w:rFonts w:ascii="Times New Roman" w:hAnsi="Times New Roman"/>
          <w:color w:val="0000FF"/>
          <w:sz w:val="28"/>
          <w:szCs w:val="26"/>
          <w:u w:val="single"/>
          <w:lang w:val="sv-SE"/>
        </w:rPr>
        <w:t xml:space="preserve">Ông </w:t>
      </w:r>
      <w:r w:rsidRPr="00AF0197">
        <w:rPr>
          <w:rFonts w:ascii="Times New Roman" w:hAnsi="Times New Roman"/>
          <w:bCs/>
          <w:color w:val="0000FF"/>
          <w:sz w:val="28"/>
          <w:szCs w:val="26"/>
          <w:u w:val="single"/>
          <w:lang w:val="sv-SE"/>
        </w:rPr>
        <w:t>Vũ Anh Tuấn – Phó Giám Đốc</w:t>
      </w:r>
    </w:p>
    <w:tbl>
      <w:tblPr>
        <w:tblW w:w="9154" w:type="dxa"/>
        <w:tblLook w:val="01E0" w:firstRow="1" w:lastRow="1" w:firstColumn="1" w:lastColumn="1" w:noHBand="0" w:noVBand="0"/>
      </w:tblPr>
      <w:tblGrid>
        <w:gridCol w:w="3394"/>
        <w:gridCol w:w="5760"/>
      </w:tblGrid>
      <w:tr w:rsidR="00081038" w:rsidRPr="00AF0197" w:rsidTr="00915BC1">
        <w:tc>
          <w:tcPr>
            <w:tcW w:w="3394" w:type="dxa"/>
            <w:vAlign w:val="center"/>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 xml:space="preserve">Họ và tên: </w:t>
            </w:r>
          </w:p>
        </w:tc>
        <w:tc>
          <w:tcPr>
            <w:tcW w:w="5760" w:type="dxa"/>
            <w:vAlign w:val="center"/>
          </w:tcPr>
          <w:p w:rsidR="00081038" w:rsidRPr="00AF0197" w:rsidRDefault="00081038" w:rsidP="0068371F">
            <w:pPr>
              <w:tabs>
                <w:tab w:val="left" w:pos="851"/>
              </w:tabs>
              <w:spacing w:after="0" w:line="312" w:lineRule="auto"/>
              <w:rPr>
                <w:rFonts w:ascii="Times New Roman" w:hAnsi="Times New Roman"/>
                <w:b/>
                <w:bCs/>
                <w:sz w:val="28"/>
                <w:szCs w:val="26"/>
              </w:rPr>
            </w:pPr>
            <w:r w:rsidRPr="00AF0197">
              <w:rPr>
                <w:rFonts w:ascii="Times New Roman" w:hAnsi="Times New Roman"/>
                <w:bCs/>
                <w:sz w:val="28"/>
                <w:szCs w:val="26"/>
              </w:rPr>
              <w:t>Vũ Anh Tuấn</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Giới tính:</w:t>
            </w:r>
          </w:p>
        </w:tc>
        <w:tc>
          <w:tcPr>
            <w:tcW w:w="5760"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Nam</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Năm sinh:</w:t>
            </w:r>
          </w:p>
        </w:tc>
        <w:tc>
          <w:tcPr>
            <w:tcW w:w="5760" w:type="dxa"/>
            <w:vAlign w:val="center"/>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17/9/1977</w:t>
            </w:r>
          </w:p>
        </w:tc>
      </w:tr>
      <w:tr w:rsidR="00081038" w:rsidRPr="00AF0197" w:rsidTr="00915BC1">
        <w:trPr>
          <w:trHeight w:val="392"/>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Nơi sinh:</w:t>
            </w:r>
          </w:p>
        </w:tc>
        <w:tc>
          <w:tcPr>
            <w:tcW w:w="5760"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Hà Nội</w:t>
            </w:r>
          </w:p>
        </w:tc>
      </w:tr>
      <w:tr w:rsidR="00081038" w:rsidRPr="00AF0197" w:rsidTr="00915BC1">
        <w:trPr>
          <w:trHeight w:val="392"/>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Số CMTND: 011869192</w:t>
            </w:r>
          </w:p>
        </w:tc>
        <w:tc>
          <w:tcPr>
            <w:tcW w:w="5760"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Ngày cấp 13/05/2002 Nơi cấp Hà Nội</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Quốc tịch:</w:t>
            </w:r>
          </w:p>
        </w:tc>
        <w:tc>
          <w:tcPr>
            <w:tcW w:w="5760"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Việt Nam</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Dân tộc:</w:t>
            </w:r>
          </w:p>
        </w:tc>
        <w:tc>
          <w:tcPr>
            <w:tcW w:w="5760"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Kinh</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Quê quán:</w:t>
            </w:r>
          </w:p>
        </w:tc>
        <w:tc>
          <w:tcPr>
            <w:tcW w:w="5760"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Sơn Đông - Lập Thạch - Vĩnh Phúc</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Địa chỉ thường trú:</w:t>
            </w:r>
          </w:p>
        </w:tc>
        <w:tc>
          <w:tcPr>
            <w:tcW w:w="5760"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B12, TT Viện Khoa học Việt Nam, tổ 49, Nghĩa Đô, Cầu Giấy, HN</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Trình độ văn hoá:</w:t>
            </w:r>
          </w:p>
        </w:tc>
        <w:tc>
          <w:tcPr>
            <w:tcW w:w="5760"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12/12</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lastRenderedPageBreak/>
              <w:t>Trình độ chuyên môn:</w:t>
            </w:r>
          </w:p>
        </w:tc>
        <w:tc>
          <w:tcPr>
            <w:tcW w:w="5760"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Cử nhân Quản trị KD</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Quá trình công tác:</w:t>
            </w:r>
          </w:p>
        </w:tc>
        <w:tc>
          <w:tcPr>
            <w:tcW w:w="5760" w:type="dxa"/>
          </w:tcPr>
          <w:p w:rsidR="00081038" w:rsidRPr="00AF0197" w:rsidRDefault="00081038" w:rsidP="0068371F">
            <w:pPr>
              <w:tabs>
                <w:tab w:val="left" w:pos="851"/>
              </w:tabs>
              <w:spacing w:after="0" w:line="312" w:lineRule="auto"/>
              <w:rPr>
                <w:rFonts w:ascii="Times New Roman" w:hAnsi="Times New Roman"/>
                <w:b/>
                <w:sz w:val="28"/>
                <w:szCs w:val="26"/>
              </w:rPr>
            </w:pPr>
          </w:p>
        </w:tc>
      </w:tr>
      <w:tr w:rsidR="00081038" w:rsidRPr="00AF0197" w:rsidTr="00915BC1">
        <w:trPr>
          <w:trHeight w:val="340"/>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1999 đến 2004</w:t>
            </w:r>
          </w:p>
        </w:tc>
        <w:tc>
          <w:tcPr>
            <w:tcW w:w="5760"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Hiệp hội Bia Rượu NGK Việt Nam, Tạp chí Đồ uống VN</w:t>
            </w:r>
          </w:p>
        </w:tc>
      </w:tr>
      <w:tr w:rsidR="00081038" w:rsidRPr="00AF0197" w:rsidTr="00915BC1">
        <w:trPr>
          <w:trHeight w:val="340"/>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2004 đến 2007</w:t>
            </w:r>
          </w:p>
        </w:tc>
        <w:tc>
          <w:tcPr>
            <w:tcW w:w="5760"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Tổng công ty CP Bia - Rượu - NGK Hà Nội</w:t>
            </w:r>
          </w:p>
        </w:tc>
      </w:tr>
      <w:tr w:rsidR="00081038" w:rsidRPr="00AF0197" w:rsidTr="00915BC1">
        <w:trPr>
          <w:trHeight w:val="340"/>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2007 đến 2009</w:t>
            </w:r>
          </w:p>
        </w:tc>
        <w:tc>
          <w:tcPr>
            <w:tcW w:w="5760"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Phó giám đốc Công ty CPTM Bia Hà Nội</w:t>
            </w:r>
          </w:p>
        </w:tc>
      </w:tr>
      <w:tr w:rsidR="00081038" w:rsidRPr="00AF0197" w:rsidTr="00915BC1">
        <w:trPr>
          <w:trHeight w:val="340"/>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2009 đến 04/2010</w:t>
            </w:r>
          </w:p>
        </w:tc>
        <w:tc>
          <w:tcPr>
            <w:tcW w:w="5760"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 xml:space="preserve">Phó Giám đốc Công ty CPTM Bia Hà Nội kiêm Giám đốc Công ty CPTM Bia Hà Nội Hưng Yên 89 </w:t>
            </w:r>
          </w:p>
        </w:tc>
      </w:tr>
      <w:tr w:rsidR="00081038" w:rsidRPr="00AF0197" w:rsidTr="00915BC1">
        <w:trPr>
          <w:trHeight w:val="340"/>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04/2010 đến nay</w:t>
            </w:r>
          </w:p>
        </w:tc>
        <w:tc>
          <w:tcPr>
            <w:tcW w:w="5760"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Phó giám đốc Công ty CPTM Bia Hà Nội</w:t>
            </w:r>
          </w:p>
        </w:tc>
      </w:tr>
      <w:tr w:rsidR="00081038" w:rsidRPr="00AF0197" w:rsidTr="00915BC1">
        <w:trPr>
          <w:trHeight w:val="468"/>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Chức vụ hiện nay tại Habeco Trading:</w:t>
            </w:r>
          </w:p>
        </w:tc>
        <w:tc>
          <w:tcPr>
            <w:tcW w:w="5760"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Thành viên HĐQT kiêm Phó Giám đốc Công ty, Phó bí thư Chi bộ công ty.</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Chức vụ đang nắm giữ ở tổ chức khác</w:t>
            </w:r>
          </w:p>
        </w:tc>
        <w:tc>
          <w:tcPr>
            <w:tcW w:w="5760" w:type="dxa"/>
          </w:tcPr>
          <w:p w:rsidR="00081038" w:rsidRPr="00AF0197" w:rsidRDefault="001E0AD9" w:rsidP="0068371F">
            <w:pPr>
              <w:tabs>
                <w:tab w:val="left" w:pos="851"/>
              </w:tabs>
              <w:spacing w:after="0" w:line="312" w:lineRule="auto"/>
              <w:rPr>
                <w:rFonts w:ascii="Times New Roman" w:hAnsi="Times New Roman"/>
                <w:b/>
                <w:color w:val="000000"/>
                <w:sz w:val="28"/>
                <w:szCs w:val="26"/>
              </w:rPr>
            </w:pPr>
            <w:r w:rsidRPr="00AF0197">
              <w:rPr>
                <w:rFonts w:ascii="Times New Roman" w:hAnsi="Times New Roman"/>
                <w:color w:val="000000"/>
                <w:sz w:val="28"/>
                <w:szCs w:val="26"/>
              </w:rPr>
              <w:t xml:space="preserve">Ủy viên HĐQT </w:t>
            </w:r>
            <w:r w:rsidRPr="00AF0197">
              <w:rPr>
                <w:rFonts w:ascii="Times New Roman" w:hAnsi="Times New Roman"/>
                <w:sz w:val="28"/>
                <w:szCs w:val="26"/>
              </w:rPr>
              <w:t>Công ty CPTM Bia Hà Nội Hưng Yên 89</w:t>
            </w:r>
          </w:p>
        </w:tc>
      </w:tr>
      <w:tr w:rsidR="00081038" w:rsidRPr="00AF0197" w:rsidTr="00915BC1">
        <w:tc>
          <w:tcPr>
            <w:tcW w:w="3394" w:type="dxa"/>
            <w:vAlign w:val="center"/>
          </w:tcPr>
          <w:p w:rsidR="00081038" w:rsidRPr="00AF0197" w:rsidRDefault="00081038" w:rsidP="0068371F">
            <w:pPr>
              <w:tabs>
                <w:tab w:val="left" w:pos="851"/>
              </w:tabs>
              <w:spacing w:after="0" w:line="312" w:lineRule="auto"/>
              <w:rPr>
                <w:rFonts w:ascii="Times New Roman" w:hAnsi="Times New Roman"/>
                <w:b/>
                <w:sz w:val="28"/>
                <w:szCs w:val="26"/>
                <w:lang w:val="da-DK"/>
              </w:rPr>
            </w:pPr>
            <w:r w:rsidRPr="00AF0197">
              <w:rPr>
                <w:rFonts w:ascii="Times New Roman" w:hAnsi="Times New Roman"/>
                <w:sz w:val="28"/>
                <w:szCs w:val="26"/>
                <w:lang w:val="da-DK"/>
              </w:rPr>
              <w:t>Hành vi vi phạm pháp luật:</w:t>
            </w:r>
          </w:p>
        </w:tc>
        <w:tc>
          <w:tcPr>
            <w:tcW w:w="5760" w:type="dxa"/>
            <w:vAlign w:val="center"/>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Không</w:t>
            </w:r>
          </w:p>
        </w:tc>
      </w:tr>
    </w:tbl>
    <w:p w:rsidR="00081038" w:rsidRPr="00AF0197" w:rsidRDefault="00081038" w:rsidP="0068371F">
      <w:pPr>
        <w:tabs>
          <w:tab w:val="left" w:pos="851"/>
        </w:tabs>
        <w:spacing w:after="0" w:line="312" w:lineRule="auto"/>
        <w:ind w:firstLine="567"/>
        <w:rPr>
          <w:rFonts w:ascii="Times New Roman" w:hAnsi="Times New Roman"/>
          <w:b/>
          <w:sz w:val="28"/>
          <w:szCs w:val="26"/>
        </w:rPr>
      </w:pPr>
      <w:r w:rsidRPr="00AF0197">
        <w:rPr>
          <w:rFonts w:ascii="Times New Roman" w:hAnsi="Times New Roman"/>
          <w:sz w:val="28"/>
          <w:szCs w:val="26"/>
        </w:rPr>
        <w:t>Số cổ phiếu nắm giữ (đến 31/12/201</w:t>
      </w:r>
      <w:r w:rsidR="00085079" w:rsidRPr="00AF0197">
        <w:rPr>
          <w:rFonts w:ascii="Times New Roman" w:hAnsi="Times New Roman"/>
          <w:sz w:val="28"/>
          <w:szCs w:val="26"/>
        </w:rPr>
        <w:t>5</w:t>
      </w:r>
      <w:r w:rsidRPr="00AF0197">
        <w:rPr>
          <w:rFonts w:ascii="Times New Roman" w:hAnsi="Times New Roman"/>
          <w:sz w:val="28"/>
          <w:szCs w:val="26"/>
        </w:rPr>
        <w:t>) : 1.000  cổ phiếu</w:t>
      </w:r>
    </w:p>
    <w:p w:rsidR="00081038" w:rsidRPr="00AF0197" w:rsidRDefault="00081038" w:rsidP="0068371F">
      <w:pPr>
        <w:tabs>
          <w:tab w:val="left" w:pos="851"/>
        </w:tabs>
        <w:spacing w:after="0" w:line="312" w:lineRule="auto"/>
        <w:ind w:firstLine="567"/>
        <w:rPr>
          <w:rFonts w:ascii="Times New Roman" w:hAnsi="Times New Roman"/>
          <w:b/>
          <w:sz w:val="28"/>
          <w:szCs w:val="26"/>
        </w:rPr>
      </w:pPr>
      <w:r w:rsidRPr="00AF0197">
        <w:rPr>
          <w:rFonts w:ascii="Times New Roman" w:hAnsi="Times New Roman"/>
          <w:sz w:val="28"/>
          <w:szCs w:val="26"/>
        </w:rPr>
        <w:t>Trong đó: + Sở hữu cá nhân:                    1.000  cổ phiếu</w:t>
      </w:r>
    </w:p>
    <w:p w:rsidR="00081038" w:rsidRPr="00AF0197" w:rsidRDefault="00081038" w:rsidP="0068371F">
      <w:pPr>
        <w:tabs>
          <w:tab w:val="left" w:pos="851"/>
        </w:tabs>
        <w:spacing w:after="0" w:line="312" w:lineRule="auto"/>
        <w:ind w:firstLine="567"/>
        <w:rPr>
          <w:rFonts w:ascii="Times New Roman" w:hAnsi="Times New Roman"/>
          <w:b/>
          <w:sz w:val="28"/>
          <w:szCs w:val="26"/>
        </w:rPr>
      </w:pPr>
      <w:r w:rsidRPr="00AF0197">
        <w:rPr>
          <w:rFonts w:ascii="Times New Roman" w:hAnsi="Times New Roman"/>
          <w:sz w:val="28"/>
          <w:szCs w:val="26"/>
        </w:rPr>
        <w:t xml:space="preserve">                 + Đại diện sở hữu:                    0  cổ phiếu</w:t>
      </w:r>
    </w:p>
    <w:p w:rsidR="00081038" w:rsidRPr="00AF0197" w:rsidRDefault="00081038" w:rsidP="0068371F">
      <w:pPr>
        <w:tabs>
          <w:tab w:val="left" w:pos="851"/>
        </w:tabs>
        <w:spacing w:after="0" w:line="312" w:lineRule="auto"/>
        <w:ind w:firstLine="567"/>
        <w:rPr>
          <w:rFonts w:ascii="Times New Roman" w:hAnsi="Times New Roman"/>
          <w:b/>
          <w:sz w:val="28"/>
          <w:szCs w:val="26"/>
          <w:lang w:val="sv-SE"/>
        </w:rPr>
      </w:pPr>
      <w:r w:rsidRPr="00AF0197">
        <w:rPr>
          <w:rFonts w:ascii="Times New Roman" w:hAnsi="Times New Roman"/>
          <w:sz w:val="28"/>
          <w:szCs w:val="26"/>
          <w:lang w:val="sv-SE"/>
        </w:rPr>
        <w:t>Quyền lợi mẫu thuẫn với lợi ích Công ty:          Không</w:t>
      </w:r>
    </w:p>
    <w:p w:rsidR="00081038" w:rsidRPr="00AF0197" w:rsidRDefault="00081038" w:rsidP="0068371F">
      <w:pPr>
        <w:tabs>
          <w:tab w:val="left" w:pos="851"/>
        </w:tabs>
        <w:spacing w:after="0" w:line="312" w:lineRule="auto"/>
        <w:ind w:firstLine="567"/>
        <w:rPr>
          <w:rFonts w:ascii="Times New Roman" w:hAnsi="Times New Roman"/>
          <w:b/>
          <w:color w:val="FF0000"/>
          <w:sz w:val="28"/>
          <w:szCs w:val="26"/>
          <w:lang w:val="sv-SE"/>
        </w:rPr>
      </w:pPr>
      <w:r w:rsidRPr="00AF0197">
        <w:rPr>
          <w:rFonts w:ascii="Times New Roman" w:hAnsi="Times New Roman"/>
          <w:sz w:val="28"/>
          <w:szCs w:val="26"/>
          <w:lang w:val="sv-SE"/>
        </w:rPr>
        <w:t>Các khoản nợ đối với công ty tại ngày 31/12/201</w:t>
      </w:r>
      <w:r w:rsidR="00085079" w:rsidRPr="00AF0197">
        <w:rPr>
          <w:rFonts w:ascii="Times New Roman" w:hAnsi="Times New Roman"/>
          <w:sz w:val="28"/>
          <w:szCs w:val="26"/>
          <w:lang w:val="sv-SE"/>
        </w:rPr>
        <w:t>5</w:t>
      </w:r>
      <w:r w:rsidRPr="00AF0197">
        <w:rPr>
          <w:rFonts w:ascii="Times New Roman" w:hAnsi="Times New Roman"/>
          <w:sz w:val="28"/>
          <w:szCs w:val="26"/>
          <w:lang w:val="sv-SE"/>
        </w:rPr>
        <w:t>: không</w:t>
      </w:r>
      <w:r w:rsidRPr="00AF0197">
        <w:rPr>
          <w:rFonts w:ascii="Times New Roman" w:hAnsi="Times New Roman"/>
          <w:color w:val="FF0000"/>
          <w:sz w:val="28"/>
          <w:szCs w:val="26"/>
          <w:lang w:val="sv-SE"/>
        </w:rPr>
        <w:t xml:space="preserve"> </w:t>
      </w:r>
    </w:p>
    <w:p w:rsidR="0048515C" w:rsidRPr="00AF0197" w:rsidRDefault="0048515C" w:rsidP="0068371F">
      <w:pPr>
        <w:tabs>
          <w:tab w:val="left" w:pos="851"/>
        </w:tabs>
        <w:spacing w:after="0" w:line="312" w:lineRule="auto"/>
        <w:ind w:firstLine="567"/>
        <w:rPr>
          <w:rFonts w:ascii="Times New Roman" w:hAnsi="Times New Roman"/>
          <w:color w:val="0000FF"/>
          <w:sz w:val="16"/>
          <w:szCs w:val="26"/>
          <w:u w:val="single"/>
          <w:lang w:val="sv-SE"/>
        </w:rPr>
      </w:pPr>
    </w:p>
    <w:p w:rsidR="00081038" w:rsidRPr="00AF0197" w:rsidRDefault="00081038" w:rsidP="0068371F">
      <w:pPr>
        <w:tabs>
          <w:tab w:val="left" w:pos="851"/>
        </w:tabs>
        <w:spacing w:after="0" w:line="312" w:lineRule="auto"/>
        <w:ind w:firstLine="567"/>
        <w:rPr>
          <w:rFonts w:ascii="Times New Roman" w:hAnsi="Times New Roman"/>
          <w:b/>
          <w:color w:val="0000FF"/>
          <w:sz w:val="28"/>
          <w:szCs w:val="26"/>
          <w:u w:val="single"/>
          <w:lang w:val="sv-SE"/>
        </w:rPr>
      </w:pPr>
      <w:r w:rsidRPr="00AF0197">
        <w:rPr>
          <w:rFonts w:ascii="Times New Roman" w:hAnsi="Times New Roman"/>
          <w:color w:val="0000FF"/>
          <w:sz w:val="28"/>
          <w:szCs w:val="26"/>
          <w:u w:val="single"/>
          <w:lang w:val="sv-SE"/>
        </w:rPr>
        <w:t xml:space="preserve">Bà </w:t>
      </w:r>
      <w:r w:rsidRPr="00AF0197">
        <w:rPr>
          <w:rFonts w:ascii="Times New Roman" w:hAnsi="Times New Roman"/>
          <w:bCs/>
          <w:color w:val="0000FF"/>
          <w:sz w:val="28"/>
          <w:szCs w:val="26"/>
          <w:u w:val="single"/>
          <w:lang w:val="sv-SE"/>
        </w:rPr>
        <w:t>Mai Thị Phương Liên - Kế toán trưởng</w:t>
      </w:r>
    </w:p>
    <w:tbl>
      <w:tblPr>
        <w:tblW w:w="9540" w:type="dxa"/>
        <w:tblLook w:val="01E0" w:firstRow="1" w:lastRow="1" w:firstColumn="1" w:lastColumn="1" w:noHBand="0" w:noVBand="0"/>
      </w:tblPr>
      <w:tblGrid>
        <w:gridCol w:w="3394"/>
        <w:gridCol w:w="6146"/>
      </w:tblGrid>
      <w:tr w:rsidR="00081038" w:rsidRPr="00AF0197" w:rsidTr="00915BC1">
        <w:tc>
          <w:tcPr>
            <w:tcW w:w="3394" w:type="dxa"/>
            <w:vAlign w:val="center"/>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 xml:space="preserve">Họ và tên: </w:t>
            </w:r>
          </w:p>
        </w:tc>
        <w:tc>
          <w:tcPr>
            <w:tcW w:w="6146" w:type="dxa"/>
            <w:vAlign w:val="center"/>
          </w:tcPr>
          <w:p w:rsidR="00081038" w:rsidRPr="00AF0197" w:rsidRDefault="00081038" w:rsidP="0068371F">
            <w:pPr>
              <w:tabs>
                <w:tab w:val="left" w:pos="851"/>
              </w:tabs>
              <w:spacing w:after="0" w:line="312" w:lineRule="auto"/>
              <w:rPr>
                <w:rFonts w:ascii="Times New Roman" w:hAnsi="Times New Roman"/>
                <w:b/>
                <w:bCs/>
                <w:sz w:val="28"/>
                <w:szCs w:val="26"/>
              </w:rPr>
            </w:pPr>
            <w:r w:rsidRPr="00AF0197">
              <w:rPr>
                <w:rFonts w:ascii="Times New Roman" w:hAnsi="Times New Roman"/>
                <w:bCs/>
                <w:sz w:val="28"/>
                <w:szCs w:val="26"/>
              </w:rPr>
              <w:t>Mai Thị Phương Liên</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Giới tính:</w:t>
            </w:r>
          </w:p>
        </w:tc>
        <w:tc>
          <w:tcPr>
            <w:tcW w:w="614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Nữ</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Năm sinh:</w:t>
            </w:r>
          </w:p>
        </w:tc>
        <w:tc>
          <w:tcPr>
            <w:tcW w:w="6146" w:type="dxa"/>
            <w:vAlign w:val="center"/>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28/10/1974</w:t>
            </w:r>
          </w:p>
        </w:tc>
      </w:tr>
      <w:tr w:rsidR="00081038" w:rsidRPr="00AF0197" w:rsidTr="00915BC1">
        <w:trPr>
          <w:trHeight w:val="392"/>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Nơi sinh:</w:t>
            </w:r>
          </w:p>
        </w:tc>
        <w:tc>
          <w:tcPr>
            <w:tcW w:w="614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Hà Nội</w:t>
            </w:r>
          </w:p>
        </w:tc>
      </w:tr>
      <w:tr w:rsidR="00081038" w:rsidRPr="00AF0197" w:rsidTr="00915BC1">
        <w:trPr>
          <w:trHeight w:val="392"/>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Số CMTND: 011743257</w:t>
            </w:r>
          </w:p>
        </w:tc>
        <w:tc>
          <w:tcPr>
            <w:tcW w:w="614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Ngày cấp 21/ 03/ 2006 Nơi cấp Hà Nội</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Quốc tịch:</w:t>
            </w:r>
          </w:p>
        </w:tc>
        <w:tc>
          <w:tcPr>
            <w:tcW w:w="614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Việt Nam</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Dân tộc:</w:t>
            </w:r>
          </w:p>
        </w:tc>
        <w:tc>
          <w:tcPr>
            <w:tcW w:w="614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Kinh</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Quê quán:</w:t>
            </w:r>
          </w:p>
        </w:tc>
        <w:tc>
          <w:tcPr>
            <w:tcW w:w="614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Đức Thọ - Hà Tĩnh</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Địa chỉ thường trú:</w:t>
            </w:r>
          </w:p>
        </w:tc>
        <w:tc>
          <w:tcPr>
            <w:tcW w:w="614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6 Lý Đạo Thành – Hoàn Kiếm – Hà Nội</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Trình độ văn hoá:</w:t>
            </w:r>
          </w:p>
        </w:tc>
        <w:tc>
          <w:tcPr>
            <w:tcW w:w="614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12/12</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Trình độ chuyên môn:</w:t>
            </w:r>
          </w:p>
        </w:tc>
        <w:tc>
          <w:tcPr>
            <w:tcW w:w="614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Cử nhân Kinh tế</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lastRenderedPageBreak/>
              <w:t>Quá trình công tác:</w:t>
            </w:r>
          </w:p>
        </w:tc>
        <w:tc>
          <w:tcPr>
            <w:tcW w:w="6146" w:type="dxa"/>
          </w:tcPr>
          <w:p w:rsidR="00081038" w:rsidRPr="00AF0197" w:rsidRDefault="00081038" w:rsidP="0068371F">
            <w:pPr>
              <w:tabs>
                <w:tab w:val="left" w:pos="851"/>
              </w:tabs>
              <w:spacing w:after="0" w:line="312" w:lineRule="auto"/>
              <w:rPr>
                <w:rFonts w:ascii="Times New Roman" w:hAnsi="Times New Roman"/>
                <w:b/>
                <w:sz w:val="28"/>
                <w:szCs w:val="26"/>
              </w:rPr>
            </w:pPr>
          </w:p>
        </w:tc>
      </w:tr>
      <w:tr w:rsidR="00081038" w:rsidRPr="00AF0197" w:rsidTr="00915BC1">
        <w:trPr>
          <w:trHeight w:val="613"/>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Từ tháng 01/2001 đến tháng 07/2003</w:t>
            </w:r>
          </w:p>
        </w:tc>
        <w:tc>
          <w:tcPr>
            <w:tcW w:w="614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Kế toán Công ty TMDV Rượu Bia Nước Giải Khát</w:t>
            </w:r>
          </w:p>
        </w:tc>
      </w:tr>
      <w:tr w:rsidR="00081038" w:rsidRPr="00AF0197" w:rsidTr="00915BC1">
        <w:trPr>
          <w:trHeight w:val="613"/>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Tháng 08 năm 2003</w:t>
            </w:r>
          </w:p>
        </w:tc>
        <w:tc>
          <w:tcPr>
            <w:tcW w:w="614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Kế toán Công ty TMDV Bia Rượu Nước giải khát Hà Nội</w:t>
            </w:r>
          </w:p>
        </w:tc>
      </w:tr>
      <w:tr w:rsidR="00081038" w:rsidRPr="00AF0197" w:rsidTr="00915BC1">
        <w:trPr>
          <w:trHeight w:val="613"/>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Từ tháng 09/2003 đến tháng 03/2007</w:t>
            </w:r>
          </w:p>
        </w:tc>
        <w:tc>
          <w:tcPr>
            <w:tcW w:w="614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Phó phòng kế toán Công ty TMDV Bia Rượu NGK Hà Nội</w:t>
            </w:r>
          </w:p>
        </w:tc>
      </w:tr>
      <w:tr w:rsidR="00081038" w:rsidRPr="00AF0197" w:rsidTr="00915BC1">
        <w:trPr>
          <w:trHeight w:val="613"/>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Từ tháng 01/2007 đến nay</w:t>
            </w:r>
          </w:p>
        </w:tc>
        <w:tc>
          <w:tcPr>
            <w:tcW w:w="614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Kế toán trưởng Công ty CPTM Bia Hà Nội</w:t>
            </w:r>
          </w:p>
        </w:tc>
      </w:tr>
      <w:tr w:rsidR="00081038" w:rsidRPr="00AF0197" w:rsidTr="00915BC1">
        <w:trPr>
          <w:trHeight w:val="468"/>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Chức vụ hiện nay tại Habeco Trading:</w:t>
            </w:r>
          </w:p>
        </w:tc>
        <w:tc>
          <w:tcPr>
            <w:tcW w:w="6146" w:type="dxa"/>
          </w:tcPr>
          <w:p w:rsidR="00081038" w:rsidRPr="00AF0197" w:rsidRDefault="00081038" w:rsidP="0068371F">
            <w:pPr>
              <w:tabs>
                <w:tab w:val="left" w:pos="851"/>
              </w:tabs>
              <w:spacing w:after="0" w:line="312" w:lineRule="auto"/>
              <w:rPr>
                <w:rFonts w:ascii="Times New Roman" w:hAnsi="Times New Roman"/>
                <w:b/>
                <w:color w:val="000000"/>
                <w:sz w:val="28"/>
                <w:szCs w:val="26"/>
              </w:rPr>
            </w:pPr>
            <w:r w:rsidRPr="00AF0197">
              <w:rPr>
                <w:rFonts w:ascii="Times New Roman" w:hAnsi="Times New Roman"/>
                <w:sz w:val="28"/>
                <w:szCs w:val="26"/>
              </w:rPr>
              <w:t xml:space="preserve">Kế toán trưởng </w:t>
            </w:r>
            <w:r w:rsidRPr="00AF0197">
              <w:rPr>
                <w:rFonts w:ascii="Times New Roman" w:hAnsi="Times New Roman"/>
                <w:color w:val="000000"/>
                <w:sz w:val="28"/>
                <w:szCs w:val="26"/>
              </w:rPr>
              <w:t>.</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Chức vụ đang nắm giữ ở tổ chức khác</w:t>
            </w:r>
          </w:p>
        </w:tc>
        <w:tc>
          <w:tcPr>
            <w:tcW w:w="6146" w:type="dxa"/>
          </w:tcPr>
          <w:p w:rsidR="00081038" w:rsidRPr="00AF0197" w:rsidRDefault="00081038" w:rsidP="0068371F">
            <w:pPr>
              <w:tabs>
                <w:tab w:val="left" w:pos="851"/>
              </w:tabs>
              <w:spacing w:after="0" w:line="312" w:lineRule="auto"/>
              <w:rPr>
                <w:rFonts w:ascii="Times New Roman" w:hAnsi="Times New Roman"/>
                <w:b/>
                <w:color w:val="000000"/>
                <w:sz w:val="28"/>
                <w:szCs w:val="26"/>
              </w:rPr>
            </w:pPr>
            <w:r w:rsidRPr="00AF0197">
              <w:rPr>
                <w:rFonts w:ascii="Times New Roman" w:hAnsi="Times New Roman"/>
                <w:sz w:val="28"/>
                <w:szCs w:val="26"/>
              </w:rPr>
              <w:t>Trưởng Ban kiểm soát Công ty CPTM Bia Hà Nội</w:t>
            </w:r>
            <w:r w:rsidRPr="00AF0197">
              <w:rPr>
                <w:rFonts w:ascii="Times New Roman" w:hAnsi="Times New Roman"/>
                <w:color w:val="000000"/>
                <w:sz w:val="28"/>
                <w:szCs w:val="26"/>
              </w:rPr>
              <w:t>- Hưng Yên 89</w:t>
            </w:r>
          </w:p>
        </w:tc>
      </w:tr>
      <w:tr w:rsidR="00081038" w:rsidRPr="00AF0197" w:rsidTr="00915BC1">
        <w:tc>
          <w:tcPr>
            <w:tcW w:w="3394" w:type="dxa"/>
            <w:vAlign w:val="center"/>
          </w:tcPr>
          <w:p w:rsidR="00081038" w:rsidRPr="00AF0197" w:rsidRDefault="00081038" w:rsidP="0068371F">
            <w:pPr>
              <w:tabs>
                <w:tab w:val="left" w:pos="851"/>
              </w:tabs>
              <w:spacing w:after="0" w:line="312" w:lineRule="auto"/>
              <w:rPr>
                <w:rFonts w:ascii="Times New Roman" w:hAnsi="Times New Roman"/>
                <w:b/>
                <w:sz w:val="28"/>
                <w:szCs w:val="26"/>
                <w:lang w:val="da-DK"/>
              </w:rPr>
            </w:pPr>
            <w:r w:rsidRPr="00AF0197">
              <w:rPr>
                <w:rFonts w:ascii="Times New Roman" w:hAnsi="Times New Roman"/>
                <w:sz w:val="28"/>
                <w:szCs w:val="26"/>
                <w:lang w:val="da-DK"/>
              </w:rPr>
              <w:t>Hành vi vi phạm pháp luật:</w:t>
            </w:r>
          </w:p>
        </w:tc>
        <w:tc>
          <w:tcPr>
            <w:tcW w:w="6146" w:type="dxa"/>
            <w:vAlign w:val="center"/>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Không</w:t>
            </w:r>
          </w:p>
        </w:tc>
      </w:tr>
    </w:tbl>
    <w:p w:rsidR="00081038" w:rsidRPr="00AF0197" w:rsidRDefault="00081038" w:rsidP="0068371F">
      <w:pPr>
        <w:tabs>
          <w:tab w:val="left" w:pos="851"/>
        </w:tabs>
        <w:spacing w:after="0" w:line="312" w:lineRule="auto"/>
        <w:ind w:firstLine="567"/>
        <w:rPr>
          <w:rFonts w:ascii="Times New Roman" w:hAnsi="Times New Roman"/>
          <w:b/>
          <w:sz w:val="28"/>
          <w:szCs w:val="26"/>
        </w:rPr>
      </w:pPr>
      <w:r w:rsidRPr="00AF0197">
        <w:rPr>
          <w:rFonts w:ascii="Times New Roman" w:hAnsi="Times New Roman"/>
          <w:sz w:val="28"/>
          <w:szCs w:val="26"/>
        </w:rPr>
        <w:t>Số cổ phiếu nắm giữ (đến 31/12/201</w:t>
      </w:r>
      <w:r w:rsidR="00085079" w:rsidRPr="00AF0197">
        <w:rPr>
          <w:rFonts w:ascii="Times New Roman" w:hAnsi="Times New Roman"/>
          <w:sz w:val="28"/>
          <w:szCs w:val="26"/>
        </w:rPr>
        <w:t>5</w:t>
      </w:r>
      <w:r w:rsidRPr="00AF0197">
        <w:rPr>
          <w:rFonts w:ascii="Times New Roman" w:hAnsi="Times New Roman"/>
          <w:sz w:val="28"/>
          <w:szCs w:val="26"/>
        </w:rPr>
        <w:t>) : 1.200  cổ phiếu</w:t>
      </w:r>
    </w:p>
    <w:p w:rsidR="00081038" w:rsidRPr="00AF0197" w:rsidRDefault="00081038" w:rsidP="0068371F">
      <w:pPr>
        <w:tabs>
          <w:tab w:val="left" w:pos="851"/>
        </w:tabs>
        <w:spacing w:after="0" w:line="312" w:lineRule="auto"/>
        <w:ind w:firstLine="567"/>
        <w:rPr>
          <w:rFonts w:ascii="Times New Roman" w:hAnsi="Times New Roman"/>
          <w:b/>
          <w:sz w:val="28"/>
          <w:szCs w:val="26"/>
        </w:rPr>
      </w:pPr>
      <w:r w:rsidRPr="00AF0197">
        <w:rPr>
          <w:rFonts w:ascii="Times New Roman" w:hAnsi="Times New Roman"/>
          <w:sz w:val="28"/>
          <w:szCs w:val="26"/>
        </w:rPr>
        <w:t xml:space="preserve">           Trong đó: + Sở hữu cá nhân:                  1.200 cổ phiếu</w:t>
      </w:r>
    </w:p>
    <w:p w:rsidR="00081038" w:rsidRPr="00AF0197" w:rsidRDefault="00081038" w:rsidP="0068371F">
      <w:pPr>
        <w:tabs>
          <w:tab w:val="left" w:pos="851"/>
        </w:tabs>
        <w:spacing w:after="0" w:line="312" w:lineRule="auto"/>
        <w:ind w:firstLine="567"/>
        <w:rPr>
          <w:rFonts w:ascii="Times New Roman" w:hAnsi="Times New Roman"/>
          <w:b/>
          <w:sz w:val="28"/>
          <w:szCs w:val="26"/>
        </w:rPr>
      </w:pPr>
      <w:r w:rsidRPr="00AF0197">
        <w:rPr>
          <w:rFonts w:ascii="Times New Roman" w:hAnsi="Times New Roman"/>
          <w:sz w:val="28"/>
          <w:szCs w:val="26"/>
        </w:rPr>
        <w:t xml:space="preserve">                            + Đại diện sở hữu:                  0 cổ phiếu</w:t>
      </w:r>
    </w:p>
    <w:p w:rsidR="00081038" w:rsidRPr="00AF0197" w:rsidRDefault="00081038" w:rsidP="0068371F">
      <w:pPr>
        <w:tabs>
          <w:tab w:val="left" w:pos="851"/>
        </w:tabs>
        <w:spacing w:after="0" w:line="312" w:lineRule="auto"/>
        <w:ind w:firstLine="567"/>
        <w:rPr>
          <w:rFonts w:ascii="Times New Roman" w:hAnsi="Times New Roman"/>
          <w:b/>
          <w:sz w:val="28"/>
          <w:szCs w:val="26"/>
          <w:lang w:val="sv-SE"/>
        </w:rPr>
      </w:pPr>
      <w:r w:rsidRPr="00AF0197">
        <w:rPr>
          <w:rFonts w:ascii="Times New Roman" w:hAnsi="Times New Roman"/>
          <w:sz w:val="28"/>
          <w:szCs w:val="26"/>
          <w:lang w:val="sv-SE"/>
        </w:rPr>
        <w:t>Quyền lợi mẫu thuẫn với lợi ích Công ty:          Không</w:t>
      </w:r>
    </w:p>
    <w:p w:rsidR="00081038" w:rsidRPr="00AF0197" w:rsidRDefault="00081038" w:rsidP="0068371F">
      <w:pPr>
        <w:tabs>
          <w:tab w:val="left" w:pos="851"/>
        </w:tabs>
        <w:spacing w:after="0" w:line="312" w:lineRule="auto"/>
        <w:ind w:left="720" w:firstLine="567"/>
        <w:rPr>
          <w:rFonts w:ascii="Times New Roman" w:hAnsi="Times New Roman"/>
          <w:sz w:val="28"/>
          <w:szCs w:val="26"/>
          <w:lang w:val="sv-SE"/>
        </w:rPr>
      </w:pPr>
      <w:r w:rsidRPr="00AF0197">
        <w:rPr>
          <w:rFonts w:ascii="Times New Roman" w:hAnsi="Times New Roman"/>
          <w:sz w:val="28"/>
          <w:szCs w:val="26"/>
          <w:lang w:val="sv-SE"/>
        </w:rPr>
        <w:t>Các khoản nợ đối với công ty tại ngày 31/12/201</w:t>
      </w:r>
      <w:r w:rsidR="00085079" w:rsidRPr="00AF0197">
        <w:rPr>
          <w:rFonts w:ascii="Times New Roman" w:hAnsi="Times New Roman"/>
          <w:sz w:val="28"/>
          <w:szCs w:val="26"/>
          <w:lang w:val="sv-SE"/>
        </w:rPr>
        <w:t>5</w:t>
      </w:r>
      <w:r w:rsidRPr="00AF0197">
        <w:rPr>
          <w:rFonts w:ascii="Times New Roman" w:hAnsi="Times New Roman"/>
          <w:sz w:val="28"/>
          <w:szCs w:val="26"/>
          <w:lang w:val="sv-SE"/>
        </w:rPr>
        <w:t>: không</w:t>
      </w:r>
    </w:p>
    <w:p w:rsidR="00387228" w:rsidRPr="00AF0197" w:rsidRDefault="00387228" w:rsidP="0068371F">
      <w:pPr>
        <w:tabs>
          <w:tab w:val="left" w:pos="851"/>
        </w:tabs>
        <w:spacing w:after="0" w:line="312" w:lineRule="auto"/>
        <w:ind w:left="720" w:firstLine="567"/>
        <w:rPr>
          <w:rFonts w:ascii="Times New Roman" w:hAnsi="Times New Roman"/>
          <w:b/>
          <w:sz w:val="12"/>
          <w:szCs w:val="26"/>
          <w:lang w:val="sv-SE"/>
        </w:rPr>
      </w:pPr>
    </w:p>
    <w:p w:rsidR="00081038" w:rsidRPr="00AF0197" w:rsidRDefault="00081038" w:rsidP="0068371F">
      <w:pPr>
        <w:tabs>
          <w:tab w:val="left" w:pos="851"/>
        </w:tabs>
        <w:spacing w:after="0" w:line="312" w:lineRule="auto"/>
        <w:ind w:firstLine="567"/>
        <w:rPr>
          <w:rFonts w:ascii="Times New Roman" w:hAnsi="Times New Roman"/>
          <w:b/>
          <w:color w:val="0000FF"/>
          <w:sz w:val="28"/>
          <w:szCs w:val="26"/>
          <w:u w:val="single"/>
          <w:lang w:val="sv-SE"/>
        </w:rPr>
      </w:pPr>
      <w:r w:rsidRPr="00AF0197">
        <w:rPr>
          <w:rFonts w:ascii="Times New Roman" w:hAnsi="Times New Roman"/>
          <w:color w:val="0000FF"/>
          <w:sz w:val="28"/>
          <w:szCs w:val="26"/>
          <w:u w:val="single"/>
          <w:lang w:val="sv-SE"/>
        </w:rPr>
        <w:t xml:space="preserve">Bà </w:t>
      </w:r>
      <w:r w:rsidRPr="00AF0197">
        <w:rPr>
          <w:rFonts w:ascii="Times New Roman" w:hAnsi="Times New Roman"/>
          <w:bCs/>
          <w:color w:val="0000FF"/>
          <w:sz w:val="28"/>
          <w:szCs w:val="26"/>
          <w:u w:val="single"/>
          <w:lang w:val="sv-SE"/>
        </w:rPr>
        <w:t>Lê Thị Thanh Bình – Trưởng phòng Kế hoạch Tổng hợp</w:t>
      </w:r>
    </w:p>
    <w:tbl>
      <w:tblPr>
        <w:tblW w:w="9360" w:type="dxa"/>
        <w:tblLook w:val="01E0" w:firstRow="1" w:lastRow="1" w:firstColumn="1" w:lastColumn="1" w:noHBand="0" w:noVBand="0"/>
      </w:tblPr>
      <w:tblGrid>
        <w:gridCol w:w="3394"/>
        <w:gridCol w:w="5966"/>
      </w:tblGrid>
      <w:tr w:rsidR="00081038" w:rsidRPr="00AF0197" w:rsidTr="00915BC1">
        <w:tc>
          <w:tcPr>
            <w:tcW w:w="3394" w:type="dxa"/>
            <w:vAlign w:val="center"/>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 xml:space="preserve">Họ và tên: </w:t>
            </w:r>
          </w:p>
        </w:tc>
        <w:tc>
          <w:tcPr>
            <w:tcW w:w="5966" w:type="dxa"/>
            <w:vAlign w:val="center"/>
          </w:tcPr>
          <w:p w:rsidR="00081038" w:rsidRPr="00AF0197" w:rsidRDefault="00081038" w:rsidP="0068371F">
            <w:pPr>
              <w:tabs>
                <w:tab w:val="left" w:pos="851"/>
              </w:tabs>
              <w:spacing w:after="0" w:line="312" w:lineRule="auto"/>
              <w:rPr>
                <w:rFonts w:ascii="Times New Roman" w:hAnsi="Times New Roman"/>
                <w:b/>
                <w:bCs/>
                <w:sz w:val="28"/>
                <w:szCs w:val="26"/>
              </w:rPr>
            </w:pPr>
            <w:r w:rsidRPr="00AF0197">
              <w:rPr>
                <w:rFonts w:ascii="Times New Roman" w:hAnsi="Times New Roman"/>
                <w:bCs/>
                <w:sz w:val="28"/>
                <w:szCs w:val="26"/>
              </w:rPr>
              <w:t>Lê Thị Thanh Bình</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Giới tính:</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Nữ</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Năm sinh:</w:t>
            </w:r>
          </w:p>
        </w:tc>
        <w:tc>
          <w:tcPr>
            <w:tcW w:w="5966" w:type="dxa"/>
            <w:vAlign w:val="center"/>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03/10/1975</w:t>
            </w:r>
          </w:p>
        </w:tc>
      </w:tr>
      <w:tr w:rsidR="00081038" w:rsidRPr="00AF0197" w:rsidTr="00915BC1">
        <w:trPr>
          <w:trHeight w:val="392"/>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Nơi sinh:</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Hà Nội</w:t>
            </w:r>
          </w:p>
        </w:tc>
      </w:tr>
      <w:tr w:rsidR="00081038" w:rsidRPr="00AF0197" w:rsidTr="00915BC1">
        <w:trPr>
          <w:trHeight w:val="392"/>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Số CMTND: 011774952</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Ngày cấp 21/ 03/ 2006 Nơi cấp Hà Nội</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Quốc tịch:</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Việt Nam</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Dân tộc:</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Kinh</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Quê quán:</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Cẩm Tiến - Cẩm Xuyên - Hà Tĩnh</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Địa chỉ thường trú:</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P206, TT Viện Mỏ Luyện Kim, 30B Đoàn Thị Điểm, ĐĐ, HN</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Trình độ văn hoá:</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 xml:space="preserve">12/12 </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Trình độ chuyên môn:</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 xml:space="preserve">Thạc sỹ Kinh tế chuyên ngành Thương mại </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Quá trình công tác:</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p>
        </w:tc>
      </w:tr>
      <w:tr w:rsidR="00081038" w:rsidRPr="00AF0197" w:rsidTr="00915BC1">
        <w:trPr>
          <w:trHeight w:val="613"/>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lastRenderedPageBreak/>
              <w:t>Từ tháng 01/2001 đến tháng 07/2003</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Công ty TMDV Rượu Bia Nước giải khát</w:t>
            </w:r>
          </w:p>
        </w:tc>
      </w:tr>
      <w:tr w:rsidR="00081038" w:rsidRPr="00AF0197" w:rsidTr="00915BC1">
        <w:trPr>
          <w:trHeight w:val="613"/>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Tháng 08/2003</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Công ty TMDV Bia Rượu Nước giải khát Hà Nội</w:t>
            </w:r>
          </w:p>
        </w:tc>
      </w:tr>
      <w:tr w:rsidR="00081038" w:rsidRPr="00AF0197" w:rsidTr="00915BC1">
        <w:trPr>
          <w:trHeight w:val="613"/>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Từ tháng 9/2003 đến tháng 5/2007</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Phó phòng Tổng hợp Công ty TMDV Bia Rượu NGK Hà Nội</w:t>
            </w:r>
          </w:p>
        </w:tc>
      </w:tr>
      <w:tr w:rsidR="00081038" w:rsidRPr="00AF0197" w:rsidTr="00915BC1">
        <w:trPr>
          <w:trHeight w:val="613"/>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Từ tháng 06/2007 đến tháng 08/2008</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Nhân viên phòng Kế hoạch tổng hợp Công ty CPTM Bia Hà Nội</w:t>
            </w:r>
          </w:p>
        </w:tc>
      </w:tr>
      <w:tr w:rsidR="00081038" w:rsidRPr="00AF0197" w:rsidTr="00915BC1">
        <w:trPr>
          <w:trHeight w:val="613"/>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Từ tháng 9/2008 đến tháng  1/2009:</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Phó phòng Kế hoạch tổng hợp Công ty CPTM Bia Hà Nội</w:t>
            </w:r>
          </w:p>
        </w:tc>
      </w:tr>
      <w:tr w:rsidR="00081038" w:rsidRPr="00AF0197" w:rsidTr="00915BC1">
        <w:trPr>
          <w:trHeight w:val="613"/>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Từ tháng 2 năm 2009 đến nay</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Trưởng phòng Kế hoạch Tổng hợp Công ty CPTM Bia Hà Nội</w:t>
            </w:r>
          </w:p>
        </w:tc>
      </w:tr>
      <w:tr w:rsidR="00081038" w:rsidRPr="00AF0197" w:rsidTr="00915BC1">
        <w:trPr>
          <w:trHeight w:val="544"/>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Chức vụ hiện nay tại Habeco Trading:</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Thành viên Ban Kiểm Soát</w:t>
            </w:r>
          </w:p>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Trưởng phòng kế hoạch Tổng hợp, Phó Chủ tịch công đoàn</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Chức vụ đang nắm giữ ở tổ chức khác</w:t>
            </w:r>
          </w:p>
        </w:tc>
        <w:tc>
          <w:tcPr>
            <w:tcW w:w="5966" w:type="dxa"/>
          </w:tcPr>
          <w:p w:rsidR="00081038" w:rsidRPr="00AF0197" w:rsidRDefault="001E0AD9" w:rsidP="0068371F">
            <w:pPr>
              <w:tabs>
                <w:tab w:val="left" w:pos="851"/>
              </w:tabs>
              <w:spacing w:after="0" w:line="312" w:lineRule="auto"/>
              <w:rPr>
                <w:rFonts w:ascii="Times New Roman" w:hAnsi="Times New Roman"/>
                <w:sz w:val="28"/>
                <w:szCs w:val="26"/>
              </w:rPr>
            </w:pPr>
            <w:r w:rsidRPr="00AF0197">
              <w:rPr>
                <w:rFonts w:ascii="Times New Roman" w:hAnsi="Times New Roman"/>
                <w:sz w:val="28"/>
                <w:szCs w:val="26"/>
              </w:rPr>
              <w:t>Không</w:t>
            </w:r>
          </w:p>
        </w:tc>
      </w:tr>
      <w:tr w:rsidR="00081038" w:rsidRPr="00AF0197" w:rsidTr="00915BC1">
        <w:tc>
          <w:tcPr>
            <w:tcW w:w="3394" w:type="dxa"/>
            <w:vAlign w:val="center"/>
          </w:tcPr>
          <w:p w:rsidR="00081038" w:rsidRPr="00AF0197" w:rsidRDefault="00081038" w:rsidP="0068371F">
            <w:pPr>
              <w:tabs>
                <w:tab w:val="left" w:pos="851"/>
              </w:tabs>
              <w:spacing w:after="0" w:line="312" w:lineRule="auto"/>
              <w:rPr>
                <w:rFonts w:ascii="Times New Roman" w:hAnsi="Times New Roman"/>
                <w:b/>
                <w:sz w:val="28"/>
                <w:szCs w:val="26"/>
                <w:lang w:val="da-DK"/>
              </w:rPr>
            </w:pPr>
            <w:r w:rsidRPr="00AF0197">
              <w:rPr>
                <w:rFonts w:ascii="Times New Roman" w:hAnsi="Times New Roman"/>
                <w:sz w:val="28"/>
                <w:szCs w:val="26"/>
                <w:lang w:val="da-DK"/>
              </w:rPr>
              <w:t>Hành vi vi phạm pháp luật:</w:t>
            </w:r>
          </w:p>
        </w:tc>
        <w:tc>
          <w:tcPr>
            <w:tcW w:w="5966" w:type="dxa"/>
            <w:vAlign w:val="center"/>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Không</w:t>
            </w:r>
          </w:p>
        </w:tc>
      </w:tr>
    </w:tbl>
    <w:p w:rsidR="00081038" w:rsidRPr="00AF0197" w:rsidRDefault="00081038" w:rsidP="0068371F">
      <w:pPr>
        <w:tabs>
          <w:tab w:val="left" w:pos="851"/>
          <w:tab w:val="left" w:pos="5103"/>
        </w:tabs>
        <w:spacing w:after="0" w:line="312" w:lineRule="auto"/>
        <w:ind w:firstLine="567"/>
        <w:rPr>
          <w:rFonts w:ascii="Times New Roman" w:hAnsi="Times New Roman"/>
          <w:b/>
          <w:sz w:val="28"/>
          <w:szCs w:val="26"/>
        </w:rPr>
      </w:pPr>
      <w:r w:rsidRPr="00AF0197">
        <w:rPr>
          <w:rFonts w:ascii="Times New Roman" w:hAnsi="Times New Roman"/>
          <w:sz w:val="28"/>
          <w:szCs w:val="26"/>
        </w:rPr>
        <w:t>Số cổ phiếu nắm giữ (đến 31/12/201</w:t>
      </w:r>
      <w:r w:rsidR="00085079" w:rsidRPr="00AF0197">
        <w:rPr>
          <w:rFonts w:ascii="Times New Roman" w:hAnsi="Times New Roman"/>
          <w:sz w:val="28"/>
          <w:szCs w:val="26"/>
        </w:rPr>
        <w:t>5</w:t>
      </w:r>
      <w:r w:rsidRPr="00AF0197">
        <w:rPr>
          <w:rFonts w:ascii="Times New Roman" w:hAnsi="Times New Roman"/>
          <w:sz w:val="28"/>
          <w:szCs w:val="26"/>
        </w:rPr>
        <w:t xml:space="preserve">) : </w:t>
      </w:r>
      <w:r w:rsidRPr="00AF0197">
        <w:rPr>
          <w:rFonts w:ascii="Times New Roman" w:hAnsi="Times New Roman"/>
          <w:sz w:val="28"/>
          <w:szCs w:val="26"/>
        </w:rPr>
        <w:tab/>
        <w:t>1.000  cổ phiếu</w:t>
      </w:r>
    </w:p>
    <w:p w:rsidR="00081038" w:rsidRPr="00AF0197" w:rsidRDefault="00081038" w:rsidP="0068371F">
      <w:pPr>
        <w:tabs>
          <w:tab w:val="left" w:pos="851"/>
          <w:tab w:val="left" w:pos="5103"/>
        </w:tabs>
        <w:spacing w:after="0" w:line="312" w:lineRule="auto"/>
        <w:ind w:firstLine="567"/>
        <w:rPr>
          <w:rFonts w:ascii="Times New Roman" w:hAnsi="Times New Roman"/>
          <w:b/>
          <w:sz w:val="28"/>
          <w:szCs w:val="26"/>
        </w:rPr>
      </w:pPr>
      <w:r w:rsidRPr="00AF0197">
        <w:rPr>
          <w:rFonts w:ascii="Times New Roman" w:hAnsi="Times New Roman"/>
          <w:sz w:val="28"/>
          <w:szCs w:val="26"/>
        </w:rPr>
        <w:t xml:space="preserve">           Trong đó: + Sở hữu cá nhân:    1.000  cổ phiếu</w:t>
      </w:r>
    </w:p>
    <w:p w:rsidR="00081038" w:rsidRPr="00AF0197" w:rsidRDefault="00081038" w:rsidP="0068371F">
      <w:pPr>
        <w:tabs>
          <w:tab w:val="left" w:pos="851"/>
          <w:tab w:val="left" w:pos="5103"/>
        </w:tabs>
        <w:spacing w:after="0" w:line="312" w:lineRule="auto"/>
        <w:ind w:firstLine="567"/>
        <w:rPr>
          <w:rFonts w:ascii="Times New Roman" w:hAnsi="Times New Roman"/>
          <w:b/>
          <w:sz w:val="28"/>
          <w:szCs w:val="26"/>
        </w:rPr>
      </w:pPr>
      <w:r w:rsidRPr="00AF0197">
        <w:rPr>
          <w:rFonts w:ascii="Times New Roman" w:hAnsi="Times New Roman"/>
          <w:sz w:val="28"/>
          <w:szCs w:val="26"/>
        </w:rPr>
        <w:t xml:space="preserve">                            + Đại diện sở hữu:    0 cổ phiếu</w:t>
      </w:r>
    </w:p>
    <w:p w:rsidR="00081038" w:rsidRPr="00AF0197" w:rsidRDefault="00081038" w:rsidP="0068371F">
      <w:pPr>
        <w:tabs>
          <w:tab w:val="left" w:pos="851"/>
          <w:tab w:val="left" w:pos="5103"/>
        </w:tabs>
        <w:spacing w:after="0" w:line="312" w:lineRule="auto"/>
        <w:ind w:firstLine="567"/>
        <w:rPr>
          <w:rFonts w:ascii="Times New Roman" w:hAnsi="Times New Roman"/>
          <w:b/>
          <w:sz w:val="28"/>
          <w:szCs w:val="26"/>
          <w:lang w:val="sv-SE"/>
        </w:rPr>
      </w:pPr>
      <w:r w:rsidRPr="00AF0197">
        <w:rPr>
          <w:rFonts w:ascii="Times New Roman" w:hAnsi="Times New Roman"/>
          <w:sz w:val="28"/>
          <w:szCs w:val="26"/>
          <w:lang w:val="sv-SE"/>
        </w:rPr>
        <w:t>Quyền lợi mẫu thuẫn với lợi ích Công ty:     Không</w:t>
      </w:r>
    </w:p>
    <w:p w:rsidR="000E1105" w:rsidRPr="00AF0197" w:rsidRDefault="00081038" w:rsidP="0068371F">
      <w:pPr>
        <w:tabs>
          <w:tab w:val="left" w:pos="851"/>
          <w:tab w:val="left" w:pos="5103"/>
        </w:tabs>
        <w:spacing w:after="0" w:line="312" w:lineRule="auto"/>
        <w:ind w:firstLine="567"/>
        <w:rPr>
          <w:rFonts w:ascii="Times New Roman" w:hAnsi="Times New Roman"/>
          <w:sz w:val="28"/>
          <w:szCs w:val="26"/>
          <w:lang w:val="sv-SE"/>
        </w:rPr>
      </w:pPr>
      <w:r w:rsidRPr="00AF0197">
        <w:rPr>
          <w:rFonts w:ascii="Times New Roman" w:hAnsi="Times New Roman"/>
          <w:sz w:val="28"/>
          <w:szCs w:val="26"/>
          <w:lang w:val="sv-SE"/>
        </w:rPr>
        <w:t>Các khoản nợ đối với công ty tại ngày 31/12/201</w:t>
      </w:r>
      <w:r w:rsidR="00085079" w:rsidRPr="00AF0197">
        <w:rPr>
          <w:rFonts w:ascii="Times New Roman" w:hAnsi="Times New Roman"/>
          <w:sz w:val="28"/>
          <w:szCs w:val="26"/>
          <w:lang w:val="sv-SE"/>
        </w:rPr>
        <w:t>5</w:t>
      </w:r>
      <w:r w:rsidRPr="00AF0197">
        <w:rPr>
          <w:rFonts w:ascii="Times New Roman" w:hAnsi="Times New Roman"/>
          <w:sz w:val="28"/>
          <w:szCs w:val="26"/>
          <w:lang w:val="sv-SE"/>
        </w:rPr>
        <w:t>: không</w:t>
      </w:r>
    </w:p>
    <w:p w:rsidR="00387228" w:rsidRPr="00AF0197" w:rsidRDefault="00387228" w:rsidP="0068371F">
      <w:pPr>
        <w:tabs>
          <w:tab w:val="left" w:pos="851"/>
          <w:tab w:val="left" w:pos="5103"/>
        </w:tabs>
        <w:spacing w:after="0" w:line="312" w:lineRule="auto"/>
        <w:ind w:firstLine="567"/>
        <w:rPr>
          <w:rFonts w:ascii="Times New Roman" w:hAnsi="Times New Roman"/>
          <w:b/>
          <w:sz w:val="14"/>
          <w:szCs w:val="26"/>
          <w:lang w:val="sv-SE"/>
        </w:rPr>
      </w:pPr>
    </w:p>
    <w:p w:rsidR="00081038" w:rsidRPr="00AF0197" w:rsidRDefault="00081038" w:rsidP="0068371F">
      <w:pPr>
        <w:tabs>
          <w:tab w:val="left" w:pos="851"/>
        </w:tabs>
        <w:spacing w:after="0" w:line="312" w:lineRule="auto"/>
        <w:ind w:firstLine="567"/>
        <w:rPr>
          <w:rFonts w:ascii="Times New Roman" w:hAnsi="Times New Roman"/>
          <w:b/>
          <w:color w:val="0070C0"/>
          <w:sz w:val="28"/>
          <w:szCs w:val="26"/>
          <w:u w:val="single"/>
          <w:lang w:val="sv-SE"/>
        </w:rPr>
      </w:pPr>
      <w:r w:rsidRPr="00AF0197">
        <w:rPr>
          <w:rFonts w:ascii="Times New Roman" w:hAnsi="Times New Roman"/>
          <w:color w:val="0070C0"/>
          <w:sz w:val="28"/>
          <w:szCs w:val="26"/>
          <w:u w:val="single"/>
          <w:lang w:val="sv-SE"/>
        </w:rPr>
        <w:t>Ông Nguyễn Thanh Hùng – Trưởng phòng Kinh doanh</w:t>
      </w:r>
    </w:p>
    <w:tbl>
      <w:tblPr>
        <w:tblW w:w="9360" w:type="dxa"/>
        <w:tblLook w:val="01E0" w:firstRow="1" w:lastRow="1" w:firstColumn="1" w:lastColumn="1" w:noHBand="0" w:noVBand="0"/>
      </w:tblPr>
      <w:tblGrid>
        <w:gridCol w:w="3394"/>
        <w:gridCol w:w="5966"/>
      </w:tblGrid>
      <w:tr w:rsidR="00081038" w:rsidRPr="00AF0197" w:rsidTr="00915BC1">
        <w:tc>
          <w:tcPr>
            <w:tcW w:w="3394" w:type="dxa"/>
            <w:vAlign w:val="center"/>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 xml:space="preserve">Họ và tên: </w:t>
            </w:r>
          </w:p>
        </w:tc>
        <w:tc>
          <w:tcPr>
            <w:tcW w:w="5966" w:type="dxa"/>
            <w:vAlign w:val="center"/>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Nguyễn Thanh Hùng</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Giới tính:</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Nam</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Năm sinh:</w:t>
            </w:r>
          </w:p>
        </w:tc>
        <w:tc>
          <w:tcPr>
            <w:tcW w:w="5966" w:type="dxa"/>
            <w:vAlign w:val="center"/>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1956</w:t>
            </w:r>
          </w:p>
        </w:tc>
      </w:tr>
      <w:tr w:rsidR="00081038" w:rsidRPr="00AF0197" w:rsidTr="00915BC1">
        <w:trPr>
          <w:trHeight w:val="392"/>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Nơi sinh:</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Hà Nội</w:t>
            </w:r>
          </w:p>
        </w:tc>
      </w:tr>
      <w:tr w:rsidR="00081038" w:rsidRPr="00AF0197" w:rsidTr="00915BC1">
        <w:trPr>
          <w:trHeight w:val="392"/>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Số CMTND:</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011994278</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Quốc tịch:</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Việt Nam</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Dân tộc:</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Kinh</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Quê quán:</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Quỳnh Lôi, Bạch Mai, Hà Nội</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Địa chỉ thường trú:</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Số 97 Tiền Phong, Quỳnh Lôi, Hà Nội</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lastRenderedPageBreak/>
              <w:t>Trình độ văn hoá:</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7/10</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Quá trình công tác:</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p>
        </w:tc>
      </w:tr>
      <w:tr w:rsidR="00081038" w:rsidRPr="00AF0197" w:rsidTr="00915BC1">
        <w:trPr>
          <w:trHeight w:val="544"/>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Từ tháng 4/1979 đến tháng 6/1979</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Công nhân sản xuất Nhà máy Bia Hà Nội</w:t>
            </w:r>
          </w:p>
        </w:tc>
      </w:tr>
      <w:tr w:rsidR="00081038" w:rsidRPr="00AF0197" w:rsidTr="00915BC1">
        <w:trPr>
          <w:trHeight w:val="544"/>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Từ tháng 7/1979 đến tháng 2/1980</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Bộ đội E17 Trung đoàn 319 – Bộ Tư lệnh thông tin</w:t>
            </w:r>
          </w:p>
        </w:tc>
      </w:tr>
      <w:tr w:rsidR="00081038" w:rsidRPr="00AF0197" w:rsidTr="00915BC1">
        <w:trPr>
          <w:trHeight w:val="544"/>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Từ tháng 3/1980 đến tháng 3/2007</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Nhân viên Tổ vận chuyển bia – Công ty Bia Hà Nội (từ năm 2003 là Tổng Công ty Cổ phần Bia – Rượu – NGK Hà Nội)</w:t>
            </w:r>
          </w:p>
        </w:tc>
      </w:tr>
      <w:tr w:rsidR="00081038" w:rsidRPr="00AF0197" w:rsidTr="00915BC1">
        <w:trPr>
          <w:trHeight w:val="544"/>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Từ tháng 4/2007 đến tháng 12/2007</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Nhân viên áp tải – Công ty Cổ phần Thương mại Bia Hà Nội</w:t>
            </w:r>
          </w:p>
        </w:tc>
      </w:tr>
      <w:tr w:rsidR="00081038" w:rsidRPr="00AF0197" w:rsidTr="00915BC1">
        <w:trPr>
          <w:trHeight w:val="544"/>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Từ tháng 1/2008 đến nay</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Trưởng phòng Kinh doanh – Công ty Cổ phần Thương mại Bia Hà Nội</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Chức vụ đang nắm giữ ở tổ chức khác</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Không</w:t>
            </w:r>
          </w:p>
        </w:tc>
      </w:tr>
      <w:tr w:rsidR="00081038" w:rsidRPr="00AF0197" w:rsidTr="00915BC1">
        <w:tc>
          <w:tcPr>
            <w:tcW w:w="3394" w:type="dxa"/>
            <w:vAlign w:val="center"/>
          </w:tcPr>
          <w:p w:rsidR="00081038" w:rsidRPr="00AF0197" w:rsidRDefault="00081038" w:rsidP="0068371F">
            <w:pPr>
              <w:tabs>
                <w:tab w:val="left" w:pos="851"/>
              </w:tabs>
              <w:spacing w:after="0" w:line="312" w:lineRule="auto"/>
              <w:rPr>
                <w:rFonts w:ascii="Times New Roman" w:hAnsi="Times New Roman"/>
                <w:b/>
                <w:sz w:val="28"/>
                <w:szCs w:val="26"/>
                <w:lang w:val="da-DK"/>
              </w:rPr>
            </w:pPr>
            <w:r w:rsidRPr="00AF0197">
              <w:rPr>
                <w:rFonts w:ascii="Times New Roman" w:hAnsi="Times New Roman"/>
                <w:sz w:val="28"/>
                <w:szCs w:val="26"/>
                <w:lang w:val="da-DK"/>
              </w:rPr>
              <w:t>Hành vi vi phạm pháp luật:</w:t>
            </w:r>
          </w:p>
        </w:tc>
        <w:tc>
          <w:tcPr>
            <w:tcW w:w="5966" w:type="dxa"/>
            <w:vAlign w:val="center"/>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Không</w:t>
            </w:r>
          </w:p>
        </w:tc>
      </w:tr>
    </w:tbl>
    <w:p w:rsidR="00081038" w:rsidRPr="00AF0197" w:rsidRDefault="00081038" w:rsidP="0068371F">
      <w:pPr>
        <w:tabs>
          <w:tab w:val="left" w:pos="851"/>
          <w:tab w:val="left" w:pos="5103"/>
        </w:tabs>
        <w:spacing w:after="0" w:line="312" w:lineRule="auto"/>
        <w:ind w:left="717"/>
        <w:rPr>
          <w:rFonts w:ascii="Times New Roman" w:hAnsi="Times New Roman"/>
          <w:b/>
          <w:sz w:val="28"/>
          <w:szCs w:val="26"/>
        </w:rPr>
      </w:pPr>
      <w:r w:rsidRPr="00AF0197">
        <w:rPr>
          <w:rFonts w:ascii="Times New Roman" w:hAnsi="Times New Roman"/>
          <w:sz w:val="28"/>
          <w:szCs w:val="26"/>
        </w:rPr>
        <w:t>Số cổ phiếu nắm giữ (đến 31/12/201</w:t>
      </w:r>
      <w:r w:rsidR="00085079" w:rsidRPr="00AF0197">
        <w:rPr>
          <w:rFonts w:ascii="Times New Roman" w:hAnsi="Times New Roman"/>
          <w:sz w:val="28"/>
          <w:szCs w:val="26"/>
        </w:rPr>
        <w:t>5</w:t>
      </w:r>
      <w:r w:rsidRPr="00AF0197">
        <w:rPr>
          <w:rFonts w:ascii="Times New Roman" w:hAnsi="Times New Roman"/>
          <w:sz w:val="28"/>
          <w:szCs w:val="26"/>
        </w:rPr>
        <w:t xml:space="preserve">) : </w:t>
      </w:r>
      <w:r w:rsidRPr="00AF0197">
        <w:rPr>
          <w:rFonts w:ascii="Times New Roman" w:hAnsi="Times New Roman"/>
          <w:sz w:val="28"/>
          <w:szCs w:val="26"/>
        </w:rPr>
        <w:tab/>
        <w:t>1.800  cổ phiếu</w:t>
      </w:r>
    </w:p>
    <w:p w:rsidR="00081038" w:rsidRPr="00AF0197" w:rsidRDefault="00081038" w:rsidP="0068371F">
      <w:pPr>
        <w:tabs>
          <w:tab w:val="left" w:pos="851"/>
          <w:tab w:val="left" w:pos="5103"/>
        </w:tabs>
        <w:spacing w:after="0" w:line="312" w:lineRule="auto"/>
        <w:ind w:left="717"/>
        <w:rPr>
          <w:rFonts w:ascii="Times New Roman" w:hAnsi="Times New Roman"/>
          <w:b/>
          <w:sz w:val="28"/>
          <w:szCs w:val="26"/>
        </w:rPr>
      </w:pPr>
      <w:r w:rsidRPr="00AF0197">
        <w:rPr>
          <w:rFonts w:ascii="Times New Roman" w:hAnsi="Times New Roman"/>
          <w:sz w:val="28"/>
          <w:szCs w:val="26"/>
        </w:rPr>
        <w:t xml:space="preserve">           Trong đó: + Sở hữu cá nhân:    1.800  cổ phiếu</w:t>
      </w:r>
    </w:p>
    <w:p w:rsidR="00081038" w:rsidRPr="00AF0197" w:rsidRDefault="00081038" w:rsidP="0068371F">
      <w:pPr>
        <w:tabs>
          <w:tab w:val="left" w:pos="851"/>
          <w:tab w:val="left" w:pos="5103"/>
        </w:tabs>
        <w:spacing w:after="0" w:line="312" w:lineRule="auto"/>
        <w:ind w:left="717"/>
        <w:rPr>
          <w:rFonts w:ascii="Times New Roman" w:hAnsi="Times New Roman"/>
          <w:b/>
          <w:sz w:val="28"/>
          <w:szCs w:val="26"/>
        </w:rPr>
      </w:pPr>
      <w:r w:rsidRPr="00AF0197">
        <w:rPr>
          <w:rFonts w:ascii="Times New Roman" w:hAnsi="Times New Roman"/>
          <w:sz w:val="28"/>
          <w:szCs w:val="26"/>
        </w:rPr>
        <w:t xml:space="preserve">                            + Đại diện sở hữu:    0 cổ phiếu</w:t>
      </w:r>
    </w:p>
    <w:p w:rsidR="00081038" w:rsidRPr="00AF0197" w:rsidRDefault="00081038" w:rsidP="0068371F">
      <w:pPr>
        <w:tabs>
          <w:tab w:val="left" w:pos="851"/>
          <w:tab w:val="left" w:pos="5103"/>
        </w:tabs>
        <w:spacing w:after="0" w:line="312" w:lineRule="auto"/>
        <w:ind w:left="717"/>
        <w:rPr>
          <w:rFonts w:ascii="Times New Roman" w:hAnsi="Times New Roman"/>
          <w:b/>
          <w:sz w:val="28"/>
          <w:szCs w:val="26"/>
          <w:lang w:val="sv-SE"/>
        </w:rPr>
      </w:pPr>
      <w:r w:rsidRPr="00AF0197">
        <w:rPr>
          <w:rFonts w:ascii="Times New Roman" w:hAnsi="Times New Roman"/>
          <w:sz w:val="28"/>
          <w:szCs w:val="26"/>
          <w:lang w:val="sv-SE"/>
        </w:rPr>
        <w:t>Quyền lợi mẫu thuẫn với lợi ích Công ty:     Không</w:t>
      </w:r>
    </w:p>
    <w:p w:rsidR="00081038" w:rsidRPr="00AF0197" w:rsidRDefault="00081038" w:rsidP="0068371F">
      <w:pPr>
        <w:tabs>
          <w:tab w:val="left" w:pos="851"/>
          <w:tab w:val="left" w:pos="5103"/>
        </w:tabs>
        <w:spacing w:after="0" w:line="312" w:lineRule="auto"/>
        <w:ind w:left="717"/>
        <w:rPr>
          <w:rFonts w:ascii="Times New Roman" w:hAnsi="Times New Roman"/>
          <w:sz w:val="28"/>
          <w:szCs w:val="26"/>
          <w:lang w:val="sv-SE"/>
        </w:rPr>
      </w:pPr>
      <w:r w:rsidRPr="00AF0197">
        <w:rPr>
          <w:rFonts w:ascii="Times New Roman" w:hAnsi="Times New Roman"/>
          <w:sz w:val="28"/>
          <w:szCs w:val="26"/>
          <w:lang w:val="sv-SE"/>
        </w:rPr>
        <w:t>Các khoản nợ đối với công ty tại ngày 31/12/201</w:t>
      </w:r>
      <w:r w:rsidR="00085079" w:rsidRPr="00AF0197">
        <w:rPr>
          <w:rFonts w:ascii="Times New Roman" w:hAnsi="Times New Roman"/>
          <w:sz w:val="28"/>
          <w:szCs w:val="26"/>
          <w:lang w:val="sv-SE"/>
        </w:rPr>
        <w:t>5</w:t>
      </w:r>
      <w:r w:rsidRPr="00AF0197">
        <w:rPr>
          <w:rFonts w:ascii="Times New Roman" w:hAnsi="Times New Roman"/>
          <w:sz w:val="28"/>
          <w:szCs w:val="26"/>
          <w:lang w:val="sv-SE"/>
        </w:rPr>
        <w:t>: không</w:t>
      </w:r>
    </w:p>
    <w:p w:rsidR="00387228" w:rsidRPr="00AF0197" w:rsidRDefault="00387228" w:rsidP="0068371F">
      <w:pPr>
        <w:tabs>
          <w:tab w:val="left" w:pos="851"/>
          <w:tab w:val="left" w:pos="5103"/>
        </w:tabs>
        <w:spacing w:after="0" w:line="312" w:lineRule="auto"/>
        <w:ind w:left="717"/>
        <w:rPr>
          <w:rFonts w:ascii="Times New Roman" w:hAnsi="Times New Roman"/>
          <w:sz w:val="12"/>
          <w:szCs w:val="26"/>
          <w:lang w:val="sv-SE"/>
        </w:rPr>
      </w:pPr>
    </w:p>
    <w:p w:rsidR="00081038" w:rsidRPr="00AF0197" w:rsidRDefault="00081038" w:rsidP="0068371F">
      <w:pPr>
        <w:tabs>
          <w:tab w:val="left" w:pos="851"/>
        </w:tabs>
        <w:spacing w:after="0" w:line="312" w:lineRule="auto"/>
        <w:ind w:firstLine="567"/>
        <w:rPr>
          <w:rFonts w:ascii="Times New Roman" w:hAnsi="Times New Roman"/>
          <w:b/>
          <w:color w:val="0070C0"/>
          <w:sz w:val="28"/>
          <w:szCs w:val="26"/>
          <w:u w:val="single"/>
          <w:lang w:val="sv-SE"/>
        </w:rPr>
      </w:pPr>
      <w:r w:rsidRPr="00AF0197">
        <w:rPr>
          <w:rFonts w:ascii="Times New Roman" w:hAnsi="Times New Roman"/>
          <w:color w:val="0070C0"/>
          <w:sz w:val="28"/>
          <w:szCs w:val="26"/>
          <w:u w:val="single"/>
          <w:lang w:val="sv-SE"/>
        </w:rPr>
        <w:t>Ông Nguyễn Hải Quân – Trưởng phòng Thị Trường</w:t>
      </w:r>
    </w:p>
    <w:tbl>
      <w:tblPr>
        <w:tblW w:w="9360" w:type="dxa"/>
        <w:tblLook w:val="01E0" w:firstRow="1" w:lastRow="1" w:firstColumn="1" w:lastColumn="1" w:noHBand="0" w:noVBand="0"/>
      </w:tblPr>
      <w:tblGrid>
        <w:gridCol w:w="3394"/>
        <w:gridCol w:w="5966"/>
      </w:tblGrid>
      <w:tr w:rsidR="00081038" w:rsidRPr="00AF0197" w:rsidTr="00915BC1">
        <w:tc>
          <w:tcPr>
            <w:tcW w:w="3394" w:type="dxa"/>
            <w:vAlign w:val="center"/>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 xml:space="preserve">Họ và tên: </w:t>
            </w:r>
          </w:p>
        </w:tc>
        <w:tc>
          <w:tcPr>
            <w:tcW w:w="5966" w:type="dxa"/>
            <w:vAlign w:val="center"/>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Nguyễn  Hải Quân</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Giới tính:</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Nam</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Năm sinh:</w:t>
            </w:r>
          </w:p>
        </w:tc>
        <w:tc>
          <w:tcPr>
            <w:tcW w:w="5966" w:type="dxa"/>
            <w:vAlign w:val="center"/>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1970</w:t>
            </w:r>
          </w:p>
        </w:tc>
      </w:tr>
      <w:tr w:rsidR="00081038" w:rsidRPr="00AF0197" w:rsidTr="00915BC1">
        <w:trPr>
          <w:trHeight w:val="392"/>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Nơi sinh:</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Hà Nội</w:t>
            </w:r>
          </w:p>
        </w:tc>
      </w:tr>
      <w:tr w:rsidR="00081038" w:rsidRPr="00AF0197" w:rsidTr="00915BC1">
        <w:trPr>
          <w:trHeight w:val="392"/>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Số CMTND:</w:t>
            </w:r>
          </w:p>
        </w:tc>
        <w:tc>
          <w:tcPr>
            <w:tcW w:w="5966" w:type="dxa"/>
          </w:tcPr>
          <w:p w:rsidR="00081038" w:rsidRPr="00AF0197" w:rsidRDefault="0016273D" w:rsidP="0068371F">
            <w:pPr>
              <w:tabs>
                <w:tab w:val="left" w:pos="851"/>
              </w:tabs>
              <w:spacing w:after="0" w:line="312" w:lineRule="auto"/>
              <w:rPr>
                <w:rFonts w:ascii="Times New Roman" w:hAnsi="Times New Roman"/>
                <w:sz w:val="28"/>
                <w:szCs w:val="26"/>
              </w:rPr>
            </w:pPr>
            <w:r w:rsidRPr="00AF0197">
              <w:rPr>
                <w:rFonts w:ascii="Times New Roman" w:hAnsi="Times New Roman"/>
                <w:sz w:val="28"/>
                <w:szCs w:val="26"/>
              </w:rPr>
              <w:t>001070000888</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Quốc tịch:</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Việt Nam</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Dân tộc:</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Kinh</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Quê quán:</w:t>
            </w:r>
          </w:p>
        </w:tc>
        <w:tc>
          <w:tcPr>
            <w:tcW w:w="5966" w:type="dxa"/>
          </w:tcPr>
          <w:p w:rsidR="00081038" w:rsidRPr="00AF0197" w:rsidRDefault="00E93B53" w:rsidP="0068371F">
            <w:pPr>
              <w:tabs>
                <w:tab w:val="left" w:pos="851"/>
              </w:tabs>
              <w:spacing w:after="0" w:line="312" w:lineRule="auto"/>
              <w:ind w:left="851" w:hanging="851"/>
              <w:rPr>
                <w:rFonts w:ascii="Times New Roman" w:hAnsi="Times New Roman"/>
                <w:sz w:val="28"/>
                <w:szCs w:val="26"/>
              </w:rPr>
            </w:pPr>
            <w:r w:rsidRPr="00AF0197">
              <w:rPr>
                <w:rFonts w:ascii="Times New Roman" w:hAnsi="Times New Roman"/>
                <w:sz w:val="28"/>
                <w:szCs w:val="26"/>
              </w:rPr>
              <w:t xml:space="preserve">Thị xã Thanh Hóa, tỉnh </w:t>
            </w:r>
            <w:r w:rsidR="00081038" w:rsidRPr="00AF0197">
              <w:rPr>
                <w:rFonts w:ascii="Times New Roman" w:hAnsi="Times New Roman"/>
                <w:sz w:val="28"/>
                <w:szCs w:val="26"/>
              </w:rPr>
              <w:t>Thanh Hóa</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Địa chỉ thường trú:</w:t>
            </w:r>
          </w:p>
        </w:tc>
        <w:tc>
          <w:tcPr>
            <w:tcW w:w="5966" w:type="dxa"/>
          </w:tcPr>
          <w:p w:rsidR="00081038" w:rsidRPr="00AF0197" w:rsidRDefault="0016273D"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 xml:space="preserve">69/173/68/147 tổ 56 </w:t>
            </w:r>
            <w:r w:rsidR="00081038" w:rsidRPr="00AF0197">
              <w:rPr>
                <w:rFonts w:ascii="Times New Roman" w:hAnsi="Times New Roman"/>
                <w:sz w:val="28"/>
                <w:szCs w:val="26"/>
              </w:rPr>
              <w:t>Hoàng Hoa Thám Hà Nội</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Trình độ văn hoá:</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12/12</w:t>
            </w:r>
          </w:p>
        </w:tc>
      </w:tr>
      <w:tr w:rsidR="00081038" w:rsidRPr="00AF0197" w:rsidTr="00915BC1">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Quá trình công tác:</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p>
        </w:tc>
      </w:tr>
      <w:tr w:rsidR="00081038" w:rsidRPr="00AF0197" w:rsidTr="00915BC1">
        <w:trPr>
          <w:trHeight w:val="544"/>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lastRenderedPageBreak/>
              <w:t xml:space="preserve">Từ tháng </w:t>
            </w:r>
            <w:r w:rsidR="00E93B53" w:rsidRPr="00AF0197">
              <w:rPr>
                <w:rFonts w:ascii="Times New Roman" w:hAnsi="Times New Roman"/>
                <w:sz w:val="28"/>
                <w:szCs w:val="26"/>
              </w:rPr>
              <w:t>4/198</w:t>
            </w:r>
            <w:r w:rsidRPr="00AF0197">
              <w:rPr>
                <w:rFonts w:ascii="Times New Roman" w:hAnsi="Times New Roman"/>
                <w:sz w:val="28"/>
                <w:szCs w:val="26"/>
              </w:rPr>
              <w:t>9 đế</w:t>
            </w:r>
            <w:r w:rsidR="00E93B53" w:rsidRPr="00AF0197">
              <w:rPr>
                <w:rFonts w:ascii="Times New Roman" w:hAnsi="Times New Roman"/>
                <w:sz w:val="28"/>
                <w:szCs w:val="26"/>
              </w:rPr>
              <w:t>n tháng 12/1993</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Công nhân sản xuất Nhà máy Bia Hà Nội</w:t>
            </w:r>
          </w:p>
        </w:tc>
      </w:tr>
      <w:tr w:rsidR="00081038" w:rsidRPr="00AF0197" w:rsidTr="00915BC1">
        <w:trPr>
          <w:trHeight w:val="544"/>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Từ</w:t>
            </w:r>
            <w:r w:rsidR="00E93B53" w:rsidRPr="00AF0197">
              <w:rPr>
                <w:rFonts w:ascii="Times New Roman" w:hAnsi="Times New Roman"/>
                <w:sz w:val="28"/>
                <w:szCs w:val="26"/>
              </w:rPr>
              <w:t xml:space="preserve"> tháng 1/19</w:t>
            </w:r>
            <w:r w:rsidRPr="00AF0197">
              <w:rPr>
                <w:rFonts w:ascii="Times New Roman" w:hAnsi="Times New Roman"/>
                <w:sz w:val="28"/>
                <w:szCs w:val="26"/>
              </w:rPr>
              <w:t>9</w:t>
            </w:r>
            <w:r w:rsidR="00E93B53" w:rsidRPr="00AF0197">
              <w:rPr>
                <w:rFonts w:ascii="Times New Roman" w:hAnsi="Times New Roman"/>
                <w:sz w:val="28"/>
                <w:szCs w:val="26"/>
              </w:rPr>
              <w:t>4</w:t>
            </w:r>
            <w:r w:rsidRPr="00AF0197">
              <w:rPr>
                <w:rFonts w:ascii="Times New Roman" w:hAnsi="Times New Roman"/>
                <w:sz w:val="28"/>
                <w:szCs w:val="26"/>
              </w:rPr>
              <w:t xml:space="preserve"> đế</w:t>
            </w:r>
            <w:r w:rsidR="00E93B53" w:rsidRPr="00AF0197">
              <w:rPr>
                <w:rFonts w:ascii="Times New Roman" w:hAnsi="Times New Roman"/>
                <w:sz w:val="28"/>
                <w:szCs w:val="26"/>
              </w:rPr>
              <w:t>n tháng 6/2001</w:t>
            </w:r>
          </w:p>
        </w:tc>
        <w:tc>
          <w:tcPr>
            <w:tcW w:w="5966" w:type="dxa"/>
          </w:tcPr>
          <w:p w:rsidR="00081038" w:rsidRPr="00AF0197" w:rsidRDefault="00E93B53"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Công nhân Công ty Bia Hà Nội</w:t>
            </w:r>
          </w:p>
        </w:tc>
      </w:tr>
      <w:tr w:rsidR="00081038" w:rsidRPr="00AF0197" w:rsidTr="00915BC1">
        <w:trPr>
          <w:trHeight w:val="544"/>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Từ</w:t>
            </w:r>
            <w:r w:rsidR="00E93B53" w:rsidRPr="00AF0197">
              <w:rPr>
                <w:rFonts w:ascii="Times New Roman" w:hAnsi="Times New Roman"/>
                <w:sz w:val="28"/>
                <w:szCs w:val="26"/>
              </w:rPr>
              <w:t xml:space="preserve"> tháng 7/2001</w:t>
            </w:r>
            <w:r w:rsidRPr="00AF0197">
              <w:rPr>
                <w:rFonts w:ascii="Times New Roman" w:hAnsi="Times New Roman"/>
                <w:sz w:val="28"/>
                <w:szCs w:val="26"/>
              </w:rPr>
              <w:t xml:space="preserve"> đế</w:t>
            </w:r>
            <w:r w:rsidR="00E93B53" w:rsidRPr="00AF0197">
              <w:rPr>
                <w:rFonts w:ascii="Times New Roman" w:hAnsi="Times New Roman"/>
                <w:sz w:val="28"/>
                <w:szCs w:val="26"/>
              </w:rPr>
              <w:t>n tháng 11/2002</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 xml:space="preserve">Nhân viên </w:t>
            </w:r>
            <w:r w:rsidR="00E93B53" w:rsidRPr="00AF0197">
              <w:rPr>
                <w:rFonts w:ascii="Times New Roman" w:hAnsi="Times New Roman"/>
                <w:sz w:val="28"/>
                <w:szCs w:val="26"/>
              </w:rPr>
              <w:t>kho, công nhân điều khiển lên men Công ty Bia Hà Nội</w:t>
            </w:r>
          </w:p>
        </w:tc>
      </w:tr>
      <w:tr w:rsidR="00081038" w:rsidRPr="00AF0197" w:rsidTr="00915BC1">
        <w:trPr>
          <w:trHeight w:val="544"/>
        </w:trPr>
        <w:tc>
          <w:tcPr>
            <w:tcW w:w="3394"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Từ</w:t>
            </w:r>
            <w:r w:rsidR="00E93B53" w:rsidRPr="00AF0197">
              <w:rPr>
                <w:rFonts w:ascii="Times New Roman" w:hAnsi="Times New Roman"/>
                <w:sz w:val="28"/>
                <w:szCs w:val="26"/>
              </w:rPr>
              <w:t xml:space="preserve"> tháng 12/2002</w:t>
            </w:r>
            <w:r w:rsidRPr="00AF0197">
              <w:rPr>
                <w:rFonts w:ascii="Times New Roman" w:hAnsi="Times New Roman"/>
                <w:sz w:val="28"/>
                <w:szCs w:val="26"/>
              </w:rPr>
              <w:t xml:space="preserve"> đế</w:t>
            </w:r>
            <w:r w:rsidR="00E93B53" w:rsidRPr="00AF0197">
              <w:rPr>
                <w:rFonts w:ascii="Times New Roman" w:hAnsi="Times New Roman"/>
                <w:sz w:val="28"/>
                <w:szCs w:val="26"/>
              </w:rPr>
              <w:t>n tháng 06/2003</w:t>
            </w:r>
          </w:p>
        </w:tc>
        <w:tc>
          <w:tcPr>
            <w:tcW w:w="5966" w:type="dxa"/>
          </w:tcPr>
          <w:p w:rsidR="00081038" w:rsidRPr="00AF0197" w:rsidRDefault="00081038"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 xml:space="preserve">Nhân viên </w:t>
            </w:r>
            <w:r w:rsidR="00E93B53" w:rsidRPr="00AF0197">
              <w:rPr>
                <w:rFonts w:ascii="Times New Roman" w:hAnsi="Times New Roman"/>
                <w:sz w:val="28"/>
                <w:szCs w:val="26"/>
              </w:rPr>
              <w:t>giao nhận Công ty Bia Hà Nội</w:t>
            </w:r>
          </w:p>
        </w:tc>
      </w:tr>
      <w:tr w:rsidR="00081038" w:rsidRPr="00AF0197" w:rsidTr="00915BC1">
        <w:trPr>
          <w:trHeight w:val="544"/>
        </w:trPr>
        <w:tc>
          <w:tcPr>
            <w:tcW w:w="3394" w:type="dxa"/>
          </w:tcPr>
          <w:p w:rsidR="00081038" w:rsidRPr="00AF0197" w:rsidRDefault="00081038" w:rsidP="0068371F">
            <w:pPr>
              <w:tabs>
                <w:tab w:val="left" w:pos="851"/>
              </w:tabs>
              <w:spacing w:after="0" w:line="312" w:lineRule="auto"/>
              <w:rPr>
                <w:rFonts w:ascii="Times New Roman" w:hAnsi="Times New Roman"/>
                <w:sz w:val="28"/>
                <w:szCs w:val="26"/>
              </w:rPr>
            </w:pPr>
            <w:r w:rsidRPr="00AF0197">
              <w:rPr>
                <w:rFonts w:ascii="Times New Roman" w:hAnsi="Times New Roman"/>
                <w:sz w:val="28"/>
                <w:szCs w:val="26"/>
              </w:rPr>
              <w:t>Từ</w:t>
            </w:r>
            <w:r w:rsidR="00E93B53" w:rsidRPr="00AF0197">
              <w:rPr>
                <w:rFonts w:ascii="Times New Roman" w:hAnsi="Times New Roman"/>
                <w:sz w:val="28"/>
                <w:szCs w:val="26"/>
              </w:rPr>
              <w:t xml:space="preserve"> tháng 07/2003</w:t>
            </w:r>
            <w:r w:rsidRPr="00AF0197">
              <w:rPr>
                <w:rFonts w:ascii="Times New Roman" w:hAnsi="Times New Roman"/>
                <w:sz w:val="28"/>
                <w:szCs w:val="26"/>
              </w:rPr>
              <w:t xml:space="preserve"> đế</w:t>
            </w:r>
            <w:r w:rsidR="00E93B53" w:rsidRPr="00AF0197">
              <w:rPr>
                <w:rFonts w:ascii="Times New Roman" w:hAnsi="Times New Roman"/>
                <w:sz w:val="28"/>
                <w:szCs w:val="26"/>
              </w:rPr>
              <w:t>n tháng 04/2004</w:t>
            </w:r>
          </w:p>
          <w:p w:rsidR="008C5227" w:rsidRPr="00AF0197" w:rsidRDefault="008C5227" w:rsidP="0068371F">
            <w:pPr>
              <w:tabs>
                <w:tab w:val="left" w:pos="851"/>
              </w:tabs>
              <w:spacing w:after="0" w:line="312" w:lineRule="auto"/>
              <w:rPr>
                <w:rFonts w:ascii="Times New Roman" w:hAnsi="Times New Roman"/>
                <w:sz w:val="28"/>
                <w:szCs w:val="26"/>
              </w:rPr>
            </w:pPr>
            <w:r w:rsidRPr="00AF0197">
              <w:rPr>
                <w:rFonts w:ascii="Times New Roman" w:hAnsi="Times New Roman"/>
                <w:sz w:val="28"/>
                <w:szCs w:val="26"/>
              </w:rPr>
              <w:t>Từ tháng 5/2004 đến tháng 3/2007</w:t>
            </w:r>
          </w:p>
        </w:tc>
        <w:tc>
          <w:tcPr>
            <w:tcW w:w="5966" w:type="dxa"/>
          </w:tcPr>
          <w:p w:rsidR="00081038" w:rsidRPr="00AF0197" w:rsidRDefault="00E93B53" w:rsidP="0068371F">
            <w:pPr>
              <w:tabs>
                <w:tab w:val="left" w:pos="851"/>
              </w:tabs>
              <w:spacing w:after="0" w:line="312" w:lineRule="auto"/>
              <w:rPr>
                <w:rFonts w:ascii="Times New Roman" w:hAnsi="Times New Roman"/>
                <w:sz w:val="28"/>
                <w:szCs w:val="26"/>
              </w:rPr>
            </w:pPr>
            <w:r w:rsidRPr="00AF0197">
              <w:rPr>
                <w:rFonts w:ascii="Times New Roman" w:hAnsi="Times New Roman"/>
                <w:sz w:val="28"/>
                <w:szCs w:val="26"/>
              </w:rPr>
              <w:t>Nhân viên giao nhận Tổng công ty bia rượu NGK Hà Nội</w:t>
            </w:r>
          </w:p>
          <w:p w:rsidR="008C5227" w:rsidRPr="00AF0197" w:rsidRDefault="008C5227" w:rsidP="0068371F">
            <w:pPr>
              <w:tabs>
                <w:tab w:val="left" w:pos="851"/>
              </w:tabs>
              <w:spacing w:after="0" w:line="312" w:lineRule="auto"/>
              <w:rPr>
                <w:rFonts w:ascii="Times New Roman" w:hAnsi="Times New Roman"/>
                <w:sz w:val="28"/>
                <w:szCs w:val="26"/>
              </w:rPr>
            </w:pPr>
            <w:r w:rsidRPr="00AF0197">
              <w:rPr>
                <w:rFonts w:ascii="Times New Roman" w:hAnsi="Times New Roman"/>
                <w:sz w:val="28"/>
                <w:szCs w:val="26"/>
              </w:rPr>
              <w:t>Phụ thủ kho bia hơi Tổng công ty bia rượu NGK Hà Nội</w:t>
            </w:r>
          </w:p>
        </w:tc>
      </w:tr>
      <w:tr w:rsidR="008C5227" w:rsidRPr="00AF0197" w:rsidTr="00915BC1">
        <w:tc>
          <w:tcPr>
            <w:tcW w:w="3394" w:type="dxa"/>
          </w:tcPr>
          <w:p w:rsidR="008C5227" w:rsidRPr="00AF0197" w:rsidRDefault="008C5227"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Từ tháng 4/2007 đến tháng 12/2007</w:t>
            </w:r>
          </w:p>
        </w:tc>
        <w:tc>
          <w:tcPr>
            <w:tcW w:w="5966" w:type="dxa"/>
          </w:tcPr>
          <w:p w:rsidR="008C5227" w:rsidRPr="00AF0197" w:rsidRDefault="008C5227" w:rsidP="0068371F">
            <w:pPr>
              <w:tabs>
                <w:tab w:val="left" w:pos="851"/>
              </w:tabs>
              <w:spacing w:after="0" w:line="312" w:lineRule="auto"/>
              <w:rPr>
                <w:rFonts w:ascii="Times New Roman" w:hAnsi="Times New Roman"/>
                <w:b/>
                <w:sz w:val="28"/>
                <w:szCs w:val="26"/>
              </w:rPr>
            </w:pPr>
            <w:r w:rsidRPr="00AF0197">
              <w:rPr>
                <w:rFonts w:ascii="Times New Roman" w:hAnsi="Times New Roman"/>
                <w:sz w:val="28"/>
                <w:szCs w:val="26"/>
              </w:rPr>
              <w:t>Phụ thủ kho bia hơi Công ty CPTM Bia Hà Nội</w:t>
            </w:r>
          </w:p>
        </w:tc>
      </w:tr>
      <w:tr w:rsidR="008C5227" w:rsidRPr="00AF0197" w:rsidTr="00915BC1">
        <w:tc>
          <w:tcPr>
            <w:tcW w:w="3394" w:type="dxa"/>
          </w:tcPr>
          <w:p w:rsidR="008C5227" w:rsidRPr="00AF0197" w:rsidRDefault="008C5227" w:rsidP="0068371F">
            <w:pPr>
              <w:tabs>
                <w:tab w:val="left" w:pos="851"/>
              </w:tabs>
              <w:spacing w:after="0" w:line="312" w:lineRule="auto"/>
              <w:rPr>
                <w:rFonts w:ascii="Times New Roman" w:hAnsi="Times New Roman"/>
                <w:sz w:val="28"/>
                <w:szCs w:val="26"/>
              </w:rPr>
            </w:pPr>
            <w:r w:rsidRPr="00AF0197">
              <w:rPr>
                <w:rFonts w:ascii="Times New Roman" w:hAnsi="Times New Roman"/>
                <w:sz w:val="28"/>
                <w:szCs w:val="26"/>
              </w:rPr>
              <w:t>Từ tháng 01/2008 đến tháng 12/2008</w:t>
            </w:r>
          </w:p>
          <w:p w:rsidR="008C5227" w:rsidRPr="00AF0197" w:rsidRDefault="000F24B0" w:rsidP="0068371F">
            <w:pPr>
              <w:tabs>
                <w:tab w:val="left" w:pos="851"/>
              </w:tabs>
              <w:spacing w:after="0" w:line="312" w:lineRule="auto"/>
              <w:rPr>
                <w:rFonts w:ascii="Times New Roman" w:hAnsi="Times New Roman"/>
                <w:sz w:val="28"/>
                <w:szCs w:val="26"/>
              </w:rPr>
            </w:pPr>
            <w:r w:rsidRPr="00AF0197">
              <w:rPr>
                <w:rFonts w:ascii="Times New Roman" w:hAnsi="Times New Roman"/>
                <w:sz w:val="28"/>
                <w:szCs w:val="26"/>
              </w:rPr>
              <w:t>Từ tháng 01/2009</w:t>
            </w:r>
            <w:r w:rsidR="00F12F78" w:rsidRPr="00AF0197">
              <w:rPr>
                <w:rFonts w:ascii="Times New Roman" w:hAnsi="Times New Roman"/>
                <w:sz w:val="28"/>
                <w:szCs w:val="26"/>
              </w:rPr>
              <w:t xml:space="preserve"> đến tháng 12/2014</w:t>
            </w:r>
          </w:p>
          <w:p w:rsidR="005E0FF5" w:rsidRPr="00AF0197" w:rsidRDefault="005E0FF5" w:rsidP="0068371F">
            <w:pPr>
              <w:tabs>
                <w:tab w:val="left" w:pos="851"/>
              </w:tabs>
              <w:spacing w:after="0" w:line="312" w:lineRule="auto"/>
              <w:rPr>
                <w:rFonts w:ascii="Times New Roman" w:hAnsi="Times New Roman"/>
                <w:sz w:val="28"/>
                <w:szCs w:val="26"/>
              </w:rPr>
            </w:pPr>
            <w:r w:rsidRPr="00AF0197">
              <w:rPr>
                <w:rFonts w:ascii="Times New Roman" w:hAnsi="Times New Roman"/>
                <w:sz w:val="28"/>
                <w:szCs w:val="26"/>
              </w:rPr>
              <w:t>Từ tháng 1/2015 đến nay</w:t>
            </w:r>
          </w:p>
        </w:tc>
        <w:tc>
          <w:tcPr>
            <w:tcW w:w="5966" w:type="dxa"/>
          </w:tcPr>
          <w:p w:rsidR="008C5227" w:rsidRPr="00AF0197" w:rsidRDefault="008C5227" w:rsidP="0068371F">
            <w:pPr>
              <w:tabs>
                <w:tab w:val="left" w:pos="851"/>
              </w:tabs>
              <w:spacing w:after="0" w:line="312" w:lineRule="auto"/>
              <w:rPr>
                <w:rFonts w:ascii="Times New Roman" w:hAnsi="Times New Roman"/>
                <w:sz w:val="28"/>
                <w:szCs w:val="26"/>
              </w:rPr>
            </w:pPr>
            <w:r w:rsidRPr="00AF0197">
              <w:rPr>
                <w:rFonts w:ascii="Times New Roman" w:hAnsi="Times New Roman"/>
                <w:sz w:val="28"/>
                <w:szCs w:val="26"/>
              </w:rPr>
              <w:t>Chuyên viên phòng kế hoạch tổng hợp Công ty CPTM Bia Hà Nội</w:t>
            </w:r>
          </w:p>
          <w:p w:rsidR="008C5227" w:rsidRPr="00AF0197" w:rsidRDefault="00F12F78" w:rsidP="0068371F">
            <w:pPr>
              <w:tabs>
                <w:tab w:val="left" w:pos="851"/>
              </w:tabs>
              <w:spacing w:after="0" w:line="312" w:lineRule="auto"/>
              <w:rPr>
                <w:rFonts w:ascii="Times New Roman" w:hAnsi="Times New Roman"/>
                <w:sz w:val="28"/>
                <w:szCs w:val="26"/>
              </w:rPr>
            </w:pPr>
            <w:r w:rsidRPr="00AF0197">
              <w:rPr>
                <w:rFonts w:ascii="Times New Roman" w:hAnsi="Times New Roman"/>
                <w:sz w:val="28"/>
                <w:szCs w:val="26"/>
              </w:rPr>
              <w:t xml:space="preserve">Phó </w:t>
            </w:r>
            <w:r w:rsidR="000F24B0" w:rsidRPr="00AF0197">
              <w:rPr>
                <w:rFonts w:ascii="Times New Roman" w:hAnsi="Times New Roman"/>
                <w:sz w:val="28"/>
                <w:szCs w:val="26"/>
              </w:rPr>
              <w:t>Phòng kế hoạch tổng hợp</w:t>
            </w:r>
            <w:r w:rsidR="00BD3E4E" w:rsidRPr="00AF0197">
              <w:rPr>
                <w:rFonts w:ascii="Times New Roman" w:hAnsi="Times New Roman"/>
                <w:sz w:val="28"/>
                <w:szCs w:val="26"/>
              </w:rPr>
              <w:t>.</w:t>
            </w:r>
          </w:p>
          <w:p w:rsidR="00F12F78" w:rsidRPr="00AF0197" w:rsidRDefault="00F12F78" w:rsidP="0068371F">
            <w:pPr>
              <w:tabs>
                <w:tab w:val="left" w:pos="851"/>
              </w:tabs>
              <w:spacing w:after="0" w:line="312" w:lineRule="auto"/>
              <w:rPr>
                <w:rFonts w:ascii="Times New Roman" w:hAnsi="Times New Roman"/>
                <w:sz w:val="28"/>
                <w:szCs w:val="26"/>
              </w:rPr>
            </w:pPr>
          </w:p>
          <w:p w:rsidR="005E0FF5" w:rsidRPr="00AF0197" w:rsidRDefault="005E0FF5" w:rsidP="0068371F">
            <w:pPr>
              <w:tabs>
                <w:tab w:val="left" w:pos="851"/>
              </w:tabs>
              <w:spacing w:after="0" w:line="312" w:lineRule="auto"/>
              <w:rPr>
                <w:rFonts w:ascii="Times New Roman" w:hAnsi="Times New Roman"/>
                <w:sz w:val="28"/>
                <w:szCs w:val="26"/>
              </w:rPr>
            </w:pPr>
            <w:r w:rsidRPr="00AF0197">
              <w:rPr>
                <w:rFonts w:ascii="Times New Roman" w:hAnsi="Times New Roman"/>
                <w:sz w:val="28"/>
                <w:szCs w:val="26"/>
              </w:rPr>
              <w:t>Trưởng phòng Thị trường</w:t>
            </w:r>
          </w:p>
        </w:tc>
      </w:tr>
    </w:tbl>
    <w:p w:rsidR="00081038" w:rsidRPr="00AF0197" w:rsidRDefault="00081038" w:rsidP="0068371F">
      <w:pPr>
        <w:tabs>
          <w:tab w:val="left" w:pos="851"/>
          <w:tab w:val="left" w:pos="5103"/>
        </w:tabs>
        <w:spacing w:after="0" w:line="312" w:lineRule="auto"/>
        <w:ind w:left="717"/>
        <w:rPr>
          <w:rFonts w:ascii="Times New Roman" w:hAnsi="Times New Roman"/>
          <w:b/>
          <w:sz w:val="28"/>
          <w:szCs w:val="26"/>
        </w:rPr>
      </w:pPr>
      <w:r w:rsidRPr="00AF0197">
        <w:rPr>
          <w:rFonts w:ascii="Times New Roman" w:hAnsi="Times New Roman"/>
          <w:sz w:val="28"/>
          <w:szCs w:val="26"/>
        </w:rPr>
        <w:t xml:space="preserve">Số cổ phiếu nắm giữ (đến 31/12/2015) : </w:t>
      </w:r>
      <w:r w:rsidRPr="00AF0197">
        <w:rPr>
          <w:rFonts w:ascii="Times New Roman" w:hAnsi="Times New Roman"/>
          <w:sz w:val="28"/>
          <w:szCs w:val="26"/>
        </w:rPr>
        <w:tab/>
      </w:r>
      <w:r w:rsidR="005E0FF5" w:rsidRPr="00AF0197">
        <w:rPr>
          <w:rFonts w:ascii="Times New Roman" w:hAnsi="Times New Roman"/>
          <w:sz w:val="28"/>
          <w:szCs w:val="26"/>
        </w:rPr>
        <w:t>1.4</w:t>
      </w:r>
      <w:r w:rsidRPr="00AF0197">
        <w:rPr>
          <w:rFonts w:ascii="Times New Roman" w:hAnsi="Times New Roman"/>
          <w:sz w:val="28"/>
          <w:szCs w:val="26"/>
        </w:rPr>
        <w:t>00  cổ phiếu</w:t>
      </w:r>
    </w:p>
    <w:p w:rsidR="00081038" w:rsidRPr="00AF0197" w:rsidRDefault="00081038" w:rsidP="0068371F">
      <w:pPr>
        <w:tabs>
          <w:tab w:val="left" w:pos="851"/>
          <w:tab w:val="left" w:pos="5103"/>
        </w:tabs>
        <w:spacing w:after="0" w:line="312" w:lineRule="auto"/>
        <w:ind w:left="717"/>
        <w:rPr>
          <w:rFonts w:ascii="Times New Roman" w:hAnsi="Times New Roman"/>
          <w:b/>
          <w:sz w:val="28"/>
          <w:szCs w:val="26"/>
        </w:rPr>
      </w:pPr>
      <w:r w:rsidRPr="00AF0197">
        <w:rPr>
          <w:rFonts w:ascii="Times New Roman" w:hAnsi="Times New Roman"/>
          <w:sz w:val="28"/>
          <w:szCs w:val="26"/>
        </w:rPr>
        <w:t xml:space="preserve">           Trong đó: + Sở hữu cá nhân:    </w:t>
      </w:r>
      <w:r w:rsidR="005E0FF5" w:rsidRPr="00AF0197">
        <w:rPr>
          <w:rFonts w:ascii="Times New Roman" w:hAnsi="Times New Roman"/>
          <w:sz w:val="28"/>
          <w:szCs w:val="26"/>
        </w:rPr>
        <w:t>1.4</w:t>
      </w:r>
      <w:r w:rsidRPr="00AF0197">
        <w:rPr>
          <w:rFonts w:ascii="Times New Roman" w:hAnsi="Times New Roman"/>
          <w:sz w:val="28"/>
          <w:szCs w:val="26"/>
        </w:rPr>
        <w:t>00  cổ phiếu</w:t>
      </w:r>
    </w:p>
    <w:p w:rsidR="00081038" w:rsidRPr="00AF0197" w:rsidRDefault="00081038" w:rsidP="0068371F">
      <w:pPr>
        <w:tabs>
          <w:tab w:val="left" w:pos="851"/>
          <w:tab w:val="left" w:pos="5103"/>
        </w:tabs>
        <w:spacing w:after="0" w:line="312" w:lineRule="auto"/>
        <w:ind w:left="717"/>
        <w:rPr>
          <w:rFonts w:ascii="Times New Roman" w:hAnsi="Times New Roman"/>
          <w:b/>
          <w:sz w:val="28"/>
          <w:szCs w:val="26"/>
        </w:rPr>
      </w:pPr>
      <w:r w:rsidRPr="00AF0197">
        <w:rPr>
          <w:rFonts w:ascii="Times New Roman" w:hAnsi="Times New Roman"/>
          <w:sz w:val="28"/>
          <w:szCs w:val="26"/>
        </w:rPr>
        <w:t xml:space="preserve">                            + Đại diện sở hữu:    0 cổ phiếu</w:t>
      </w:r>
    </w:p>
    <w:p w:rsidR="00081038" w:rsidRPr="00AF0197" w:rsidRDefault="00081038" w:rsidP="0068371F">
      <w:pPr>
        <w:tabs>
          <w:tab w:val="left" w:pos="851"/>
          <w:tab w:val="left" w:pos="5103"/>
        </w:tabs>
        <w:spacing w:after="0" w:line="312" w:lineRule="auto"/>
        <w:ind w:left="717"/>
        <w:rPr>
          <w:rFonts w:ascii="Times New Roman" w:hAnsi="Times New Roman"/>
          <w:b/>
          <w:sz w:val="28"/>
          <w:szCs w:val="26"/>
          <w:lang w:val="sv-SE"/>
        </w:rPr>
      </w:pPr>
      <w:r w:rsidRPr="00AF0197">
        <w:rPr>
          <w:rFonts w:ascii="Times New Roman" w:hAnsi="Times New Roman"/>
          <w:sz w:val="28"/>
          <w:szCs w:val="26"/>
          <w:lang w:val="sv-SE"/>
        </w:rPr>
        <w:t>Quyền lợi mẫu thuẫn với lợi ích Công ty:     Không</w:t>
      </w:r>
    </w:p>
    <w:p w:rsidR="00081038" w:rsidRPr="00AF0197" w:rsidRDefault="00081038" w:rsidP="0068371F">
      <w:pPr>
        <w:tabs>
          <w:tab w:val="left" w:pos="851"/>
          <w:tab w:val="left" w:pos="5103"/>
        </w:tabs>
        <w:spacing w:after="0" w:line="312" w:lineRule="auto"/>
        <w:ind w:left="717"/>
        <w:rPr>
          <w:rFonts w:ascii="Times New Roman" w:hAnsi="Times New Roman"/>
          <w:sz w:val="28"/>
          <w:szCs w:val="26"/>
          <w:lang w:val="sv-SE"/>
        </w:rPr>
      </w:pPr>
      <w:r w:rsidRPr="00AF0197">
        <w:rPr>
          <w:rFonts w:ascii="Times New Roman" w:hAnsi="Times New Roman"/>
          <w:sz w:val="28"/>
          <w:szCs w:val="26"/>
          <w:lang w:val="sv-SE"/>
        </w:rPr>
        <w:t>Các khoản nợ đối với công ty tại ngày 31/12/2015: không</w:t>
      </w:r>
    </w:p>
    <w:p w:rsidR="00387228" w:rsidRPr="00AF0197" w:rsidRDefault="00387228" w:rsidP="0068371F">
      <w:pPr>
        <w:tabs>
          <w:tab w:val="left" w:pos="851"/>
          <w:tab w:val="left" w:pos="5103"/>
        </w:tabs>
        <w:spacing w:after="0" w:line="312" w:lineRule="auto"/>
        <w:ind w:left="717"/>
        <w:rPr>
          <w:rFonts w:ascii="Times New Roman" w:hAnsi="Times New Roman"/>
          <w:sz w:val="16"/>
          <w:szCs w:val="26"/>
          <w:lang w:val="sv-SE"/>
        </w:rPr>
      </w:pP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 </w:t>
      </w:r>
      <w:r w:rsidRPr="00AF0197">
        <w:rPr>
          <w:rFonts w:ascii="Times New Roman" w:eastAsia="Times New Roman" w:hAnsi="Times New Roman"/>
          <w:color w:val="000000"/>
          <w:sz w:val="28"/>
          <w:szCs w:val="26"/>
          <w:lang w:val="vi-VN"/>
        </w:rPr>
        <w:t>Số lượng cán bộ, nhân viên. Tóm tắt chính sách và thay đổi trong chính sách đối với người lao động./</w:t>
      </w:r>
      <w:r w:rsidRPr="00AF0197">
        <w:rPr>
          <w:rFonts w:ascii="Times New Roman" w:eastAsia="Times New Roman" w:hAnsi="Times New Roman"/>
          <w:i/>
          <w:iCs/>
          <w:color w:val="000000"/>
          <w:sz w:val="28"/>
          <w:szCs w:val="26"/>
          <w:lang w:val="vi-VN"/>
        </w:rPr>
        <w:t>Number of staffs. Summary and changes of the emp</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oyee policies</w:t>
      </w:r>
      <w:r w:rsidRPr="00AF0197">
        <w:rPr>
          <w:rFonts w:ascii="Times New Roman" w:eastAsia="Times New Roman" w:hAnsi="Times New Roman"/>
          <w:color w:val="000000"/>
          <w:sz w:val="28"/>
          <w:szCs w:val="26"/>
          <w:lang w:val="vi-VN"/>
        </w:rPr>
        <w:t>.</w:t>
      </w:r>
    </w:p>
    <w:p w:rsidR="00995E16" w:rsidRPr="00AF0197" w:rsidRDefault="00995E16" w:rsidP="0068371F">
      <w:pPr>
        <w:tabs>
          <w:tab w:val="num" w:pos="0"/>
          <w:tab w:val="left" w:pos="851"/>
        </w:tabs>
        <w:spacing w:after="0" w:line="312" w:lineRule="auto"/>
        <w:ind w:firstLine="567"/>
        <w:jc w:val="both"/>
        <w:rPr>
          <w:rFonts w:ascii="Times New Roman" w:hAnsi="Times New Roman"/>
          <w:b/>
          <w:i/>
          <w:color w:val="000000"/>
          <w:sz w:val="28"/>
          <w:szCs w:val="26"/>
          <w:u w:val="single"/>
          <w:lang w:val="pt-BR"/>
        </w:rPr>
      </w:pPr>
      <w:r w:rsidRPr="00AF0197">
        <w:rPr>
          <w:rFonts w:ascii="Times New Roman" w:hAnsi="Times New Roman"/>
          <w:i/>
          <w:color w:val="000000"/>
          <w:sz w:val="28"/>
          <w:szCs w:val="26"/>
          <w:u w:val="single"/>
          <w:lang w:val="pt-BR"/>
        </w:rPr>
        <w:t>Số lượng người lao động trong Công ty</w:t>
      </w:r>
    </w:p>
    <w:p w:rsidR="00995E16" w:rsidRPr="00AF0197" w:rsidRDefault="00995E16" w:rsidP="0068371F">
      <w:pPr>
        <w:tabs>
          <w:tab w:val="num" w:pos="0"/>
          <w:tab w:val="left" w:pos="851"/>
        </w:tabs>
        <w:spacing w:after="0" w:line="312" w:lineRule="auto"/>
        <w:ind w:firstLine="567"/>
        <w:jc w:val="both"/>
        <w:rPr>
          <w:rFonts w:ascii="Times New Roman" w:hAnsi="Times New Roman"/>
          <w:b/>
          <w:sz w:val="28"/>
          <w:szCs w:val="26"/>
          <w:lang w:val="pt-BR"/>
        </w:rPr>
      </w:pPr>
      <w:r w:rsidRPr="00AF0197">
        <w:rPr>
          <w:rFonts w:ascii="Times New Roman" w:hAnsi="Times New Roman"/>
          <w:sz w:val="28"/>
          <w:szCs w:val="26"/>
          <w:lang w:val="pt-BR"/>
        </w:rPr>
        <w:t>Chất lượng nguồn nhân lực là một trong những yếu tố quan trọng quyết định sự phát triển của Công ty, vì vậy Công ty luôn đặt mục tiêu xây dựng đội ngũ nhân viên có trình độ chuyên môn cao lên hàng đầu trong chiến lược phát triển của mình.</w:t>
      </w:r>
    </w:p>
    <w:p w:rsidR="00995E16" w:rsidRPr="00AF0197" w:rsidRDefault="00995E16" w:rsidP="0068371F">
      <w:pPr>
        <w:tabs>
          <w:tab w:val="left" w:pos="851"/>
        </w:tabs>
        <w:spacing w:after="0" w:line="312" w:lineRule="auto"/>
        <w:ind w:firstLine="567"/>
        <w:jc w:val="both"/>
        <w:rPr>
          <w:rFonts w:ascii="Times New Roman" w:hAnsi="Times New Roman"/>
          <w:sz w:val="28"/>
          <w:szCs w:val="26"/>
          <w:lang w:val="nl-NL"/>
        </w:rPr>
      </w:pPr>
      <w:r w:rsidRPr="00AF0197">
        <w:rPr>
          <w:rFonts w:ascii="Times New Roman" w:hAnsi="Times New Roman"/>
          <w:sz w:val="28"/>
          <w:szCs w:val="26"/>
          <w:lang w:val="pt-BR"/>
        </w:rPr>
        <w:lastRenderedPageBreak/>
        <w:t>Tại thời điểm 31/12/2015, tổng số lao độ</w:t>
      </w:r>
      <w:r w:rsidR="00E03B2C" w:rsidRPr="00AF0197">
        <w:rPr>
          <w:rFonts w:ascii="Times New Roman" w:hAnsi="Times New Roman"/>
          <w:sz w:val="28"/>
          <w:szCs w:val="26"/>
          <w:lang w:val="pt-BR"/>
        </w:rPr>
        <w:t>ng trong Công ty là 121</w:t>
      </w:r>
      <w:r w:rsidRPr="00AF0197">
        <w:rPr>
          <w:rFonts w:ascii="Times New Roman" w:hAnsi="Times New Roman"/>
          <w:sz w:val="28"/>
          <w:szCs w:val="26"/>
          <w:lang w:val="pt-BR"/>
        </w:rPr>
        <w:t xml:space="preserve"> người. </w:t>
      </w:r>
      <w:r w:rsidRPr="00AF0197">
        <w:rPr>
          <w:rFonts w:ascii="Times New Roman" w:hAnsi="Times New Roman"/>
          <w:sz w:val="28"/>
          <w:szCs w:val="26"/>
          <w:lang w:val="nl-NL"/>
        </w:rPr>
        <w:t>Cơ cấu lao động cụ thể như sau:</w:t>
      </w:r>
    </w:p>
    <w:p w:rsidR="000E1105" w:rsidRPr="00E158B2" w:rsidRDefault="000E1105" w:rsidP="0068371F">
      <w:pPr>
        <w:tabs>
          <w:tab w:val="left" w:pos="851"/>
        </w:tabs>
        <w:spacing w:after="0" w:line="312" w:lineRule="auto"/>
        <w:ind w:firstLine="567"/>
        <w:jc w:val="both"/>
        <w:rPr>
          <w:rFonts w:ascii="Times New Roman" w:hAnsi="Times New Roman"/>
          <w:b/>
          <w:sz w:val="14"/>
          <w:szCs w:val="26"/>
          <w:lang w:val="nl-NL"/>
        </w:rPr>
      </w:pPr>
    </w:p>
    <w:tbl>
      <w:tblPr>
        <w:tblW w:w="0" w:type="auto"/>
        <w:jc w:val="center"/>
        <w:tblBorders>
          <w:top w:val="double" w:sz="6" w:space="0" w:color="33CCCC"/>
          <w:left w:val="double" w:sz="6" w:space="0" w:color="33CCCC"/>
          <w:bottom w:val="double" w:sz="6" w:space="0" w:color="33CCCC"/>
          <w:right w:val="double" w:sz="6" w:space="0" w:color="33CCCC"/>
          <w:insideH w:val="single" w:sz="6" w:space="0" w:color="33CCCC"/>
          <w:insideV w:val="single" w:sz="6" w:space="0" w:color="33CCCC"/>
        </w:tblBorders>
        <w:tblLook w:val="01E0" w:firstRow="1" w:lastRow="1" w:firstColumn="1" w:lastColumn="1" w:noHBand="0" w:noVBand="0"/>
      </w:tblPr>
      <w:tblGrid>
        <w:gridCol w:w="4563"/>
        <w:gridCol w:w="3513"/>
      </w:tblGrid>
      <w:tr w:rsidR="00995E16" w:rsidRPr="00AF0197" w:rsidTr="00915BC1">
        <w:trPr>
          <w:trHeight w:val="668"/>
          <w:jc w:val="center"/>
        </w:trPr>
        <w:tc>
          <w:tcPr>
            <w:tcW w:w="4563" w:type="dxa"/>
            <w:tcBorders>
              <w:top w:val="double" w:sz="6" w:space="0" w:color="33CCCC"/>
              <w:left w:val="double" w:sz="6" w:space="0" w:color="33CCCC"/>
              <w:bottom w:val="single" w:sz="6" w:space="0" w:color="33CCCC"/>
              <w:right w:val="single" w:sz="6" w:space="0" w:color="33CCCC"/>
            </w:tcBorders>
            <w:shd w:val="clear" w:color="auto" w:fill="CCFFFF"/>
            <w:vAlign w:val="center"/>
          </w:tcPr>
          <w:p w:rsidR="00995E16" w:rsidRPr="00AF0197" w:rsidRDefault="00995E16" w:rsidP="0068371F">
            <w:pPr>
              <w:tabs>
                <w:tab w:val="left" w:pos="486"/>
                <w:tab w:val="left" w:pos="851"/>
              </w:tabs>
              <w:spacing w:after="0" w:line="312" w:lineRule="auto"/>
              <w:ind w:firstLine="203"/>
              <w:rPr>
                <w:rFonts w:ascii="Times New Roman" w:hAnsi="Times New Roman"/>
                <w:b/>
                <w:sz w:val="28"/>
                <w:szCs w:val="26"/>
              </w:rPr>
            </w:pPr>
            <w:r w:rsidRPr="00AF0197">
              <w:rPr>
                <w:rFonts w:ascii="Times New Roman" w:hAnsi="Times New Roman"/>
                <w:sz w:val="28"/>
                <w:szCs w:val="26"/>
              </w:rPr>
              <w:t>LOẠI LAO ĐỘNG</w:t>
            </w:r>
          </w:p>
        </w:tc>
        <w:tc>
          <w:tcPr>
            <w:tcW w:w="3513" w:type="dxa"/>
            <w:tcBorders>
              <w:top w:val="double" w:sz="6" w:space="0" w:color="33CCCC"/>
              <w:left w:val="single" w:sz="6" w:space="0" w:color="33CCCC"/>
              <w:bottom w:val="single" w:sz="6" w:space="0" w:color="33CCCC"/>
              <w:right w:val="double" w:sz="6" w:space="0" w:color="33CCCC"/>
            </w:tcBorders>
            <w:shd w:val="clear" w:color="auto" w:fill="CCFFFF"/>
          </w:tcPr>
          <w:p w:rsidR="00995E16" w:rsidRPr="00AF0197" w:rsidRDefault="00995E16" w:rsidP="0068371F">
            <w:pPr>
              <w:tabs>
                <w:tab w:val="left" w:pos="486"/>
                <w:tab w:val="left" w:pos="851"/>
              </w:tabs>
              <w:spacing w:after="0" w:line="312" w:lineRule="auto"/>
              <w:ind w:firstLine="203"/>
              <w:rPr>
                <w:rFonts w:ascii="Times New Roman" w:hAnsi="Times New Roman"/>
                <w:b/>
                <w:sz w:val="28"/>
                <w:szCs w:val="26"/>
              </w:rPr>
            </w:pPr>
            <w:r w:rsidRPr="00AF0197">
              <w:rPr>
                <w:rFonts w:ascii="Times New Roman" w:hAnsi="Times New Roman"/>
                <w:sz w:val="28"/>
                <w:szCs w:val="26"/>
              </w:rPr>
              <w:t>SỐ LƯỢNG (người)</w:t>
            </w:r>
          </w:p>
        </w:tc>
      </w:tr>
      <w:tr w:rsidR="00995E16" w:rsidRPr="00AF0197" w:rsidTr="00915BC1">
        <w:trPr>
          <w:jc w:val="center"/>
        </w:trPr>
        <w:tc>
          <w:tcPr>
            <w:tcW w:w="4563" w:type="dxa"/>
            <w:tcBorders>
              <w:top w:val="single" w:sz="6" w:space="0" w:color="33CCCC"/>
              <w:left w:val="double" w:sz="6" w:space="0" w:color="33CCCC"/>
              <w:bottom w:val="single" w:sz="6" w:space="0" w:color="33CCCC"/>
              <w:right w:val="single" w:sz="6" w:space="0" w:color="33CCCC"/>
            </w:tcBorders>
          </w:tcPr>
          <w:p w:rsidR="00995E16" w:rsidRPr="00AF0197" w:rsidRDefault="00995E16" w:rsidP="0068371F">
            <w:pPr>
              <w:numPr>
                <w:ilvl w:val="0"/>
                <w:numId w:val="7"/>
              </w:numPr>
              <w:tabs>
                <w:tab w:val="left" w:pos="486"/>
              </w:tabs>
              <w:spacing w:after="0" w:line="312" w:lineRule="auto"/>
              <w:ind w:hanging="207"/>
              <w:rPr>
                <w:rFonts w:ascii="Times New Roman" w:hAnsi="Times New Roman"/>
                <w:b/>
                <w:sz w:val="28"/>
                <w:szCs w:val="26"/>
              </w:rPr>
            </w:pPr>
            <w:r w:rsidRPr="00AF0197">
              <w:rPr>
                <w:rFonts w:ascii="Times New Roman" w:hAnsi="Times New Roman"/>
                <w:sz w:val="28"/>
                <w:szCs w:val="26"/>
              </w:rPr>
              <w:t>Đại học và trên đại học</w:t>
            </w:r>
          </w:p>
        </w:tc>
        <w:tc>
          <w:tcPr>
            <w:tcW w:w="3513" w:type="dxa"/>
            <w:tcBorders>
              <w:top w:val="single" w:sz="6" w:space="0" w:color="33CCCC"/>
              <w:left w:val="single" w:sz="6" w:space="0" w:color="33CCCC"/>
              <w:bottom w:val="single" w:sz="6" w:space="0" w:color="33CCCC"/>
              <w:right w:val="double" w:sz="6" w:space="0" w:color="33CCCC"/>
            </w:tcBorders>
            <w:vAlign w:val="center"/>
          </w:tcPr>
          <w:p w:rsidR="00995E16" w:rsidRPr="00AF0197" w:rsidRDefault="00E404D5" w:rsidP="0068371F">
            <w:pPr>
              <w:tabs>
                <w:tab w:val="left" w:pos="486"/>
                <w:tab w:val="left" w:pos="851"/>
              </w:tabs>
              <w:spacing w:after="0" w:line="312" w:lineRule="auto"/>
              <w:ind w:firstLine="203"/>
              <w:rPr>
                <w:rFonts w:ascii="Times New Roman" w:hAnsi="Times New Roman"/>
                <w:sz w:val="28"/>
                <w:szCs w:val="26"/>
              </w:rPr>
            </w:pPr>
            <w:r w:rsidRPr="00AF0197">
              <w:rPr>
                <w:rFonts w:ascii="Times New Roman" w:hAnsi="Times New Roman"/>
                <w:sz w:val="28"/>
                <w:szCs w:val="26"/>
              </w:rPr>
              <w:t>39</w:t>
            </w:r>
          </w:p>
        </w:tc>
      </w:tr>
      <w:tr w:rsidR="00995E16" w:rsidRPr="00AF0197" w:rsidTr="00915BC1">
        <w:trPr>
          <w:trHeight w:val="260"/>
          <w:jc w:val="center"/>
        </w:trPr>
        <w:tc>
          <w:tcPr>
            <w:tcW w:w="4563" w:type="dxa"/>
            <w:tcBorders>
              <w:top w:val="single" w:sz="6" w:space="0" w:color="33CCCC"/>
              <w:left w:val="double" w:sz="6" w:space="0" w:color="33CCCC"/>
              <w:bottom w:val="single" w:sz="6" w:space="0" w:color="33CCCC"/>
              <w:right w:val="single" w:sz="6" w:space="0" w:color="33CCCC"/>
            </w:tcBorders>
          </w:tcPr>
          <w:p w:rsidR="00995E16" w:rsidRPr="00AF0197" w:rsidRDefault="00995E16" w:rsidP="0068371F">
            <w:pPr>
              <w:numPr>
                <w:ilvl w:val="0"/>
                <w:numId w:val="7"/>
              </w:numPr>
              <w:tabs>
                <w:tab w:val="left" w:pos="486"/>
              </w:tabs>
              <w:spacing w:after="0" w:line="312" w:lineRule="auto"/>
              <w:ind w:hanging="207"/>
              <w:rPr>
                <w:rFonts w:ascii="Times New Roman" w:hAnsi="Times New Roman"/>
                <w:b/>
                <w:sz w:val="28"/>
                <w:szCs w:val="26"/>
              </w:rPr>
            </w:pPr>
            <w:r w:rsidRPr="00AF0197">
              <w:rPr>
                <w:rFonts w:ascii="Times New Roman" w:hAnsi="Times New Roman"/>
                <w:sz w:val="28"/>
                <w:szCs w:val="26"/>
              </w:rPr>
              <w:t>Cao đẳng</w:t>
            </w:r>
          </w:p>
        </w:tc>
        <w:tc>
          <w:tcPr>
            <w:tcW w:w="3513" w:type="dxa"/>
            <w:tcBorders>
              <w:top w:val="single" w:sz="6" w:space="0" w:color="33CCCC"/>
              <w:left w:val="single" w:sz="6" w:space="0" w:color="33CCCC"/>
              <w:bottom w:val="single" w:sz="6" w:space="0" w:color="33CCCC"/>
              <w:right w:val="double" w:sz="6" w:space="0" w:color="33CCCC"/>
            </w:tcBorders>
            <w:vAlign w:val="center"/>
          </w:tcPr>
          <w:p w:rsidR="00995E16" w:rsidRPr="00AF0197" w:rsidRDefault="00E404D5" w:rsidP="0068371F">
            <w:pPr>
              <w:tabs>
                <w:tab w:val="left" w:pos="486"/>
                <w:tab w:val="left" w:pos="851"/>
              </w:tabs>
              <w:spacing w:after="0" w:line="312" w:lineRule="auto"/>
              <w:ind w:firstLine="203"/>
              <w:rPr>
                <w:rFonts w:ascii="Times New Roman" w:hAnsi="Times New Roman"/>
                <w:sz w:val="28"/>
                <w:szCs w:val="26"/>
              </w:rPr>
            </w:pPr>
            <w:r w:rsidRPr="00AF0197">
              <w:rPr>
                <w:rFonts w:ascii="Times New Roman" w:hAnsi="Times New Roman"/>
                <w:sz w:val="28"/>
                <w:szCs w:val="26"/>
              </w:rPr>
              <w:t>10</w:t>
            </w:r>
          </w:p>
        </w:tc>
      </w:tr>
      <w:tr w:rsidR="00995E16" w:rsidRPr="00AF0197" w:rsidTr="00915BC1">
        <w:trPr>
          <w:jc w:val="center"/>
        </w:trPr>
        <w:tc>
          <w:tcPr>
            <w:tcW w:w="4563" w:type="dxa"/>
            <w:tcBorders>
              <w:top w:val="single" w:sz="6" w:space="0" w:color="33CCCC"/>
              <w:left w:val="double" w:sz="6" w:space="0" w:color="33CCCC"/>
              <w:bottom w:val="single" w:sz="6" w:space="0" w:color="33CCCC"/>
              <w:right w:val="single" w:sz="6" w:space="0" w:color="33CCCC"/>
            </w:tcBorders>
          </w:tcPr>
          <w:p w:rsidR="00995E16" w:rsidRPr="00AF0197" w:rsidRDefault="00995E16" w:rsidP="0068371F">
            <w:pPr>
              <w:numPr>
                <w:ilvl w:val="0"/>
                <w:numId w:val="7"/>
              </w:numPr>
              <w:tabs>
                <w:tab w:val="left" w:pos="486"/>
              </w:tabs>
              <w:spacing w:after="0" w:line="312" w:lineRule="auto"/>
              <w:ind w:hanging="207"/>
              <w:rPr>
                <w:rFonts w:ascii="Times New Roman" w:hAnsi="Times New Roman"/>
                <w:b/>
                <w:sz w:val="28"/>
                <w:szCs w:val="26"/>
              </w:rPr>
            </w:pPr>
            <w:r w:rsidRPr="00AF0197">
              <w:rPr>
                <w:rFonts w:ascii="Times New Roman" w:hAnsi="Times New Roman"/>
                <w:sz w:val="28"/>
                <w:szCs w:val="26"/>
              </w:rPr>
              <w:t>Trung cấp</w:t>
            </w:r>
          </w:p>
        </w:tc>
        <w:tc>
          <w:tcPr>
            <w:tcW w:w="3513" w:type="dxa"/>
            <w:tcBorders>
              <w:top w:val="single" w:sz="6" w:space="0" w:color="33CCCC"/>
              <w:left w:val="single" w:sz="6" w:space="0" w:color="33CCCC"/>
              <w:bottom w:val="single" w:sz="6" w:space="0" w:color="33CCCC"/>
              <w:right w:val="double" w:sz="6" w:space="0" w:color="33CCCC"/>
            </w:tcBorders>
            <w:vAlign w:val="center"/>
          </w:tcPr>
          <w:p w:rsidR="00995E16" w:rsidRPr="00AF0197" w:rsidRDefault="00E404D5" w:rsidP="0068371F">
            <w:pPr>
              <w:tabs>
                <w:tab w:val="left" w:pos="486"/>
                <w:tab w:val="left" w:pos="851"/>
              </w:tabs>
              <w:spacing w:after="0" w:line="312" w:lineRule="auto"/>
              <w:ind w:firstLine="203"/>
              <w:rPr>
                <w:rFonts w:ascii="Times New Roman" w:hAnsi="Times New Roman"/>
                <w:sz w:val="28"/>
                <w:szCs w:val="26"/>
              </w:rPr>
            </w:pPr>
            <w:r w:rsidRPr="00AF0197">
              <w:rPr>
                <w:rFonts w:ascii="Times New Roman" w:hAnsi="Times New Roman"/>
                <w:sz w:val="28"/>
                <w:szCs w:val="26"/>
              </w:rPr>
              <w:t>9</w:t>
            </w:r>
          </w:p>
        </w:tc>
      </w:tr>
      <w:tr w:rsidR="00995E16" w:rsidRPr="00AF0197" w:rsidTr="00915BC1">
        <w:trPr>
          <w:jc w:val="center"/>
        </w:trPr>
        <w:tc>
          <w:tcPr>
            <w:tcW w:w="4563" w:type="dxa"/>
            <w:tcBorders>
              <w:top w:val="single" w:sz="6" w:space="0" w:color="33CCCC"/>
              <w:left w:val="double" w:sz="6" w:space="0" w:color="33CCCC"/>
              <w:bottom w:val="single" w:sz="6" w:space="0" w:color="33CCCC"/>
              <w:right w:val="single" w:sz="6" w:space="0" w:color="33CCCC"/>
            </w:tcBorders>
          </w:tcPr>
          <w:p w:rsidR="00995E16" w:rsidRPr="00AF0197" w:rsidRDefault="00995E16" w:rsidP="0068371F">
            <w:pPr>
              <w:numPr>
                <w:ilvl w:val="0"/>
                <w:numId w:val="7"/>
              </w:numPr>
              <w:tabs>
                <w:tab w:val="left" w:pos="486"/>
              </w:tabs>
              <w:spacing w:after="0" w:line="312" w:lineRule="auto"/>
              <w:ind w:hanging="207"/>
              <w:rPr>
                <w:rFonts w:ascii="Times New Roman" w:hAnsi="Times New Roman"/>
                <w:b/>
                <w:sz w:val="28"/>
                <w:szCs w:val="26"/>
              </w:rPr>
            </w:pPr>
            <w:r w:rsidRPr="00AF0197">
              <w:rPr>
                <w:rFonts w:ascii="Times New Roman" w:hAnsi="Times New Roman"/>
                <w:sz w:val="28"/>
                <w:szCs w:val="26"/>
              </w:rPr>
              <w:t>Học vấn 12/12</w:t>
            </w:r>
          </w:p>
        </w:tc>
        <w:tc>
          <w:tcPr>
            <w:tcW w:w="3513" w:type="dxa"/>
            <w:tcBorders>
              <w:top w:val="single" w:sz="6" w:space="0" w:color="33CCCC"/>
              <w:left w:val="single" w:sz="6" w:space="0" w:color="33CCCC"/>
              <w:bottom w:val="single" w:sz="6" w:space="0" w:color="33CCCC"/>
              <w:right w:val="double" w:sz="6" w:space="0" w:color="33CCCC"/>
            </w:tcBorders>
            <w:vAlign w:val="center"/>
          </w:tcPr>
          <w:p w:rsidR="00995E16" w:rsidRPr="00AF0197" w:rsidRDefault="00E404D5" w:rsidP="0068371F">
            <w:pPr>
              <w:tabs>
                <w:tab w:val="left" w:pos="486"/>
                <w:tab w:val="left" w:pos="851"/>
              </w:tabs>
              <w:spacing w:after="0" w:line="312" w:lineRule="auto"/>
              <w:ind w:firstLine="203"/>
              <w:rPr>
                <w:rFonts w:ascii="Times New Roman" w:hAnsi="Times New Roman"/>
                <w:sz w:val="28"/>
                <w:szCs w:val="26"/>
              </w:rPr>
            </w:pPr>
            <w:r w:rsidRPr="00AF0197">
              <w:rPr>
                <w:rFonts w:ascii="Times New Roman" w:hAnsi="Times New Roman"/>
                <w:sz w:val="28"/>
                <w:szCs w:val="26"/>
              </w:rPr>
              <w:t>58</w:t>
            </w:r>
          </w:p>
        </w:tc>
      </w:tr>
      <w:tr w:rsidR="00995E16" w:rsidRPr="00AF0197" w:rsidTr="00915BC1">
        <w:trPr>
          <w:trHeight w:val="232"/>
          <w:jc w:val="center"/>
        </w:trPr>
        <w:tc>
          <w:tcPr>
            <w:tcW w:w="4563" w:type="dxa"/>
            <w:tcBorders>
              <w:top w:val="single" w:sz="6" w:space="0" w:color="33CCCC"/>
              <w:left w:val="double" w:sz="6" w:space="0" w:color="33CCCC"/>
              <w:bottom w:val="double" w:sz="6" w:space="0" w:color="33CCCC"/>
              <w:right w:val="single" w:sz="6" w:space="0" w:color="33CCCC"/>
            </w:tcBorders>
          </w:tcPr>
          <w:p w:rsidR="00995E16" w:rsidRPr="00AF0197" w:rsidRDefault="00995E16" w:rsidP="0068371F">
            <w:pPr>
              <w:numPr>
                <w:ilvl w:val="0"/>
                <w:numId w:val="7"/>
              </w:numPr>
              <w:tabs>
                <w:tab w:val="left" w:pos="486"/>
              </w:tabs>
              <w:spacing w:after="0" w:line="312" w:lineRule="auto"/>
              <w:ind w:hanging="207"/>
              <w:rPr>
                <w:rFonts w:ascii="Times New Roman" w:hAnsi="Times New Roman"/>
                <w:b/>
                <w:sz w:val="28"/>
                <w:szCs w:val="26"/>
              </w:rPr>
            </w:pPr>
            <w:r w:rsidRPr="00AF0197">
              <w:rPr>
                <w:rFonts w:ascii="Times New Roman" w:hAnsi="Times New Roman"/>
                <w:sz w:val="28"/>
                <w:szCs w:val="26"/>
              </w:rPr>
              <w:t>Lao động phổ thông</w:t>
            </w:r>
          </w:p>
        </w:tc>
        <w:tc>
          <w:tcPr>
            <w:tcW w:w="3513" w:type="dxa"/>
            <w:tcBorders>
              <w:top w:val="single" w:sz="6" w:space="0" w:color="33CCCC"/>
              <w:left w:val="single" w:sz="6" w:space="0" w:color="33CCCC"/>
              <w:bottom w:val="double" w:sz="6" w:space="0" w:color="33CCCC"/>
              <w:right w:val="double" w:sz="6" w:space="0" w:color="33CCCC"/>
            </w:tcBorders>
            <w:vAlign w:val="center"/>
          </w:tcPr>
          <w:p w:rsidR="00995E16" w:rsidRPr="00AF0197" w:rsidRDefault="00E404D5" w:rsidP="0068371F">
            <w:pPr>
              <w:tabs>
                <w:tab w:val="left" w:pos="486"/>
                <w:tab w:val="left" w:pos="851"/>
              </w:tabs>
              <w:spacing w:after="0" w:line="312" w:lineRule="auto"/>
              <w:ind w:firstLine="203"/>
              <w:rPr>
                <w:rFonts w:ascii="Times New Roman" w:hAnsi="Times New Roman"/>
                <w:sz w:val="28"/>
                <w:szCs w:val="26"/>
              </w:rPr>
            </w:pPr>
            <w:r w:rsidRPr="00AF0197">
              <w:rPr>
                <w:rFonts w:ascii="Times New Roman" w:hAnsi="Times New Roman"/>
                <w:sz w:val="28"/>
                <w:szCs w:val="26"/>
              </w:rPr>
              <w:t>5</w:t>
            </w:r>
          </w:p>
        </w:tc>
      </w:tr>
    </w:tbl>
    <w:p w:rsidR="00E158B2" w:rsidRPr="00E158B2" w:rsidRDefault="00E158B2" w:rsidP="0068371F">
      <w:pPr>
        <w:tabs>
          <w:tab w:val="num" w:pos="0"/>
          <w:tab w:val="left" w:pos="851"/>
        </w:tabs>
        <w:spacing w:after="0" w:line="312" w:lineRule="auto"/>
        <w:ind w:firstLine="567"/>
        <w:jc w:val="both"/>
        <w:rPr>
          <w:rFonts w:ascii="Times New Roman" w:hAnsi="Times New Roman"/>
          <w:i/>
          <w:color w:val="000000"/>
          <w:sz w:val="16"/>
          <w:szCs w:val="26"/>
          <w:u w:val="single"/>
          <w:lang w:val="pt-BR"/>
        </w:rPr>
      </w:pPr>
    </w:p>
    <w:p w:rsidR="00995E16" w:rsidRPr="00AF0197" w:rsidRDefault="00995E16" w:rsidP="0068371F">
      <w:pPr>
        <w:tabs>
          <w:tab w:val="num" w:pos="0"/>
          <w:tab w:val="left" w:pos="851"/>
        </w:tabs>
        <w:spacing w:after="0" w:line="312" w:lineRule="auto"/>
        <w:ind w:firstLine="567"/>
        <w:jc w:val="both"/>
        <w:rPr>
          <w:rFonts w:ascii="Times New Roman" w:hAnsi="Times New Roman"/>
          <w:b/>
          <w:i/>
          <w:color w:val="000000"/>
          <w:sz w:val="28"/>
          <w:szCs w:val="26"/>
          <w:u w:val="single"/>
          <w:lang w:val="pt-BR"/>
        </w:rPr>
      </w:pPr>
      <w:r w:rsidRPr="00AF0197">
        <w:rPr>
          <w:rFonts w:ascii="Times New Roman" w:hAnsi="Times New Roman"/>
          <w:i/>
          <w:color w:val="000000"/>
          <w:sz w:val="28"/>
          <w:szCs w:val="26"/>
          <w:u w:val="single"/>
          <w:lang w:val="pt-BR"/>
        </w:rPr>
        <w:t>Chế độ làm việc</w:t>
      </w:r>
    </w:p>
    <w:p w:rsidR="00995E16" w:rsidRPr="00AF0197" w:rsidRDefault="00995E16" w:rsidP="0068371F">
      <w:pPr>
        <w:tabs>
          <w:tab w:val="left" w:pos="851"/>
        </w:tabs>
        <w:spacing w:after="0" w:line="312" w:lineRule="auto"/>
        <w:ind w:firstLine="567"/>
        <w:jc w:val="both"/>
        <w:rPr>
          <w:rFonts w:ascii="Times New Roman" w:hAnsi="Times New Roman"/>
          <w:b/>
          <w:sz w:val="28"/>
          <w:szCs w:val="26"/>
          <w:lang w:val="it-IT"/>
        </w:rPr>
      </w:pPr>
      <w:bookmarkStart w:id="1" w:name="_Toc252287553"/>
      <w:r w:rsidRPr="00AF0197">
        <w:rPr>
          <w:rFonts w:ascii="Times New Roman" w:hAnsi="Times New Roman"/>
          <w:sz w:val="28"/>
          <w:szCs w:val="26"/>
          <w:lang w:val="it-IT"/>
        </w:rPr>
        <w:t>Trong điều kiện lao động bình thường, thời gian làm việc của người lao động là 44 giờ/ tuần, thời gian làm việc mỗi ngày là 8 giờ; ca sáng, ca chiều có thời gian nghỉ 30 phút, ca đêm nghỉ 45 phút (kể cả ăn cơm giữa ca). Trường hợp do tính chất vận hành dây chuyền sản xuất, đang trong ca trực sẽ luân phiên nghỉ ăn giữa ca. Người sử dụng lao động và người lao động phấn đấu tăng năng suất và hiệu quả sản xuất kinh doanh để giảm thời gian lao động xuống 40 giờ/ tuần</w:t>
      </w:r>
      <w:bookmarkEnd w:id="1"/>
      <w:r w:rsidRPr="00AF0197">
        <w:rPr>
          <w:rFonts w:ascii="Times New Roman" w:hAnsi="Times New Roman"/>
          <w:sz w:val="28"/>
          <w:szCs w:val="26"/>
          <w:lang w:val="it-IT"/>
        </w:rPr>
        <w:t>.</w:t>
      </w:r>
      <w:bookmarkStart w:id="2" w:name="_Toc252287554"/>
    </w:p>
    <w:p w:rsidR="00995E16" w:rsidRPr="00AF0197" w:rsidRDefault="00995E16" w:rsidP="0068371F">
      <w:pPr>
        <w:tabs>
          <w:tab w:val="num" w:pos="0"/>
          <w:tab w:val="left" w:pos="851"/>
        </w:tabs>
        <w:spacing w:after="0" w:line="312" w:lineRule="auto"/>
        <w:ind w:firstLine="567"/>
        <w:jc w:val="both"/>
        <w:rPr>
          <w:rFonts w:ascii="Times New Roman" w:hAnsi="Times New Roman"/>
          <w:b/>
          <w:i/>
          <w:color w:val="000000"/>
          <w:sz w:val="28"/>
          <w:szCs w:val="26"/>
          <w:u w:val="single"/>
          <w:lang w:val="pt-BR"/>
        </w:rPr>
      </w:pPr>
      <w:r w:rsidRPr="00AF0197">
        <w:rPr>
          <w:rFonts w:ascii="Times New Roman" w:hAnsi="Times New Roman"/>
          <w:i/>
          <w:color w:val="000000"/>
          <w:sz w:val="28"/>
          <w:szCs w:val="26"/>
          <w:u w:val="single"/>
          <w:lang w:val="pt-BR"/>
        </w:rPr>
        <w:t>Chính sách đào tạo</w:t>
      </w:r>
      <w:bookmarkEnd w:id="2"/>
    </w:p>
    <w:p w:rsidR="00995E16" w:rsidRPr="00AF0197" w:rsidRDefault="00995E16" w:rsidP="0068371F">
      <w:pPr>
        <w:tabs>
          <w:tab w:val="left" w:pos="851"/>
        </w:tabs>
        <w:spacing w:after="0" w:line="312" w:lineRule="auto"/>
        <w:ind w:firstLine="567"/>
        <w:jc w:val="both"/>
        <w:rPr>
          <w:rFonts w:ascii="Times New Roman" w:hAnsi="Times New Roman"/>
          <w:b/>
          <w:sz w:val="28"/>
          <w:szCs w:val="26"/>
          <w:lang w:val="it-IT"/>
        </w:rPr>
      </w:pPr>
      <w:r w:rsidRPr="00AF0197">
        <w:rPr>
          <w:rFonts w:ascii="Times New Roman" w:hAnsi="Times New Roman"/>
          <w:sz w:val="28"/>
          <w:szCs w:val="26"/>
          <w:lang w:val="it-IT"/>
        </w:rPr>
        <w:t>Công ty luôn chú trọng đến nguồn nhân lực, đặt biệt là đội ngũ cán bộ, nhân viên bán hàng và người có tay nghề chuyên môn nghiệp vụ quản lý. Các chính sách đào tạo cho người lao động được quy định rõ ràng trong thỏa ước lao động tập thể:</w:t>
      </w:r>
    </w:p>
    <w:p w:rsidR="00995E16" w:rsidRPr="00AF0197" w:rsidRDefault="00995E16" w:rsidP="0068371F">
      <w:pPr>
        <w:tabs>
          <w:tab w:val="left" w:pos="851"/>
        </w:tabs>
        <w:spacing w:after="0" w:line="312" w:lineRule="auto"/>
        <w:ind w:firstLine="567"/>
        <w:jc w:val="both"/>
        <w:rPr>
          <w:rFonts w:ascii="Times New Roman" w:hAnsi="Times New Roman"/>
          <w:b/>
          <w:sz w:val="28"/>
          <w:szCs w:val="26"/>
          <w:lang w:val="it-IT"/>
        </w:rPr>
      </w:pPr>
      <w:r w:rsidRPr="00AF0197">
        <w:rPr>
          <w:rFonts w:ascii="Times New Roman" w:hAnsi="Times New Roman"/>
          <w:sz w:val="28"/>
          <w:szCs w:val="26"/>
          <w:lang w:val="it-IT"/>
        </w:rPr>
        <w:t xml:space="preserve"> - Người lao động có quyền được học tập nâng cao tay nghề, trình độ chuyên môn, nghiệp vụ, theo kế hoạch, quy hoạch đào tạo của công ty. Công ty có trách nhiệm hỗ trợ các nguồn lực theo quy định của nhà nước và của công ty. </w:t>
      </w:r>
    </w:p>
    <w:p w:rsidR="00995E16" w:rsidRPr="00AF0197" w:rsidRDefault="00995E16" w:rsidP="0068371F">
      <w:pPr>
        <w:tabs>
          <w:tab w:val="left" w:pos="851"/>
        </w:tabs>
        <w:spacing w:after="0" w:line="312" w:lineRule="auto"/>
        <w:ind w:firstLine="567"/>
        <w:jc w:val="both"/>
        <w:rPr>
          <w:rFonts w:ascii="Times New Roman" w:hAnsi="Times New Roman"/>
          <w:b/>
          <w:sz w:val="28"/>
          <w:szCs w:val="26"/>
          <w:lang w:val="it-IT"/>
        </w:rPr>
      </w:pPr>
      <w:r w:rsidRPr="00AF0197">
        <w:rPr>
          <w:rFonts w:ascii="Times New Roman" w:hAnsi="Times New Roman"/>
          <w:sz w:val="28"/>
          <w:szCs w:val="26"/>
          <w:lang w:val="it-IT"/>
        </w:rPr>
        <w:t xml:space="preserve">- Khi người sử dụng lao động cử người lao động đi đào tạo, đào tạo lại nhằm đáp ứng yêu cầu của sản xuất kinh doanh, mọi chi phí đào tạo sẽ do người sử dụng lao động chịu. </w:t>
      </w:r>
    </w:p>
    <w:p w:rsidR="00995E16" w:rsidRPr="00AF0197" w:rsidRDefault="00995E16" w:rsidP="0068371F">
      <w:pPr>
        <w:tabs>
          <w:tab w:val="left" w:pos="851"/>
        </w:tabs>
        <w:spacing w:after="0" w:line="312" w:lineRule="auto"/>
        <w:ind w:firstLine="567"/>
        <w:jc w:val="both"/>
        <w:rPr>
          <w:rFonts w:ascii="Times New Roman" w:hAnsi="Times New Roman"/>
          <w:b/>
          <w:sz w:val="28"/>
          <w:szCs w:val="26"/>
          <w:lang w:val="it-IT"/>
        </w:rPr>
      </w:pPr>
      <w:r w:rsidRPr="00AF0197">
        <w:rPr>
          <w:rFonts w:ascii="Times New Roman" w:hAnsi="Times New Roman"/>
          <w:sz w:val="28"/>
          <w:szCs w:val="26"/>
          <w:lang w:val="it-IT"/>
        </w:rPr>
        <w:t xml:space="preserve">- Trường hợp sau khi đào tạo lại,  người lao động chưa đạt yêu cầu mà do lỗi của người lao động cần phải học lại, thì tuỳ từng trường hợp cụ thể chi phí học lần sau sẽ do người lao động trả toàn bộ hoặc trả một phần sau khi đã thoả thuận với người sử dụng lao động. </w:t>
      </w:r>
    </w:p>
    <w:p w:rsidR="00995E16" w:rsidRPr="00AF0197" w:rsidRDefault="00995E16" w:rsidP="0068371F">
      <w:pPr>
        <w:tabs>
          <w:tab w:val="left" w:pos="851"/>
        </w:tabs>
        <w:spacing w:after="0" w:line="312" w:lineRule="auto"/>
        <w:ind w:firstLine="567"/>
        <w:jc w:val="both"/>
        <w:rPr>
          <w:rFonts w:ascii="Times New Roman" w:hAnsi="Times New Roman"/>
          <w:b/>
          <w:spacing w:val="-2"/>
          <w:sz w:val="28"/>
          <w:szCs w:val="26"/>
          <w:lang w:val="it-IT"/>
        </w:rPr>
      </w:pPr>
      <w:r w:rsidRPr="00AF0197">
        <w:rPr>
          <w:rFonts w:ascii="Times New Roman" w:hAnsi="Times New Roman"/>
          <w:spacing w:val="-2"/>
          <w:sz w:val="28"/>
          <w:szCs w:val="26"/>
          <w:lang w:val="it-IT"/>
        </w:rPr>
        <w:t xml:space="preserve">- Người lao động có nhu cầu học tập để tự nâng cao trình độ sẽ được người sử dụng lao động xem xét tạo điều kiện về thời gian và hỗ trợ một phần kinh phí theo </w:t>
      </w:r>
      <w:r w:rsidRPr="00AF0197">
        <w:rPr>
          <w:rFonts w:ascii="Times New Roman" w:hAnsi="Times New Roman"/>
          <w:spacing w:val="-2"/>
          <w:sz w:val="28"/>
          <w:szCs w:val="26"/>
          <w:lang w:val="it-IT"/>
        </w:rPr>
        <w:lastRenderedPageBreak/>
        <w:t>quy định trên cơ sở mục đích của khóa học phải hướng đến phục vụ cho hoạt đông kinh doanh của công ty, người lao động cam kết hoàn thành tốt công việc được giao và đạt kết quả học tập theo yêu cầu.</w:t>
      </w:r>
    </w:p>
    <w:p w:rsidR="00995E16" w:rsidRPr="00AF0197" w:rsidRDefault="00995E16" w:rsidP="0068371F">
      <w:pPr>
        <w:tabs>
          <w:tab w:val="num" w:pos="0"/>
          <w:tab w:val="left" w:pos="851"/>
        </w:tabs>
        <w:spacing w:after="0" w:line="312" w:lineRule="auto"/>
        <w:ind w:firstLine="567"/>
        <w:jc w:val="both"/>
        <w:rPr>
          <w:rFonts w:ascii="Times New Roman" w:hAnsi="Times New Roman"/>
          <w:b/>
          <w:i/>
          <w:color w:val="000000"/>
          <w:sz w:val="28"/>
          <w:szCs w:val="26"/>
          <w:u w:val="single"/>
          <w:lang w:val="pt-BR"/>
        </w:rPr>
      </w:pPr>
      <w:bookmarkStart w:id="3" w:name="_Toc252287555"/>
      <w:bookmarkStart w:id="4" w:name="_Toc191777429"/>
      <w:r w:rsidRPr="00AF0197">
        <w:rPr>
          <w:rFonts w:ascii="Times New Roman" w:hAnsi="Times New Roman"/>
          <w:i/>
          <w:color w:val="000000"/>
          <w:sz w:val="28"/>
          <w:szCs w:val="26"/>
          <w:u w:val="single"/>
          <w:lang w:val="pt-BR"/>
        </w:rPr>
        <w:t>Chính sách lương, thưởng</w:t>
      </w:r>
      <w:bookmarkEnd w:id="3"/>
      <w:r w:rsidRPr="00AF0197">
        <w:rPr>
          <w:rFonts w:ascii="Times New Roman" w:hAnsi="Times New Roman"/>
          <w:i/>
          <w:color w:val="000000"/>
          <w:sz w:val="28"/>
          <w:szCs w:val="26"/>
          <w:u w:val="single"/>
          <w:lang w:val="pt-BR"/>
        </w:rPr>
        <w:t xml:space="preserve"> </w:t>
      </w:r>
      <w:bookmarkEnd w:id="4"/>
    </w:p>
    <w:p w:rsidR="00995E16" w:rsidRPr="00AF0197" w:rsidRDefault="00995E16" w:rsidP="0068371F">
      <w:pPr>
        <w:tabs>
          <w:tab w:val="left" w:pos="851"/>
        </w:tabs>
        <w:spacing w:after="0" w:line="312" w:lineRule="auto"/>
        <w:ind w:firstLine="567"/>
        <w:jc w:val="both"/>
        <w:rPr>
          <w:rFonts w:ascii="Times New Roman" w:hAnsi="Times New Roman"/>
          <w:b/>
          <w:sz w:val="28"/>
          <w:szCs w:val="26"/>
          <w:lang w:val="it-IT"/>
        </w:rPr>
      </w:pPr>
      <w:bookmarkStart w:id="5" w:name="_Toc252287556"/>
      <w:r w:rsidRPr="00AF0197">
        <w:rPr>
          <w:rFonts w:ascii="Times New Roman" w:hAnsi="Times New Roman"/>
          <w:sz w:val="28"/>
          <w:szCs w:val="26"/>
          <w:lang w:val="it-IT"/>
        </w:rPr>
        <w:t>Quỹ tiền lương kế hoạch của công ty được xây dựng từ kế hoạch kinh doanh và chỉ tiêu đơn giá tiền lương do Hội đồng quản trị, Đại hội cổ đông có thẩm quyền phê duyệt. Quỹ tiền lương thực hiện được xác định căn cứ vào kết quả kinh doanh đạt được.</w:t>
      </w:r>
      <w:bookmarkEnd w:id="5"/>
      <w:r w:rsidRPr="00AF0197">
        <w:rPr>
          <w:rFonts w:ascii="Times New Roman" w:hAnsi="Times New Roman"/>
          <w:sz w:val="28"/>
          <w:szCs w:val="26"/>
          <w:lang w:val="it-IT"/>
        </w:rPr>
        <w:t xml:space="preserve"> </w:t>
      </w:r>
    </w:p>
    <w:p w:rsidR="00995E16" w:rsidRPr="00AF0197" w:rsidRDefault="00995E16" w:rsidP="0068371F">
      <w:pPr>
        <w:tabs>
          <w:tab w:val="left" w:pos="851"/>
        </w:tabs>
        <w:spacing w:after="0" w:line="312" w:lineRule="auto"/>
        <w:ind w:firstLine="567"/>
        <w:jc w:val="both"/>
        <w:rPr>
          <w:rFonts w:ascii="Times New Roman" w:hAnsi="Times New Roman"/>
          <w:b/>
          <w:spacing w:val="-2"/>
          <w:sz w:val="28"/>
          <w:szCs w:val="26"/>
          <w:lang w:val="it-IT"/>
        </w:rPr>
      </w:pPr>
      <w:bookmarkStart w:id="6" w:name="_Toc252287557"/>
      <w:r w:rsidRPr="00AF0197">
        <w:rPr>
          <w:rFonts w:ascii="Times New Roman" w:hAnsi="Times New Roman"/>
          <w:spacing w:val="-2"/>
          <w:sz w:val="28"/>
          <w:szCs w:val="26"/>
          <w:lang w:val="it-IT"/>
        </w:rPr>
        <w:t>Tiền lương cấp bậc, chức vụ của người lao động được thực hiện theo hệ thống thang, bảng lương của Nhà nước, được ghi trong hợp đồng lao động và các phụ lục kèm theo. Ngoài ra Công ty trả lương hiệu quả (lương mềm) cho từng người lao động trên cơ sở kết quả sản xuất kinh doanh của Công ty và mức độ đóng góp của người lao động vào hiệu quả chung của Công ty</w:t>
      </w:r>
      <w:bookmarkEnd w:id="6"/>
      <w:r w:rsidRPr="00AF0197">
        <w:rPr>
          <w:rFonts w:ascii="Times New Roman" w:hAnsi="Times New Roman"/>
          <w:spacing w:val="-2"/>
          <w:sz w:val="28"/>
          <w:szCs w:val="26"/>
          <w:lang w:val="it-IT"/>
        </w:rPr>
        <w:t xml:space="preserve">. </w:t>
      </w:r>
    </w:p>
    <w:p w:rsidR="00995E16" w:rsidRPr="00AF0197" w:rsidRDefault="00995E16" w:rsidP="0068371F">
      <w:pPr>
        <w:tabs>
          <w:tab w:val="left" w:pos="851"/>
        </w:tabs>
        <w:spacing w:after="0" w:line="312" w:lineRule="auto"/>
        <w:ind w:firstLine="567"/>
        <w:jc w:val="both"/>
        <w:rPr>
          <w:rFonts w:ascii="Times New Roman" w:hAnsi="Times New Roman"/>
          <w:b/>
          <w:sz w:val="28"/>
          <w:szCs w:val="26"/>
          <w:lang w:val="it-IT"/>
        </w:rPr>
      </w:pPr>
      <w:bookmarkStart w:id="7" w:name="_Toc252287558"/>
      <w:r w:rsidRPr="00AF0197">
        <w:rPr>
          <w:rFonts w:ascii="Times New Roman" w:hAnsi="Times New Roman"/>
          <w:sz w:val="28"/>
          <w:szCs w:val="26"/>
          <w:lang w:val="it-IT"/>
        </w:rPr>
        <w:t>Ngoài tiền lương và phụ cấp (nếu có), người lao động được thưởng trong quỹ tiền lương khi hoàn thành và hoàn thành vượt mức kế hoạch sản xuất kinh doanh. Tiền thưởng từng người được xác định theo công việc đảm nhận và hệ số đánh giá mức độ hoàn thành nhiệm vụ. Ngoài ra Công ty còn thưởng cho người lao động có sáng kiến, cải tiến, hợp lý hoá trong sản xuất, công tác quản lý, chuyên môn nghiệp vụ khắc phục khó khăn trong sản xuất, tiết kiệm làm lợi cho công ty</w:t>
      </w:r>
      <w:bookmarkEnd w:id="7"/>
      <w:r w:rsidRPr="00AF0197">
        <w:rPr>
          <w:rFonts w:ascii="Times New Roman" w:hAnsi="Times New Roman"/>
          <w:sz w:val="28"/>
          <w:szCs w:val="26"/>
          <w:lang w:val="it-IT"/>
        </w:rPr>
        <w:t>.</w:t>
      </w:r>
      <w:bookmarkStart w:id="8" w:name="_Toc252287559"/>
    </w:p>
    <w:p w:rsidR="00387228" w:rsidRPr="00E158B2" w:rsidRDefault="00387228" w:rsidP="00AF0197">
      <w:pPr>
        <w:tabs>
          <w:tab w:val="num" w:pos="0"/>
          <w:tab w:val="left" w:pos="851"/>
        </w:tabs>
        <w:spacing w:after="0" w:line="312" w:lineRule="auto"/>
        <w:jc w:val="both"/>
        <w:rPr>
          <w:rFonts w:ascii="Times New Roman" w:hAnsi="Times New Roman"/>
          <w:i/>
          <w:color w:val="000000"/>
          <w:sz w:val="14"/>
          <w:szCs w:val="26"/>
          <w:u w:val="single"/>
          <w:lang w:val="pt-BR"/>
        </w:rPr>
      </w:pPr>
    </w:p>
    <w:p w:rsidR="00995E16" w:rsidRPr="00AF0197" w:rsidRDefault="00995E16" w:rsidP="0068371F">
      <w:pPr>
        <w:tabs>
          <w:tab w:val="num" w:pos="0"/>
          <w:tab w:val="left" w:pos="851"/>
        </w:tabs>
        <w:spacing w:after="0" w:line="312" w:lineRule="auto"/>
        <w:ind w:firstLine="567"/>
        <w:jc w:val="both"/>
        <w:rPr>
          <w:rFonts w:ascii="Times New Roman" w:hAnsi="Times New Roman"/>
          <w:b/>
          <w:i/>
          <w:color w:val="000000"/>
          <w:sz w:val="28"/>
          <w:szCs w:val="26"/>
          <w:u w:val="single"/>
          <w:lang w:val="pt-BR"/>
        </w:rPr>
      </w:pPr>
      <w:r w:rsidRPr="00AF0197">
        <w:rPr>
          <w:rFonts w:ascii="Times New Roman" w:hAnsi="Times New Roman"/>
          <w:i/>
          <w:color w:val="000000"/>
          <w:sz w:val="28"/>
          <w:szCs w:val="26"/>
          <w:u w:val="single"/>
          <w:lang w:val="pt-BR"/>
        </w:rPr>
        <w:t>Chính sách Bảo hiểm, phúc lợi</w:t>
      </w:r>
      <w:bookmarkEnd w:id="8"/>
    </w:p>
    <w:p w:rsidR="00995E16" w:rsidRPr="00AF0197" w:rsidRDefault="00995E16" w:rsidP="0068371F">
      <w:pPr>
        <w:pStyle w:val="PlainText"/>
        <w:tabs>
          <w:tab w:val="left" w:pos="399"/>
          <w:tab w:val="left" w:pos="851"/>
        </w:tabs>
        <w:spacing w:before="0" w:beforeAutospacing="0" w:after="0" w:afterAutospacing="0" w:line="312" w:lineRule="auto"/>
        <w:ind w:firstLine="567"/>
        <w:jc w:val="both"/>
        <w:rPr>
          <w:rFonts w:ascii="Times New Roman" w:hAnsi="Times New Roman" w:cs="Times New Roman"/>
          <w:sz w:val="28"/>
          <w:szCs w:val="26"/>
          <w:lang w:val="it-IT"/>
        </w:rPr>
      </w:pPr>
      <w:r w:rsidRPr="00AF0197">
        <w:rPr>
          <w:rFonts w:ascii="Times New Roman" w:hAnsi="Times New Roman" w:cs="Times New Roman"/>
          <w:sz w:val="28"/>
          <w:szCs w:val="26"/>
          <w:lang w:val="it-IT"/>
        </w:rPr>
        <w:t xml:space="preserve">Công ty tham gia đầy đủ chế độ bảo hiểm xã hội và bảo hiểm y tế cho người lao động của Công ty. </w:t>
      </w:r>
      <w:r w:rsidR="00E03B2C" w:rsidRPr="00AF0197">
        <w:rPr>
          <w:rFonts w:ascii="Times New Roman" w:hAnsi="Times New Roman" w:cs="Times New Roman"/>
          <w:sz w:val="28"/>
          <w:szCs w:val="26"/>
          <w:lang w:val="it-IT"/>
        </w:rPr>
        <w:t xml:space="preserve">Ngoài ra Công ty còn mua bảo hiểm thân thể cho người lao đọng. </w:t>
      </w:r>
      <w:r w:rsidRPr="00AF0197">
        <w:rPr>
          <w:rFonts w:ascii="Times New Roman" w:hAnsi="Times New Roman" w:cs="Times New Roman"/>
          <w:sz w:val="28"/>
          <w:szCs w:val="26"/>
          <w:lang w:val="it-IT"/>
        </w:rPr>
        <w:t>Người lao động được hưởng các chính sách phúc lợi của Công ty: tặng quà nhân dịp các ngày lễ tết, ngày sinh nhật, được thăm hỏi khi ốm đau; trợ cấp khi nghỉ ốm, thai sản hoặc gặp khó khăn… Hàng năm Công ty tổ chức tham quan nghỉ mát cho cán bộ công nhân viên. Ngoài ra Công ty tổ chức thường xuyên các hoạt động thể thao, văn hoá nghệ thuật, xây dựng văn hoá doanh nghiệp, ngày hội gia đình khuyến khích cán bộ nhân viên tham gia. Các phúc lợi công cộng của tập thể cho cán bộ công nhân viên trong Công ty sử dụng kinh phí từ nguồn quỹ phúc lợi.</w:t>
      </w:r>
    </w:p>
    <w:p w:rsidR="000E1105"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rPr>
        <w:t>3. </w:t>
      </w:r>
      <w:r w:rsidRPr="00AF0197">
        <w:rPr>
          <w:rFonts w:ascii="Times New Roman" w:eastAsia="Times New Roman" w:hAnsi="Times New Roman"/>
          <w:i/>
          <w:iCs/>
          <w:color w:val="000000"/>
          <w:sz w:val="28"/>
          <w:szCs w:val="26"/>
          <w:lang w:val="vi-VN"/>
        </w:rPr>
        <w:t>Tình hình đầu tư, tình hình thực hiện các dự án/Investment activities, project imp</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ementation</w:t>
      </w:r>
    </w:p>
    <w:p w:rsidR="00235AF9" w:rsidRPr="00AF0197" w:rsidRDefault="00235AF9" w:rsidP="0068371F">
      <w:pPr>
        <w:spacing w:after="0" w:line="312" w:lineRule="auto"/>
        <w:ind w:firstLine="720"/>
        <w:jc w:val="both"/>
        <w:rPr>
          <w:rFonts w:ascii="Times New Roman" w:hAnsi="Times New Roman"/>
          <w:b/>
          <w:sz w:val="28"/>
          <w:szCs w:val="26"/>
          <w:lang w:val="it-IT"/>
        </w:rPr>
      </w:pPr>
      <w:r w:rsidRPr="00AF0197">
        <w:rPr>
          <w:rFonts w:ascii="Times New Roman" w:hAnsi="Times New Roman"/>
          <w:sz w:val="28"/>
          <w:szCs w:val="26"/>
          <w:lang w:val="it-IT"/>
        </w:rPr>
        <w:lastRenderedPageBreak/>
        <w:t>Việc kinh doanh cho thuê hệ thống nhà kho và nhà điều hành tại Trung tâm thương mại Habeco Trading 33 tại khu công nghiệp Thạch Thất, Hà Nội cũng góp phần tăng thêm doanh thu và lợi nhuận cho công ty.</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b) </w:t>
      </w:r>
      <w:r w:rsidRPr="00AF0197">
        <w:rPr>
          <w:rFonts w:ascii="Times New Roman" w:eastAsia="Times New Roman" w:hAnsi="Times New Roman"/>
          <w:color w:val="000000"/>
          <w:sz w:val="28"/>
          <w:szCs w:val="26"/>
          <w:lang w:val="vi-VN"/>
        </w:rPr>
        <w:t>Các công ty con, công ty liên kết/ </w:t>
      </w:r>
      <w:r w:rsidRPr="00AF0197">
        <w:rPr>
          <w:rFonts w:ascii="Times New Roman" w:eastAsia="Times New Roman" w:hAnsi="Times New Roman"/>
          <w:i/>
          <w:iCs/>
          <w:color w:val="000000"/>
          <w:sz w:val="28"/>
          <w:szCs w:val="26"/>
          <w:lang w:val="vi-VN"/>
        </w:rPr>
        <w:t>Subsidiaries, associated companies:</w:t>
      </w:r>
      <w:r w:rsidRPr="00AF0197">
        <w:rPr>
          <w:rFonts w:ascii="Times New Roman" w:eastAsia="Times New Roman" w:hAnsi="Times New Roman"/>
          <w:color w:val="000000"/>
          <w:sz w:val="28"/>
          <w:szCs w:val="26"/>
          <w:lang w:val="vi-VN"/>
        </w:rPr>
        <w:t> (Tóm tắt về hoạt động và tình hình tài chính của các công ty con, công ty liên kết)/ </w:t>
      </w:r>
      <w:r w:rsidRPr="00AF0197">
        <w:rPr>
          <w:rFonts w:ascii="Times New Roman" w:eastAsia="Times New Roman" w:hAnsi="Times New Roman"/>
          <w:i/>
          <w:iCs/>
          <w:color w:val="000000"/>
          <w:sz w:val="28"/>
          <w:szCs w:val="26"/>
          <w:lang w:val="vi-VN"/>
        </w:rPr>
        <w:t>(Summarizing the operations and financia</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 situation of the subsidiaries, associated companies)</w:t>
      </w:r>
      <w:r w:rsidRPr="00AF0197">
        <w:rPr>
          <w:rFonts w:ascii="Times New Roman" w:eastAsia="Times New Roman" w:hAnsi="Times New Roman"/>
          <w:color w:val="000000"/>
          <w:sz w:val="28"/>
          <w:szCs w:val="26"/>
          <w:lang w:val="vi-VN"/>
        </w:rPr>
        <w:t>.</w:t>
      </w:r>
    </w:p>
    <w:p w:rsidR="00235AF9" w:rsidRPr="00AF0197" w:rsidRDefault="00235AF9" w:rsidP="0068371F">
      <w:pPr>
        <w:spacing w:after="0" w:line="312" w:lineRule="auto"/>
        <w:ind w:firstLine="720"/>
        <w:jc w:val="both"/>
        <w:rPr>
          <w:rFonts w:ascii="Times New Roman" w:hAnsi="Times New Roman"/>
          <w:b/>
          <w:sz w:val="28"/>
          <w:szCs w:val="26"/>
          <w:lang w:val="it-IT"/>
        </w:rPr>
      </w:pPr>
      <w:r w:rsidRPr="00AF0197">
        <w:rPr>
          <w:rFonts w:ascii="Times New Roman" w:hAnsi="Times New Roman"/>
          <w:sz w:val="28"/>
          <w:szCs w:val="26"/>
          <w:lang w:val="it-IT"/>
        </w:rPr>
        <w:t xml:space="preserve">Việc đầu tư góp vốn tại công ty liên kết: Công ty cổ phần Thương mại Bia Hà Nội Hưng Yên 89 mang lại một phần lợi nhuận về cho công ty với tỉ lệ cổ tức chi trả dự kiến năm 2015 là </w:t>
      </w:r>
      <w:r w:rsidR="00387228" w:rsidRPr="00AF0197">
        <w:rPr>
          <w:rFonts w:ascii="Times New Roman" w:hAnsi="Times New Roman"/>
          <w:sz w:val="28"/>
          <w:szCs w:val="26"/>
          <w:lang w:val="it-IT"/>
        </w:rPr>
        <w:t>12</w:t>
      </w:r>
      <w:r w:rsidRPr="00AF0197">
        <w:rPr>
          <w:rFonts w:ascii="Times New Roman" w:hAnsi="Times New Roman"/>
          <w:sz w:val="28"/>
          <w:szCs w:val="26"/>
          <w:lang w:val="it-IT"/>
        </w:rPr>
        <w:t>%/năm. (tổng số vốn góp là 7,5 tỉ đồng chiếm 25% vốn đầu tư chủ sở hữu).</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rPr>
        <w:t>4. </w:t>
      </w:r>
      <w:r w:rsidRPr="00AF0197">
        <w:rPr>
          <w:rFonts w:ascii="Times New Roman" w:eastAsia="Times New Roman" w:hAnsi="Times New Roman"/>
          <w:i/>
          <w:iCs/>
          <w:color w:val="000000"/>
          <w:sz w:val="28"/>
          <w:szCs w:val="26"/>
          <w:lang w:val="vi-VN"/>
        </w:rPr>
        <w:t>Tình hình tài chính/ Financia</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 situation</w:t>
      </w:r>
    </w:p>
    <w:p w:rsidR="004D796D" w:rsidRPr="00AF0197" w:rsidRDefault="000B4B2E" w:rsidP="0068371F">
      <w:p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color w:val="000000"/>
          <w:sz w:val="28"/>
          <w:szCs w:val="26"/>
          <w:lang w:val="vi-VN"/>
        </w:rPr>
        <w:t>a) Tình hình tài chính/ </w:t>
      </w:r>
      <w:r w:rsidRPr="00AF0197">
        <w:rPr>
          <w:rFonts w:ascii="Times New Roman" w:eastAsia="Times New Roman" w:hAnsi="Times New Roman"/>
          <w:i/>
          <w:iCs/>
          <w:color w:val="000000"/>
          <w:sz w:val="28"/>
          <w:szCs w:val="26"/>
          <w:lang w:val="vi-VN"/>
        </w:rPr>
        <w:t>Financia</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 situation</w:t>
      </w:r>
      <w:r w:rsidR="004F5FC0" w:rsidRPr="00AF0197">
        <w:rPr>
          <w:rFonts w:ascii="Times New Roman" w:eastAsia="Times New Roman" w:hAnsi="Times New Roman"/>
          <w:i/>
          <w:iCs/>
          <w:color w:val="000000"/>
          <w:sz w:val="28"/>
          <w:szCs w:val="26"/>
        </w:rPr>
        <w:t xml:space="preserve"> (triệu đồng)</w:t>
      </w:r>
    </w:p>
    <w:tbl>
      <w:tblPr>
        <w:tblpPr w:leftFromText="180" w:rightFromText="180" w:vertAnchor="text" w:horzAnchor="margin" w:tblpY="24"/>
        <w:tblW w:w="957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898"/>
        <w:gridCol w:w="1440"/>
        <w:gridCol w:w="1440"/>
        <w:gridCol w:w="1800"/>
      </w:tblGrid>
      <w:tr w:rsidR="00497C51" w:rsidRPr="00AF0197" w:rsidTr="00497C51">
        <w:trPr>
          <w:trHeight w:val="20"/>
          <w:tblCellSpacing w:w="0" w:type="dxa"/>
        </w:trPr>
        <w:tc>
          <w:tcPr>
            <w:tcW w:w="4898"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97C51" w:rsidRPr="00AF0197" w:rsidRDefault="00497C51" w:rsidP="00497C51">
            <w:pPr>
              <w:spacing w:after="0" w:line="312" w:lineRule="auto"/>
              <w:jc w:val="both"/>
              <w:rPr>
                <w:rFonts w:ascii="Times New Roman" w:eastAsia="Times New Roman" w:hAnsi="Times New Roman"/>
                <w:color w:val="000000"/>
                <w:sz w:val="26"/>
                <w:szCs w:val="26"/>
              </w:rPr>
            </w:pPr>
            <w:r w:rsidRPr="00AF0197">
              <w:rPr>
                <w:rFonts w:ascii="Times New Roman" w:eastAsia="Times New Roman" w:hAnsi="Times New Roman"/>
                <w:b/>
                <w:bCs/>
                <w:color w:val="000000"/>
                <w:sz w:val="26"/>
                <w:szCs w:val="26"/>
                <w:lang w:val="vi-VN"/>
              </w:rPr>
              <w:t>Chỉ tiêu/ </w:t>
            </w:r>
            <w:r w:rsidRPr="00AF0197">
              <w:rPr>
                <w:rFonts w:ascii="Times New Roman" w:eastAsia="Times New Roman" w:hAnsi="Times New Roman"/>
                <w:b/>
                <w:bCs/>
                <w:i/>
                <w:iCs/>
                <w:color w:val="000000"/>
                <w:sz w:val="26"/>
                <w:szCs w:val="26"/>
                <w:lang w:val="vi-VN"/>
              </w:rPr>
              <w:t>Financial Figure</w:t>
            </w:r>
          </w:p>
        </w:tc>
        <w:tc>
          <w:tcPr>
            <w:tcW w:w="144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97C51" w:rsidRPr="00AF0197" w:rsidRDefault="00497C51" w:rsidP="00497C51">
            <w:pPr>
              <w:spacing w:after="0" w:line="312" w:lineRule="auto"/>
              <w:jc w:val="center"/>
              <w:rPr>
                <w:rFonts w:ascii="Times New Roman" w:eastAsia="Times New Roman" w:hAnsi="Times New Roman"/>
                <w:color w:val="000000"/>
                <w:sz w:val="26"/>
                <w:szCs w:val="26"/>
              </w:rPr>
            </w:pPr>
            <w:r w:rsidRPr="00AF0197">
              <w:rPr>
                <w:rFonts w:ascii="Times New Roman" w:eastAsia="Times New Roman" w:hAnsi="Times New Roman"/>
                <w:b/>
                <w:bCs/>
                <w:color w:val="000000"/>
                <w:sz w:val="26"/>
                <w:szCs w:val="26"/>
                <w:lang w:val="vi-VN"/>
              </w:rPr>
              <w:t>Năm/</w:t>
            </w:r>
            <w:r w:rsidRPr="00AF0197">
              <w:rPr>
                <w:rFonts w:ascii="Times New Roman" w:eastAsia="Times New Roman" w:hAnsi="Times New Roman"/>
                <w:b/>
                <w:bCs/>
                <w:i/>
                <w:iCs/>
                <w:color w:val="000000"/>
                <w:sz w:val="26"/>
                <w:szCs w:val="26"/>
                <w:lang w:val="vi-VN"/>
              </w:rPr>
              <w:t>Year</w:t>
            </w:r>
            <w:r w:rsidRPr="00AF0197">
              <w:rPr>
                <w:rFonts w:ascii="Times New Roman" w:eastAsia="Times New Roman" w:hAnsi="Times New Roman"/>
                <w:b/>
                <w:bCs/>
                <w:color w:val="000000"/>
                <w:sz w:val="26"/>
                <w:szCs w:val="26"/>
              </w:rPr>
              <w:br/>
              <w:t>2014</w:t>
            </w:r>
          </w:p>
        </w:tc>
        <w:tc>
          <w:tcPr>
            <w:tcW w:w="144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97C51" w:rsidRPr="00AF0197" w:rsidRDefault="00497C51" w:rsidP="00497C51">
            <w:pPr>
              <w:spacing w:after="0" w:line="312" w:lineRule="auto"/>
              <w:jc w:val="center"/>
              <w:rPr>
                <w:rFonts w:ascii="Times New Roman" w:eastAsia="Times New Roman" w:hAnsi="Times New Roman"/>
                <w:color w:val="000000"/>
                <w:sz w:val="26"/>
                <w:szCs w:val="26"/>
              </w:rPr>
            </w:pPr>
            <w:r w:rsidRPr="00AF0197">
              <w:rPr>
                <w:rFonts w:ascii="Times New Roman" w:eastAsia="Times New Roman" w:hAnsi="Times New Roman"/>
                <w:b/>
                <w:bCs/>
                <w:color w:val="000000"/>
                <w:sz w:val="26"/>
                <w:szCs w:val="26"/>
                <w:lang w:val="vi-VN"/>
              </w:rPr>
              <w:t>Năm/</w:t>
            </w:r>
            <w:r w:rsidRPr="00AF0197">
              <w:rPr>
                <w:rFonts w:ascii="Times New Roman" w:eastAsia="Times New Roman" w:hAnsi="Times New Roman"/>
                <w:b/>
                <w:bCs/>
                <w:i/>
                <w:iCs/>
                <w:color w:val="000000"/>
                <w:sz w:val="26"/>
                <w:szCs w:val="26"/>
                <w:lang w:val="vi-VN"/>
              </w:rPr>
              <w:t>Year</w:t>
            </w:r>
            <w:r w:rsidRPr="00AF0197">
              <w:rPr>
                <w:rFonts w:ascii="Times New Roman" w:eastAsia="Times New Roman" w:hAnsi="Times New Roman"/>
                <w:b/>
                <w:bCs/>
                <w:color w:val="000000"/>
                <w:sz w:val="26"/>
                <w:szCs w:val="26"/>
              </w:rPr>
              <w:br/>
              <w:t>2015</w:t>
            </w:r>
          </w:p>
        </w:tc>
        <w:tc>
          <w:tcPr>
            <w:tcW w:w="180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97C51" w:rsidRPr="00AF0197" w:rsidRDefault="00497C51" w:rsidP="00497C51">
            <w:pPr>
              <w:spacing w:after="0" w:line="312" w:lineRule="auto"/>
              <w:jc w:val="center"/>
              <w:rPr>
                <w:rFonts w:ascii="Times New Roman" w:eastAsia="Times New Roman" w:hAnsi="Times New Roman"/>
                <w:b/>
                <w:bCs/>
                <w:color w:val="000000"/>
                <w:sz w:val="26"/>
                <w:szCs w:val="26"/>
              </w:rPr>
            </w:pPr>
            <w:r w:rsidRPr="00AF0197">
              <w:rPr>
                <w:rFonts w:ascii="Times New Roman" w:eastAsia="Times New Roman" w:hAnsi="Times New Roman"/>
                <w:b/>
                <w:bCs/>
                <w:color w:val="000000"/>
                <w:sz w:val="26"/>
                <w:szCs w:val="26"/>
                <w:lang w:val="vi-VN"/>
              </w:rPr>
              <w:t>% tăng giảm/</w:t>
            </w:r>
          </w:p>
          <w:p w:rsidR="00497C51" w:rsidRPr="00AF0197" w:rsidRDefault="00497C51" w:rsidP="00497C51">
            <w:pPr>
              <w:spacing w:after="0" w:line="312" w:lineRule="auto"/>
              <w:jc w:val="center"/>
              <w:rPr>
                <w:rFonts w:ascii="Times New Roman" w:eastAsia="Times New Roman" w:hAnsi="Times New Roman"/>
                <w:color w:val="000000"/>
                <w:sz w:val="26"/>
                <w:szCs w:val="26"/>
              </w:rPr>
            </w:pPr>
            <w:r w:rsidRPr="00AF0197">
              <w:rPr>
                <w:rFonts w:ascii="Times New Roman" w:eastAsia="Times New Roman" w:hAnsi="Times New Roman"/>
                <w:b/>
                <w:bCs/>
                <w:i/>
                <w:iCs/>
                <w:color w:val="000000"/>
                <w:sz w:val="26"/>
                <w:szCs w:val="26"/>
                <w:lang w:val="vi-VN"/>
              </w:rPr>
              <w:t>% change</w:t>
            </w:r>
          </w:p>
        </w:tc>
      </w:tr>
      <w:tr w:rsidR="00497C51" w:rsidRPr="00AF0197" w:rsidTr="00497C51">
        <w:trPr>
          <w:trHeight w:val="20"/>
          <w:tblCellSpacing w:w="0" w:type="dxa"/>
        </w:trPr>
        <w:tc>
          <w:tcPr>
            <w:tcW w:w="489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97C51" w:rsidRPr="00AF0197" w:rsidRDefault="00497C51" w:rsidP="00497C51">
            <w:pPr>
              <w:spacing w:after="0" w:line="312" w:lineRule="auto"/>
              <w:jc w:val="both"/>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lang w:val="vi-VN"/>
              </w:rPr>
              <w:t>* </w:t>
            </w:r>
            <w:r w:rsidRPr="00AF0197">
              <w:rPr>
                <w:rFonts w:ascii="Times New Roman" w:eastAsia="Times New Roman" w:hAnsi="Times New Roman"/>
                <w:i/>
                <w:iCs/>
                <w:color w:val="000000"/>
                <w:sz w:val="26"/>
                <w:szCs w:val="26"/>
                <w:lang w:val="vi-VN"/>
              </w:rPr>
              <w:t>Đối với tổ chức không phải </w:t>
            </w:r>
            <w:r w:rsidRPr="00AF0197">
              <w:rPr>
                <w:rFonts w:ascii="Times New Roman" w:eastAsia="Times New Roman" w:hAnsi="Times New Roman"/>
                <w:i/>
                <w:iCs/>
                <w:color w:val="000000"/>
                <w:sz w:val="26"/>
                <w:szCs w:val="26"/>
              </w:rPr>
              <w:t>l</w:t>
            </w:r>
            <w:r w:rsidRPr="00AF0197">
              <w:rPr>
                <w:rFonts w:ascii="Times New Roman" w:eastAsia="Times New Roman" w:hAnsi="Times New Roman"/>
                <w:i/>
                <w:iCs/>
                <w:color w:val="000000"/>
                <w:sz w:val="26"/>
                <w:szCs w:val="26"/>
                <w:lang w:val="vi-VN"/>
              </w:rPr>
              <w:t xml:space="preserve">à tổ chức tín dụng và tổ chức tài chính phi ngân hàng/ </w:t>
            </w:r>
            <w:r w:rsidRPr="00AF0197">
              <w:rPr>
                <w:rFonts w:ascii="Times New Roman" w:eastAsia="Times New Roman" w:hAnsi="Times New Roman"/>
                <w:color w:val="000000"/>
                <w:sz w:val="26"/>
                <w:szCs w:val="26"/>
                <w:lang w:val="vi-VN"/>
              </w:rPr>
              <w:t>Tổng giá trị tài sản/</w:t>
            </w:r>
            <w:r w:rsidRPr="00AF0197">
              <w:rPr>
                <w:rFonts w:ascii="Times New Roman" w:eastAsia="Times New Roman" w:hAnsi="Times New Roman"/>
                <w:i/>
                <w:iCs/>
                <w:color w:val="000000"/>
                <w:sz w:val="26"/>
                <w:szCs w:val="26"/>
                <w:lang w:val="vi-VN"/>
              </w:rPr>
              <w:t>Tota</w:t>
            </w:r>
            <w:r w:rsidRPr="00AF0197">
              <w:rPr>
                <w:rFonts w:ascii="Times New Roman" w:eastAsia="Times New Roman" w:hAnsi="Times New Roman"/>
                <w:i/>
                <w:iCs/>
                <w:color w:val="000000"/>
                <w:sz w:val="26"/>
                <w:szCs w:val="26"/>
              </w:rPr>
              <w:t>l</w:t>
            </w:r>
            <w:r w:rsidRPr="00AF0197">
              <w:rPr>
                <w:rFonts w:ascii="Times New Roman" w:eastAsia="Times New Roman" w:hAnsi="Times New Roman"/>
                <w:i/>
                <w:iCs/>
                <w:color w:val="000000"/>
                <w:sz w:val="26"/>
                <w:szCs w:val="26"/>
                <w:lang w:val="vi-VN"/>
              </w:rPr>
              <w:t> asset</w:t>
            </w:r>
          </w:p>
          <w:p w:rsidR="00497C51" w:rsidRPr="00AF0197" w:rsidRDefault="00497C51" w:rsidP="00497C51">
            <w:pPr>
              <w:spacing w:after="0" w:line="312" w:lineRule="auto"/>
              <w:jc w:val="both"/>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lang w:val="vi-VN"/>
              </w:rPr>
              <w:t>Doanh thu thuần/</w:t>
            </w:r>
            <w:r w:rsidRPr="00AF0197">
              <w:rPr>
                <w:rFonts w:ascii="Times New Roman" w:eastAsia="Times New Roman" w:hAnsi="Times New Roman"/>
                <w:i/>
                <w:iCs/>
                <w:color w:val="000000"/>
                <w:sz w:val="26"/>
                <w:szCs w:val="26"/>
                <w:lang w:val="vi-VN"/>
              </w:rPr>
              <w:t>Net revenue</w:t>
            </w:r>
          </w:p>
          <w:p w:rsidR="00497C51" w:rsidRPr="00AF0197" w:rsidRDefault="00497C51" w:rsidP="00497C51">
            <w:pPr>
              <w:spacing w:after="0" w:line="312" w:lineRule="auto"/>
              <w:jc w:val="both"/>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lang w:val="vi-VN"/>
              </w:rPr>
              <w:t>Lợi nhuận từ hoạt động kinh doanh/ </w:t>
            </w:r>
            <w:r w:rsidRPr="00AF0197">
              <w:rPr>
                <w:rFonts w:ascii="Times New Roman" w:eastAsia="Times New Roman" w:hAnsi="Times New Roman"/>
                <w:i/>
                <w:iCs/>
                <w:color w:val="000000"/>
                <w:sz w:val="26"/>
                <w:szCs w:val="26"/>
                <w:lang w:val="vi-VN"/>
              </w:rPr>
              <w:t>Prof</w:t>
            </w:r>
            <w:r w:rsidRPr="00AF0197">
              <w:rPr>
                <w:rFonts w:ascii="Times New Roman" w:eastAsia="Times New Roman" w:hAnsi="Times New Roman"/>
                <w:i/>
                <w:iCs/>
                <w:color w:val="000000"/>
                <w:sz w:val="26"/>
                <w:szCs w:val="26"/>
              </w:rPr>
              <w:t>i</w:t>
            </w:r>
            <w:r w:rsidRPr="00AF0197">
              <w:rPr>
                <w:rFonts w:ascii="Times New Roman" w:eastAsia="Times New Roman" w:hAnsi="Times New Roman"/>
                <w:i/>
                <w:iCs/>
                <w:color w:val="000000"/>
                <w:sz w:val="26"/>
                <w:szCs w:val="26"/>
                <w:lang w:val="vi-VN"/>
              </w:rPr>
              <w:t>t from operating activities</w:t>
            </w:r>
          </w:p>
          <w:p w:rsidR="00497C51" w:rsidRPr="00AF0197" w:rsidRDefault="00497C51" w:rsidP="00497C51">
            <w:pPr>
              <w:spacing w:after="0" w:line="312" w:lineRule="auto"/>
              <w:jc w:val="both"/>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lang w:val="vi-VN"/>
              </w:rPr>
              <w:t>Lợi nhuận khác/ </w:t>
            </w:r>
            <w:r w:rsidRPr="00AF0197">
              <w:rPr>
                <w:rFonts w:ascii="Times New Roman" w:eastAsia="Times New Roman" w:hAnsi="Times New Roman"/>
                <w:i/>
                <w:iCs/>
                <w:color w:val="000000"/>
                <w:sz w:val="26"/>
                <w:szCs w:val="26"/>
                <w:lang w:val="vi-VN"/>
              </w:rPr>
              <w:t>Other prof</w:t>
            </w:r>
            <w:r w:rsidRPr="00AF0197">
              <w:rPr>
                <w:rFonts w:ascii="Times New Roman" w:eastAsia="Times New Roman" w:hAnsi="Times New Roman"/>
                <w:i/>
                <w:iCs/>
                <w:color w:val="000000"/>
                <w:sz w:val="26"/>
                <w:szCs w:val="26"/>
              </w:rPr>
              <w:t>i</w:t>
            </w:r>
            <w:r w:rsidRPr="00AF0197">
              <w:rPr>
                <w:rFonts w:ascii="Times New Roman" w:eastAsia="Times New Roman" w:hAnsi="Times New Roman"/>
                <w:i/>
                <w:iCs/>
                <w:color w:val="000000"/>
                <w:sz w:val="26"/>
                <w:szCs w:val="26"/>
                <w:lang w:val="vi-VN"/>
              </w:rPr>
              <w:t>ts</w:t>
            </w:r>
          </w:p>
          <w:p w:rsidR="00497C51" w:rsidRPr="00AF0197" w:rsidRDefault="00497C51" w:rsidP="00497C51">
            <w:pPr>
              <w:spacing w:after="0" w:line="312" w:lineRule="auto"/>
              <w:jc w:val="both"/>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lang w:val="vi-VN"/>
              </w:rPr>
              <w:t>Lợi nhuận trước thuế/ </w:t>
            </w:r>
            <w:r w:rsidRPr="00AF0197">
              <w:rPr>
                <w:rFonts w:ascii="Times New Roman" w:eastAsia="Times New Roman" w:hAnsi="Times New Roman"/>
                <w:i/>
                <w:iCs/>
                <w:color w:val="000000"/>
                <w:sz w:val="26"/>
                <w:szCs w:val="26"/>
                <w:lang w:val="vi-VN"/>
              </w:rPr>
              <w:t>Prof</w:t>
            </w:r>
            <w:r w:rsidRPr="00AF0197">
              <w:rPr>
                <w:rFonts w:ascii="Times New Roman" w:eastAsia="Times New Roman" w:hAnsi="Times New Roman"/>
                <w:i/>
                <w:iCs/>
                <w:color w:val="000000"/>
                <w:sz w:val="26"/>
                <w:szCs w:val="26"/>
              </w:rPr>
              <w:t>i</w:t>
            </w:r>
            <w:r w:rsidRPr="00AF0197">
              <w:rPr>
                <w:rFonts w:ascii="Times New Roman" w:eastAsia="Times New Roman" w:hAnsi="Times New Roman"/>
                <w:i/>
                <w:iCs/>
                <w:color w:val="000000"/>
                <w:sz w:val="26"/>
                <w:szCs w:val="26"/>
                <w:lang w:val="vi-VN"/>
              </w:rPr>
              <w:t>t before tax</w:t>
            </w:r>
          </w:p>
          <w:p w:rsidR="00497C51" w:rsidRPr="00AF0197" w:rsidRDefault="00497C51" w:rsidP="00497C51">
            <w:pPr>
              <w:spacing w:after="0" w:line="312" w:lineRule="auto"/>
              <w:jc w:val="both"/>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lang w:val="vi-VN"/>
              </w:rPr>
              <w:t>Lợi nhuận sau thuế/ </w:t>
            </w:r>
            <w:r w:rsidRPr="00AF0197">
              <w:rPr>
                <w:rFonts w:ascii="Times New Roman" w:eastAsia="Times New Roman" w:hAnsi="Times New Roman"/>
                <w:i/>
                <w:iCs/>
                <w:color w:val="000000"/>
                <w:sz w:val="26"/>
                <w:szCs w:val="26"/>
                <w:lang w:val="vi-VN"/>
              </w:rPr>
              <w:t>Prof</w:t>
            </w:r>
            <w:r w:rsidRPr="00AF0197">
              <w:rPr>
                <w:rFonts w:ascii="Times New Roman" w:eastAsia="Times New Roman" w:hAnsi="Times New Roman"/>
                <w:i/>
                <w:iCs/>
                <w:color w:val="000000"/>
                <w:sz w:val="26"/>
                <w:szCs w:val="26"/>
              </w:rPr>
              <w:t>i</w:t>
            </w:r>
            <w:r w:rsidRPr="00AF0197">
              <w:rPr>
                <w:rFonts w:ascii="Times New Roman" w:eastAsia="Times New Roman" w:hAnsi="Times New Roman"/>
                <w:i/>
                <w:iCs/>
                <w:color w:val="000000"/>
                <w:sz w:val="26"/>
                <w:szCs w:val="26"/>
                <w:lang w:val="vi-VN"/>
              </w:rPr>
              <w:t>t after tax</w:t>
            </w:r>
          </w:p>
        </w:tc>
        <w:tc>
          <w:tcPr>
            <w:tcW w:w="14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7C51" w:rsidRPr="00AF0197" w:rsidRDefault="00497C51" w:rsidP="00FA6EC2">
            <w:pPr>
              <w:spacing w:after="0" w:line="312" w:lineRule="auto"/>
              <w:jc w:val="right"/>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lang w:val="vi-VN"/>
              </w:rPr>
              <w:t> </w:t>
            </w:r>
          </w:p>
          <w:p w:rsidR="00497C51" w:rsidRPr="00AF0197" w:rsidRDefault="00497C51" w:rsidP="00FA6EC2">
            <w:pPr>
              <w:spacing w:after="0" w:line="312" w:lineRule="auto"/>
              <w:jc w:val="right"/>
              <w:rPr>
                <w:rFonts w:ascii="Times New Roman" w:eastAsia="Times New Roman" w:hAnsi="Times New Roman"/>
                <w:color w:val="000000"/>
                <w:sz w:val="26"/>
                <w:szCs w:val="26"/>
              </w:rPr>
            </w:pPr>
          </w:p>
          <w:p w:rsidR="00497C51" w:rsidRPr="00AF0197" w:rsidRDefault="00497C51" w:rsidP="00FA6EC2">
            <w:pPr>
              <w:spacing w:after="0" w:line="312" w:lineRule="auto"/>
              <w:jc w:val="right"/>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rPr>
              <w:t>137.097</w:t>
            </w:r>
          </w:p>
          <w:p w:rsidR="00497C51" w:rsidRPr="00AF0197" w:rsidRDefault="00497C51" w:rsidP="00FA6EC2">
            <w:pPr>
              <w:spacing w:after="0" w:line="312" w:lineRule="auto"/>
              <w:jc w:val="right"/>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rPr>
              <w:t>484.828</w:t>
            </w:r>
          </w:p>
          <w:p w:rsidR="00497C51" w:rsidRPr="00AF0197" w:rsidRDefault="00497C51" w:rsidP="00FA6EC2">
            <w:pPr>
              <w:spacing w:after="0" w:line="312" w:lineRule="auto"/>
              <w:jc w:val="right"/>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rPr>
              <w:t>32.124</w:t>
            </w:r>
          </w:p>
          <w:p w:rsidR="00FA6EC2" w:rsidRDefault="00FA6EC2" w:rsidP="00FA6EC2">
            <w:pPr>
              <w:spacing w:after="0" w:line="312" w:lineRule="auto"/>
              <w:jc w:val="right"/>
              <w:rPr>
                <w:rFonts w:ascii="Times New Roman" w:eastAsia="Times New Roman" w:hAnsi="Times New Roman"/>
                <w:color w:val="000000"/>
                <w:sz w:val="26"/>
                <w:szCs w:val="26"/>
              </w:rPr>
            </w:pPr>
          </w:p>
          <w:p w:rsidR="00497C51" w:rsidRPr="00AF0197" w:rsidRDefault="00497C51" w:rsidP="00FA6EC2">
            <w:pPr>
              <w:spacing w:after="0" w:line="312" w:lineRule="auto"/>
              <w:jc w:val="right"/>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rPr>
              <w:t>363</w:t>
            </w:r>
          </w:p>
          <w:p w:rsidR="00FA6EC2" w:rsidRDefault="00497C51" w:rsidP="00FA6EC2">
            <w:pPr>
              <w:spacing w:after="0" w:line="312" w:lineRule="auto"/>
              <w:jc w:val="right"/>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rPr>
              <w:t>31.193</w:t>
            </w:r>
          </w:p>
          <w:p w:rsidR="00497C51" w:rsidRPr="00AF0197" w:rsidRDefault="00497C51" w:rsidP="00FA6EC2">
            <w:pPr>
              <w:spacing w:after="0" w:line="312" w:lineRule="auto"/>
              <w:jc w:val="right"/>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rPr>
              <w:t>22.381</w:t>
            </w:r>
          </w:p>
        </w:tc>
        <w:tc>
          <w:tcPr>
            <w:tcW w:w="14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7C51" w:rsidRPr="00AF0197" w:rsidRDefault="00497C51" w:rsidP="00FA6EC2">
            <w:pPr>
              <w:spacing w:after="0" w:line="312" w:lineRule="auto"/>
              <w:jc w:val="right"/>
              <w:rPr>
                <w:rFonts w:ascii="Times New Roman" w:eastAsia="Times New Roman" w:hAnsi="Times New Roman"/>
                <w:color w:val="000000"/>
                <w:sz w:val="26"/>
                <w:szCs w:val="26"/>
              </w:rPr>
            </w:pPr>
          </w:p>
          <w:p w:rsidR="00497C51" w:rsidRPr="00AF0197" w:rsidRDefault="00497C51" w:rsidP="00FA6EC2">
            <w:pPr>
              <w:spacing w:after="0" w:line="312" w:lineRule="auto"/>
              <w:jc w:val="right"/>
              <w:rPr>
                <w:rFonts w:ascii="Times New Roman" w:eastAsia="Times New Roman" w:hAnsi="Times New Roman"/>
                <w:color w:val="000000"/>
                <w:sz w:val="26"/>
                <w:szCs w:val="26"/>
              </w:rPr>
            </w:pPr>
          </w:p>
          <w:p w:rsidR="00497C51" w:rsidRPr="00AF0197" w:rsidRDefault="00497C51" w:rsidP="00FA6EC2">
            <w:pPr>
              <w:spacing w:after="0" w:line="312" w:lineRule="auto"/>
              <w:jc w:val="right"/>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rPr>
              <w:t>158.450</w:t>
            </w:r>
          </w:p>
          <w:p w:rsidR="00497C51" w:rsidRPr="00AF0197" w:rsidRDefault="00497C51" w:rsidP="00FA6EC2">
            <w:pPr>
              <w:spacing w:after="0" w:line="312" w:lineRule="auto"/>
              <w:jc w:val="right"/>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rPr>
              <w:t>529.711</w:t>
            </w:r>
          </w:p>
          <w:p w:rsidR="00497C51" w:rsidRPr="00AF0197" w:rsidRDefault="00497C51" w:rsidP="00FA6EC2">
            <w:pPr>
              <w:spacing w:after="0" w:line="312" w:lineRule="auto"/>
              <w:jc w:val="right"/>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rPr>
              <w:t>35.370</w:t>
            </w:r>
          </w:p>
          <w:p w:rsidR="00FA6EC2" w:rsidRDefault="00FA6EC2" w:rsidP="00FA6EC2">
            <w:pPr>
              <w:spacing w:after="0" w:line="312" w:lineRule="auto"/>
              <w:jc w:val="right"/>
              <w:rPr>
                <w:rFonts w:ascii="Times New Roman" w:eastAsia="Times New Roman" w:hAnsi="Times New Roman"/>
                <w:color w:val="000000"/>
                <w:sz w:val="26"/>
                <w:szCs w:val="26"/>
              </w:rPr>
            </w:pPr>
          </w:p>
          <w:p w:rsidR="00497C51" w:rsidRPr="00AF0197" w:rsidRDefault="00497C51" w:rsidP="00FA6EC2">
            <w:pPr>
              <w:spacing w:after="0" w:line="312" w:lineRule="auto"/>
              <w:jc w:val="right"/>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rPr>
              <w:t>(931)</w:t>
            </w:r>
          </w:p>
          <w:p w:rsidR="00497C51" w:rsidRPr="00AF0197" w:rsidRDefault="00497C51" w:rsidP="00FA6EC2">
            <w:pPr>
              <w:spacing w:after="0" w:line="312" w:lineRule="auto"/>
              <w:jc w:val="right"/>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rPr>
              <w:t>35.733</w:t>
            </w:r>
          </w:p>
          <w:p w:rsidR="00497C51" w:rsidRPr="00AF0197" w:rsidRDefault="00497C51" w:rsidP="00FA6EC2">
            <w:pPr>
              <w:spacing w:after="0" w:line="312" w:lineRule="auto"/>
              <w:jc w:val="right"/>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rPr>
              <w:t>27.905</w:t>
            </w:r>
          </w:p>
        </w:tc>
        <w:tc>
          <w:tcPr>
            <w:tcW w:w="18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7C51" w:rsidRPr="00AF0197" w:rsidRDefault="00497C51" w:rsidP="00497C51">
            <w:pPr>
              <w:spacing w:after="0" w:line="312" w:lineRule="auto"/>
              <w:jc w:val="both"/>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lang w:val="vi-VN"/>
              </w:rPr>
              <w:t> </w:t>
            </w:r>
          </w:p>
          <w:p w:rsidR="00497C51" w:rsidRPr="00AF0197" w:rsidRDefault="00497C51" w:rsidP="00497C51">
            <w:pPr>
              <w:spacing w:after="0" w:line="312" w:lineRule="auto"/>
              <w:jc w:val="both"/>
              <w:rPr>
                <w:rFonts w:ascii="Times New Roman" w:eastAsia="Times New Roman" w:hAnsi="Times New Roman"/>
                <w:color w:val="000000"/>
                <w:sz w:val="26"/>
                <w:szCs w:val="26"/>
              </w:rPr>
            </w:pPr>
          </w:p>
          <w:p w:rsidR="00497C51" w:rsidRPr="00AF0197" w:rsidRDefault="00497C51" w:rsidP="00497C51">
            <w:pPr>
              <w:spacing w:after="0" w:line="312" w:lineRule="auto"/>
              <w:jc w:val="both"/>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rPr>
              <w:t>Tăng 15%</w:t>
            </w:r>
          </w:p>
          <w:p w:rsidR="00497C51" w:rsidRPr="00AF0197" w:rsidRDefault="00497C51" w:rsidP="00497C51">
            <w:pPr>
              <w:spacing w:after="0" w:line="312" w:lineRule="auto"/>
              <w:jc w:val="both"/>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rPr>
              <w:t>Tăng 9%</w:t>
            </w:r>
          </w:p>
          <w:p w:rsidR="00497C51" w:rsidRPr="00AF0197" w:rsidRDefault="00497C51" w:rsidP="00497C51">
            <w:pPr>
              <w:spacing w:after="0" w:line="312" w:lineRule="auto"/>
              <w:jc w:val="both"/>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rPr>
              <w:t>Tăng 10%</w:t>
            </w:r>
          </w:p>
          <w:p w:rsidR="00497C51" w:rsidRPr="00AF0197" w:rsidRDefault="00497C51" w:rsidP="00497C51">
            <w:pPr>
              <w:spacing w:after="0" w:line="312" w:lineRule="auto"/>
              <w:jc w:val="both"/>
              <w:rPr>
                <w:rFonts w:ascii="Times New Roman" w:eastAsia="Times New Roman" w:hAnsi="Times New Roman"/>
                <w:color w:val="000000"/>
                <w:sz w:val="26"/>
                <w:szCs w:val="26"/>
              </w:rPr>
            </w:pPr>
          </w:p>
          <w:p w:rsidR="00FA6EC2" w:rsidRDefault="00FA6EC2" w:rsidP="00497C51">
            <w:pPr>
              <w:spacing w:after="0" w:line="312" w:lineRule="auto"/>
              <w:jc w:val="both"/>
              <w:rPr>
                <w:rFonts w:ascii="Times New Roman" w:eastAsia="Times New Roman" w:hAnsi="Times New Roman"/>
                <w:color w:val="000000"/>
                <w:sz w:val="26"/>
                <w:szCs w:val="26"/>
              </w:rPr>
            </w:pPr>
          </w:p>
          <w:p w:rsidR="00497C51" w:rsidRPr="00AF0197" w:rsidRDefault="00FA6EC2" w:rsidP="00497C51">
            <w:pPr>
              <w:spacing w:after="0" w:line="312"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w:t>
            </w:r>
            <w:r w:rsidR="00497C51" w:rsidRPr="00AF0197">
              <w:rPr>
                <w:rFonts w:ascii="Times New Roman" w:eastAsia="Times New Roman" w:hAnsi="Times New Roman"/>
                <w:color w:val="000000"/>
                <w:sz w:val="26"/>
                <w:szCs w:val="26"/>
              </w:rPr>
              <w:t>ăng 14%</w:t>
            </w:r>
          </w:p>
          <w:p w:rsidR="00497C51" w:rsidRPr="00AF0197" w:rsidRDefault="00497C51" w:rsidP="00497C51">
            <w:pPr>
              <w:spacing w:after="0" w:line="312" w:lineRule="auto"/>
              <w:jc w:val="both"/>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rPr>
              <w:t>Tăng 25%</w:t>
            </w:r>
          </w:p>
        </w:tc>
      </w:tr>
      <w:tr w:rsidR="00497C51" w:rsidRPr="00AF0197" w:rsidTr="00497C51">
        <w:trPr>
          <w:trHeight w:val="20"/>
          <w:tblCellSpacing w:w="0" w:type="dxa"/>
        </w:trPr>
        <w:tc>
          <w:tcPr>
            <w:tcW w:w="489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97C51" w:rsidRPr="00AF0197" w:rsidRDefault="00497C51" w:rsidP="00497C51">
            <w:pPr>
              <w:spacing w:after="0" w:line="312" w:lineRule="auto"/>
              <w:jc w:val="both"/>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lang w:val="vi-VN"/>
              </w:rPr>
              <w:t>Tỷ lệ lợi nhuận trả cổ tức/</w:t>
            </w:r>
            <w:r w:rsidRPr="00AF0197">
              <w:rPr>
                <w:rFonts w:ascii="Times New Roman" w:eastAsia="Times New Roman" w:hAnsi="Times New Roman"/>
                <w:i/>
                <w:iCs/>
                <w:color w:val="000000"/>
                <w:sz w:val="26"/>
                <w:szCs w:val="26"/>
                <w:lang w:val="vi-VN"/>
              </w:rPr>
              <w:t>Payout ratio</w:t>
            </w:r>
          </w:p>
        </w:tc>
        <w:tc>
          <w:tcPr>
            <w:tcW w:w="14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7C51" w:rsidRPr="00AF0197" w:rsidRDefault="00497C51" w:rsidP="00497C51">
            <w:pPr>
              <w:spacing w:after="0" w:line="312" w:lineRule="auto"/>
              <w:jc w:val="both"/>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lang w:val="vi-VN"/>
              </w:rPr>
              <w:t> </w:t>
            </w:r>
            <w:r w:rsidRPr="00AF0197">
              <w:rPr>
                <w:rFonts w:ascii="Times New Roman" w:eastAsia="Times New Roman" w:hAnsi="Times New Roman"/>
                <w:color w:val="000000"/>
                <w:sz w:val="26"/>
                <w:szCs w:val="26"/>
              </w:rPr>
              <w:t>20%</w:t>
            </w:r>
          </w:p>
        </w:tc>
        <w:tc>
          <w:tcPr>
            <w:tcW w:w="14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7C51" w:rsidRPr="00AF0197" w:rsidRDefault="00497C51" w:rsidP="00497C51">
            <w:pPr>
              <w:spacing w:after="0" w:line="312" w:lineRule="auto"/>
              <w:jc w:val="both"/>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rPr>
              <w:t>30%</w:t>
            </w:r>
            <w:r w:rsidRPr="00AF0197">
              <w:rPr>
                <w:rFonts w:ascii="Times New Roman" w:eastAsia="Times New Roman" w:hAnsi="Times New Roman"/>
                <w:color w:val="000000"/>
                <w:sz w:val="26"/>
                <w:szCs w:val="26"/>
                <w:lang w:val="vi-VN"/>
              </w:rPr>
              <w:t> </w:t>
            </w:r>
          </w:p>
        </w:tc>
        <w:tc>
          <w:tcPr>
            <w:tcW w:w="18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7C51" w:rsidRPr="00AF0197" w:rsidRDefault="00497C51" w:rsidP="00497C51">
            <w:pPr>
              <w:spacing w:after="0" w:line="312" w:lineRule="auto"/>
              <w:jc w:val="both"/>
              <w:rPr>
                <w:rFonts w:ascii="Times New Roman" w:eastAsia="Times New Roman" w:hAnsi="Times New Roman"/>
                <w:color w:val="000000"/>
                <w:sz w:val="26"/>
                <w:szCs w:val="26"/>
              </w:rPr>
            </w:pPr>
            <w:r w:rsidRPr="00AF0197">
              <w:rPr>
                <w:rFonts w:ascii="Times New Roman" w:eastAsia="Times New Roman" w:hAnsi="Times New Roman"/>
                <w:color w:val="000000"/>
                <w:sz w:val="26"/>
                <w:szCs w:val="26"/>
                <w:lang w:val="vi-VN"/>
              </w:rPr>
              <w:t> </w:t>
            </w:r>
            <w:r w:rsidRPr="00AF0197">
              <w:rPr>
                <w:rFonts w:ascii="Times New Roman" w:eastAsia="Times New Roman" w:hAnsi="Times New Roman"/>
                <w:color w:val="000000"/>
                <w:sz w:val="26"/>
                <w:szCs w:val="26"/>
              </w:rPr>
              <w:t>150%</w:t>
            </w:r>
          </w:p>
        </w:tc>
      </w:tr>
    </w:tbl>
    <w:p w:rsidR="000B4B2E" w:rsidRPr="00260701" w:rsidRDefault="000B4B2E" w:rsidP="0068371F">
      <w:pPr>
        <w:shd w:val="clear" w:color="auto" w:fill="FFFFFF"/>
        <w:spacing w:after="0" w:line="312" w:lineRule="auto"/>
        <w:jc w:val="both"/>
        <w:rPr>
          <w:rFonts w:ascii="Times New Roman" w:eastAsia="Times New Roman" w:hAnsi="Times New Roman"/>
          <w:color w:val="000000"/>
          <w:sz w:val="26"/>
          <w:szCs w:val="26"/>
        </w:rPr>
      </w:pP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 </w:t>
      </w:r>
      <w:r w:rsidRPr="00AF0197">
        <w:rPr>
          <w:rFonts w:ascii="Times New Roman" w:eastAsia="Times New Roman" w:hAnsi="Times New Roman"/>
          <w:color w:val="000000"/>
          <w:sz w:val="28"/>
          <w:szCs w:val="26"/>
          <w:lang w:val="vi-VN"/>
        </w:rPr>
        <w:t>Các chỉ tiêu khác/ </w:t>
      </w:r>
      <w:r w:rsidRPr="00AF0197">
        <w:rPr>
          <w:rFonts w:ascii="Times New Roman" w:eastAsia="Times New Roman" w:hAnsi="Times New Roman"/>
          <w:i/>
          <w:iCs/>
          <w:color w:val="000000"/>
          <w:sz w:val="28"/>
          <w:szCs w:val="26"/>
          <w:lang w:val="vi-VN"/>
        </w:rPr>
        <w:t>other figures</w:t>
      </w:r>
      <w:r w:rsidRPr="00AF0197">
        <w:rPr>
          <w:rFonts w:ascii="Times New Roman" w:eastAsia="Times New Roman" w:hAnsi="Times New Roman"/>
          <w:color w:val="000000"/>
          <w:sz w:val="28"/>
          <w:szCs w:val="26"/>
          <w:lang w:val="vi-VN"/>
        </w:rPr>
        <w:t>: (tùy theo đặc điểm riêng của ngành, của công ty để làm rõ kết quả hoạt động kinh doanh trong hai năm gần nhất/</w:t>
      </w:r>
      <w:r w:rsidRPr="00AF0197">
        <w:rPr>
          <w:rFonts w:ascii="Times New Roman" w:eastAsia="Times New Roman" w:hAnsi="Times New Roman"/>
          <w:i/>
          <w:iCs/>
          <w:color w:val="000000"/>
          <w:sz w:val="28"/>
          <w:szCs w:val="26"/>
          <w:lang w:val="vi-VN"/>
        </w:rPr>
        <w:t>depending on the specific characteristics of the industry and of the Company to clarify the company</w:t>
      </w:r>
      <w:r w:rsidRPr="00AF0197">
        <w:rPr>
          <w:rFonts w:ascii="Times New Roman" w:eastAsia="Times New Roman" w:hAnsi="Times New Roman"/>
          <w:i/>
          <w:iCs/>
          <w:color w:val="000000"/>
          <w:sz w:val="28"/>
          <w:szCs w:val="26"/>
        </w:rPr>
        <w:t>’</w:t>
      </w:r>
      <w:r w:rsidRPr="00AF0197">
        <w:rPr>
          <w:rFonts w:ascii="Times New Roman" w:eastAsia="Times New Roman" w:hAnsi="Times New Roman"/>
          <w:i/>
          <w:iCs/>
          <w:color w:val="000000"/>
          <w:sz w:val="28"/>
          <w:szCs w:val="26"/>
          <w:lang w:val="vi-VN"/>
        </w:rPr>
        <w:t>s operating results for the last two years)</w:t>
      </w:r>
      <w:r w:rsidRPr="00AF0197">
        <w:rPr>
          <w:rFonts w:ascii="Times New Roman" w:eastAsia="Times New Roman" w:hAnsi="Times New Roman"/>
          <w:color w:val="000000"/>
          <w:sz w:val="28"/>
          <w:szCs w:val="26"/>
          <w:lang w:val="vi-VN"/>
        </w:rPr>
        <w:t>.</w:t>
      </w:r>
    </w:p>
    <w:p w:rsidR="000B4B2E" w:rsidRDefault="000B4B2E" w:rsidP="0068371F">
      <w:p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i/>
          <w:iCs/>
          <w:color w:val="000000"/>
          <w:sz w:val="28"/>
          <w:szCs w:val="26"/>
        </w:rPr>
        <w:t>b) </w:t>
      </w:r>
      <w:r w:rsidRPr="00AF0197">
        <w:rPr>
          <w:rFonts w:ascii="Times New Roman" w:eastAsia="Times New Roman" w:hAnsi="Times New Roman"/>
          <w:i/>
          <w:iCs/>
          <w:color w:val="000000"/>
          <w:sz w:val="28"/>
          <w:szCs w:val="26"/>
          <w:lang w:val="vi-VN"/>
        </w:rPr>
        <w:t>Các chỉ tiêu tài chính chủ yếu/Major financial benchmarks:</w:t>
      </w:r>
    </w:p>
    <w:p w:rsidR="000964B1" w:rsidRDefault="000964B1" w:rsidP="0068371F">
      <w:pPr>
        <w:shd w:val="clear" w:color="auto" w:fill="FFFFFF"/>
        <w:spacing w:after="0" w:line="312" w:lineRule="auto"/>
        <w:jc w:val="both"/>
        <w:rPr>
          <w:rFonts w:ascii="Times New Roman" w:eastAsia="Times New Roman" w:hAnsi="Times New Roman"/>
          <w:i/>
          <w:iCs/>
          <w:color w:val="000000"/>
          <w:sz w:val="28"/>
          <w:szCs w:val="26"/>
        </w:rPr>
      </w:pPr>
    </w:p>
    <w:p w:rsidR="000964B1" w:rsidRPr="000964B1" w:rsidRDefault="000964B1" w:rsidP="0068371F">
      <w:pPr>
        <w:shd w:val="clear" w:color="auto" w:fill="FFFFFF"/>
        <w:spacing w:after="0" w:line="312" w:lineRule="auto"/>
        <w:jc w:val="both"/>
        <w:rPr>
          <w:rFonts w:ascii="Times New Roman" w:eastAsia="Times New Roman" w:hAnsi="Times New Roman"/>
          <w:i/>
          <w:iCs/>
          <w:color w:val="000000"/>
          <w:sz w:val="28"/>
          <w:szCs w:val="26"/>
        </w:rPr>
      </w:pPr>
    </w:p>
    <w:p w:rsidR="009D23D8" w:rsidRPr="00AF0197" w:rsidRDefault="009D23D8" w:rsidP="0068371F">
      <w:pPr>
        <w:shd w:val="clear" w:color="auto" w:fill="FFFFFF"/>
        <w:spacing w:after="0" w:line="312" w:lineRule="auto"/>
        <w:jc w:val="both"/>
        <w:rPr>
          <w:rFonts w:ascii="Times New Roman" w:eastAsia="Times New Roman" w:hAnsi="Times New Roman"/>
          <w:color w:val="000000"/>
          <w:sz w:val="10"/>
          <w:szCs w:val="26"/>
        </w:rPr>
      </w:pPr>
    </w:p>
    <w:tbl>
      <w:tblPr>
        <w:tblW w:w="975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618"/>
        <w:gridCol w:w="1440"/>
        <w:gridCol w:w="1440"/>
        <w:gridCol w:w="1260"/>
      </w:tblGrid>
      <w:tr w:rsidR="000B4B2E" w:rsidRPr="00AF0197" w:rsidTr="00FF1E47">
        <w:trPr>
          <w:trHeight w:val="20"/>
          <w:tblCellSpacing w:w="0" w:type="dxa"/>
        </w:trPr>
        <w:tc>
          <w:tcPr>
            <w:tcW w:w="5618"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b/>
                <w:bCs/>
                <w:color w:val="000000"/>
                <w:sz w:val="28"/>
                <w:szCs w:val="26"/>
                <w:lang w:val="vi-VN"/>
              </w:rPr>
              <w:lastRenderedPageBreak/>
              <w:t>Chỉ tiêu/</w:t>
            </w:r>
            <w:r w:rsidRPr="00AF0197">
              <w:rPr>
                <w:rFonts w:ascii="Times New Roman" w:eastAsia="Times New Roman" w:hAnsi="Times New Roman"/>
                <w:b/>
                <w:bCs/>
                <w:i/>
                <w:iCs/>
                <w:color w:val="000000"/>
                <w:sz w:val="28"/>
                <w:szCs w:val="26"/>
                <w:lang w:val="vi-VN"/>
              </w:rPr>
              <w:t> Benchmarks</w:t>
            </w:r>
          </w:p>
        </w:tc>
        <w:tc>
          <w:tcPr>
            <w:tcW w:w="144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0B4B2E" w:rsidRPr="00AF0197" w:rsidRDefault="000B4B2E"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b/>
                <w:bCs/>
                <w:color w:val="000000"/>
                <w:sz w:val="28"/>
                <w:szCs w:val="26"/>
                <w:lang w:val="vi-VN"/>
              </w:rPr>
              <w:t>Năm/</w:t>
            </w:r>
            <w:r w:rsidRPr="00AF0197">
              <w:rPr>
                <w:rFonts w:ascii="Times New Roman" w:eastAsia="Times New Roman" w:hAnsi="Times New Roman"/>
                <w:b/>
                <w:bCs/>
                <w:i/>
                <w:iCs/>
                <w:color w:val="000000"/>
                <w:sz w:val="28"/>
                <w:szCs w:val="26"/>
                <w:lang w:val="vi-VN"/>
              </w:rPr>
              <w:t>Year</w:t>
            </w:r>
            <w:r w:rsidRPr="00AF0197">
              <w:rPr>
                <w:rFonts w:ascii="Times New Roman" w:eastAsia="Times New Roman" w:hAnsi="Times New Roman"/>
                <w:b/>
                <w:bCs/>
                <w:color w:val="000000"/>
                <w:sz w:val="28"/>
                <w:szCs w:val="26"/>
              </w:rPr>
              <w:br/>
            </w:r>
            <w:r w:rsidR="00235AF9" w:rsidRPr="00AF0197">
              <w:rPr>
                <w:rFonts w:ascii="Times New Roman" w:eastAsia="Times New Roman" w:hAnsi="Times New Roman"/>
                <w:b/>
                <w:bCs/>
                <w:color w:val="000000"/>
                <w:sz w:val="28"/>
                <w:szCs w:val="26"/>
              </w:rPr>
              <w:t>2014</w:t>
            </w:r>
          </w:p>
        </w:tc>
        <w:tc>
          <w:tcPr>
            <w:tcW w:w="144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0B4B2E" w:rsidRPr="00AF0197" w:rsidRDefault="000B4B2E"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b/>
                <w:bCs/>
                <w:color w:val="000000"/>
                <w:sz w:val="28"/>
                <w:szCs w:val="26"/>
                <w:lang w:val="vi-VN"/>
              </w:rPr>
              <w:t>Năm/</w:t>
            </w:r>
            <w:r w:rsidRPr="00AF0197">
              <w:rPr>
                <w:rFonts w:ascii="Times New Roman" w:eastAsia="Times New Roman" w:hAnsi="Times New Roman"/>
                <w:b/>
                <w:bCs/>
                <w:i/>
                <w:iCs/>
                <w:color w:val="000000"/>
                <w:sz w:val="28"/>
                <w:szCs w:val="26"/>
                <w:lang w:val="vi-VN"/>
              </w:rPr>
              <w:t>Year</w:t>
            </w:r>
            <w:r w:rsidRPr="00AF0197">
              <w:rPr>
                <w:rFonts w:ascii="Times New Roman" w:eastAsia="Times New Roman" w:hAnsi="Times New Roman"/>
                <w:b/>
                <w:bCs/>
                <w:color w:val="000000"/>
                <w:sz w:val="28"/>
                <w:szCs w:val="26"/>
              </w:rPr>
              <w:br/>
            </w:r>
            <w:r w:rsidR="00235AF9" w:rsidRPr="00AF0197">
              <w:rPr>
                <w:rFonts w:ascii="Times New Roman" w:eastAsia="Times New Roman" w:hAnsi="Times New Roman"/>
                <w:b/>
                <w:bCs/>
                <w:color w:val="000000"/>
                <w:sz w:val="28"/>
                <w:szCs w:val="26"/>
                <w:lang w:val="vi-VN"/>
              </w:rPr>
              <w:t>2015</w:t>
            </w:r>
          </w:p>
        </w:tc>
        <w:tc>
          <w:tcPr>
            <w:tcW w:w="126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b/>
                <w:bCs/>
                <w:color w:val="000000"/>
                <w:sz w:val="28"/>
                <w:szCs w:val="26"/>
                <w:lang w:val="vi-VN"/>
              </w:rPr>
              <w:t>Ghi chú/</w:t>
            </w:r>
            <w:r w:rsidRPr="00AF0197">
              <w:rPr>
                <w:rFonts w:ascii="Times New Roman" w:eastAsia="Times New Roman" w:hAnsi="Times New Roman"/>
                <w:b/>
                <w:bCs/>
                <w:i/>
                <w:iCs/>
                <w:color w:val="000000"/>
                <w:sz w:val="28"/>
                <w:szCs w:val="26"/>
                <w:lang w:val="vi-VN"/>
              </w:rPr>
              <w:t>Note</w:t>
            </w:r>
          </w:p>
        </w:tc>
      </w:tr>
      <w:tr w:rsidR="000B4B2E" w:rsidRPr="00AF0197" w:rsidTr="00FF1E47">
        <w:trPr>
          <w:trHeight w:val="20"/>
          <w:tblCellSpacing w:w="0" w:type="dxa"/>
        </w:trPr>
        <w:tc>
          <w:tcPr>
            <w:tcW w:w="561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lang w:val="vi-VN"/>
              </w:rPr>
              <w:t>1. Chỉ tiêu về khả năng thanh toán/ Solvency ratio</w:t>
            </w:r>
          </w:p>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 Hệ số thanh toán ngắn hạn/</w:t>
            </w:r>
            <w:r w:rsidRPr="00AF0197">
              <w:rPr>
                <w:rFonts w:ascii="Times New Roman" w:eastAsia="Times New Roman" w:hAnsi="Times New Roman"/>
                <w:i/>
                <w:iCs/>
                <w:color w:val="000000"/>
                <w:sz w:val="28"/>
                <w:szCs w:val="26"/>
                <w:lang w:val="vi-VN"/>
              </w:rPr>
              <w:t>Current ratio:</w:t>
            </w:r>
          </w:p>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Tài sản ngắn hạn/Nợ ngắn hạn</w:t>
            </w:r>
          </w:p>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lang w:val="vi-VN"/>
              </w:rPr>
              <w:t>(Short term Asset/Short term debt)</w:t>
            </w:r>
          </w:p>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 Hệ số thanh toán nhanh/</w:t>
            </w:r>
            <w:r w:rsidRPr="00AF0197">
              <w:rPr>
                <w:rFonts w:ascii="Times New Roman" w:eastAsia="Times New Roman" w:hAnsi="Times New Roman"/>
                <w:i/>
                <w:iCs/>
                <w:color w:val="000000"/>
                <w:sz w:val="28"/>
                <w:szCs w:val="26"/>
              </w:rPr>
              <w:t>Q</w:t>
            </w:r>
            <w:r w:rsidRPr="00AF0197">
              <w:rPr>
                <w:rFonts w:ascii="Times New Roman" w:eastAsia="Times New Roman" w:hAnsi="Times New Roman"/>
                <w:i/>
                <w:iCs/>
                <w:color w:val="000000"/>
                <w:sz w:val="28"/>
                <w:szCs w:val="26"/>
                <w:lang w:val="vi-VN"/>
              </w:rPr>
              <w:t>uick ratio:</w:t>
            </w:r>
          </w:p>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u w:val="single"/>
                <w:lang w:val="vi-VN"/>
              </w:rPr>
              <w:t>Tài sản ngắn hạn - Hàng tồn kho</w:t>
            </w:r>
          </w:p>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Nợ ngắn hạn</w:t>
            </w:r>
          </w:p>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u w:val="single"/>
                <w:lang w:val="vi-VN"/>
              </w:rPr>
              <w:t>Short term Asset - Inventories</w:t>
            </w:r>
          </w:p>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lang w:val="vi-VN"/>
              </w:rPr>
              <w:t>Short term Debt</w:t>
            </w:r>
          </w:p>
        </w:tc>
        <w:tc>
          <w:tcPr>
            <w:tcW w:w="14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 </w:t>
            </w:r>
          </w:p>
          <w:p w:rsidR="008B5EDD" w:rsidRPr="00AF0197" w:rsidRDefault="008B5EDD"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2.09</w:t>
            </w:r>
          </w:p>
          <w:p w:rsidR="008B5EDD" w:rsidRPr="00AF0197" w:rsidRDefault="008B5EDD" w:rsidP="0068371F">
            <w:pPr>
              <w:spacing w:after="0" w:line="312" w:lineRule="auto"/>
              <w:jc w:val="both"/>
              <w:rPr>
                <w:rFonts w:ascii="Times New Roman" w:eastAsia="Times New Roman" w:hAnsi="Times New Roman"/>
                <w:color w:val="000000"/>
                <w:sz w:val="28"/>
                <w:szCs w:val="26"/>
              </w:rPr>
            </w:pPr>
          </w:p>
          <w:p w:rsidR="008B5EDD" w:rsidRPr="00AF0197" w:rsidRDefault="008B5EDD" w:rsidP="0068371F">
            <w:pPr>
              <w:spacing w:after="0" w:line="312" w:lineRule="auto"/>
              <w:jc w:val="both"/>
              <w:rPr>
                <w:rFonts w:ascii="Times New Roman" w:eastAsia="Times New Roman" w:hAnsi="Times New Roman"/>
                <w:color w:val="000000"/>
                <w:sz w:val="28"/>
                <w:szCs w:val="26"/>
              </w:rPr>
            </w:pPr>
          </w:p>
          <w:p w:rsidR="008B5EDD" w:rsidRPr="00AF0197" w:rsidRDefault="008B5EDD"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2.06</w:t>
            </w:r>
          </w:p>
        </w:tc>
        <w:tc>
          <w:tcPr>
            <w:tcW w:w="14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 </w:t>
            </w:r>
          </w:p>
          <w:p w:rsidR="008B5EDD" w:rsidRPr="00AF0197" w:rsidRDefault="008B5EDD"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2.1</w:t>
            </w:r>
          </w:p>
          <w:p w:rsidR="008B5EDD" w:rsidRPr="00AF0197" w:rsidRDefault="008B5EDD" w:rsidP="0068371F">
            <w:pPr>
              <w:spacing w:after="0" w:line="312" w:lineRule="auto"/>
              <w:jc w:val="both"/>
              <w:rPr>
                <w:rFonts w:ascii="Times New Roman" w:eastAsia="Times New Roman" w:hAnsi="Times New Roman"/>
                <w:color w:val="000000"/>
                <w:sz w:val="28"/>
                <w:szCs w:val="26"/>
              </w:rPr>
            </w:pPr>
          </w:p>
          <w:p w:rsidR="008B5EDD" w:rsidRPr="00AF0197" w:rsidRDefault="008B5EDD" w:rsidP="0068371F">
            <w:pPr>
              <w:spacing w:after="0" w:line="312" w:lineRule="auto"/>
              <w:jc w:val="both"/>
              <w:rPr>
                <w:rFonts w:ascii="Times New Roman" w:eastAsia="Times New Roman" w:hAnsi="Times New Roman"/>
                <w:color w:val="000000"/>
                <w:sz w:val="28"/>
                <w:szCs w:val="26"/>
              </w:rPr>
            </w:pPr>
          </w:p>
          <w:p w:rsidR="008B5EDD" w:rsidRPr="00AF0197" w:rsidRDefault="008B5EDD"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2.08</w:t>
            </w:r>
          </w:p>
        </w:tc>
        <w:tc>
          <w:tcPr>
            <w:tcW w:w="12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 </w:t>
            </w:r>
          </w:p>
        </w:tc>
      </w:tr>
      <w:tr w:rsidR="000B4B2E" w:rsidRPr="00AF0197" w:rsidTr="00FF1E47">
        <w:trPr>
          <w:trHeight w:val="20"/>
          <w:tblCellSpacing w:w="0" w:type="dxa"/>
        </w:trPr>
        <w:tc>
          <w:tcPr>
            <w:tcW w:w="561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lang w:val="vi-VN"/>
              </w:rPr>
              <w:t>2. Chỉ tiêu về cơ cấu vốn/ capital structure Ratio</w:t>
            </w:r>
          </w:p>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 Hệ số Nợ/Tổng tài sản</w:t>
            </w:r>
            <w:r w:rsidRPr="00AF0197">
              <w:rPr>
                <w:rFonts w:ascii="Times New Roman" w:eastAsia="Times New Roman" w:hAnsi="Times New Roman"/>
                <w:i/>
                <w:iCs/>
                <w:color w:val="000000"/>
                <w:sz w:val="28"/>
                <w:szCs w:val="26"/>
                <w:lang w:val="vi-VN"/>
              </w:rPr>
              <w:t>(Debt/Total assets ratio)</w:t>
            </w:r>
          </w:p>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 Hệ số Nợ/Vốn chủ sở hữu</w:t>
            </w:r>
            <w:r w:rsidRPr="00AF0197">
              <w:rPr>
                <w:rFonts w:ascii="Times New Roman" w:eastAsia="Times New Roman" w:hAnsi="Times New Roman"/>
                <w:i/>
                <w:iCs/>
                <w:color w:val="000000"/>
                <w:sz w:val="28"/>
                <w:szCs w:val="26"/>
                <w:lang w:val="vi-VN"/>
              </w:rPr>
              <w:t>(Debt/Owners</w:t>
            </w:r>
            <w:r w:rsidRPr="00AF0197">
              <w:rPr>
                <w:rFonts w:ascii="Times New Roman" w:eastAsia="Times New Roman" w:hAnsi="Times New Roman"/>
                <w:i/>
                <w:iCs/>
                <w:color w:val="000000"/>
                <w:sz w:val="28"/>
                <w:szCs w:val="26"/>
              </w:rPr>
              <w:t>’</w:t>
            </w:r>
            <w:r w:rsidRPr="00AF0197">
              <w:rPr>
                <w:rFonts w:ascii="Times New Roman" w:eastAsia="Times New Roman" w:hAnsi="Times New Roman"/>
                <w:i/>
                <w:iCs/>
                <w:color w:val="000000"/>
                <w:sz w:val="28"/>
                <w:szCs w:val="26"/>
                <w:lang w:val="vi-VN"/>
              </w:rPr>
              <w:t> Equity ratio)</w:t>
            </w:r>
          </w:p>
        </w:tc>
        <w:tc>
          <w:tcPr>
            <w:tcW w:w="14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 </w:t>
            </w:r>
          </w:p>
          <w:p w:rsidR="00CE369B" w:rsidRPr="00AF0197" w:rsidRDefault="00CE369B"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32</w:t>
            </w:r>
            <w:r w:rsidR="00490648" w:rsidRPr="00AF0197">
              <w:rPr>
                <w:rFonts w:ascii="Times New Roman" w:eastAsia="Times New Roman" w:hAnsi="Times New Roman"/>
                <w:color w:val="000000"/>
                <w:sz w:val="28"/>
                <w:szCs w:val="26"/>
              </w:rPr>
              <w:t>%</w:t>
            </w:r>
          </w:p>
          <w:p w:rsidR="00CE369B" w:rsidRPr="00AF0197" w:rsidRDefault="00490648"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46.2%</w:t>
            </w:r>
          </w:p>
        </w:tc>
        <w:tc>
          <w:tcPr>
            <w:tcW w:w="14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 </w:t>
            </w:r>
          </w:p>
          <w:p w:rsidR="00490648" w:rsidRPr="00AF0197" w:rsidRDefault="00490648"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32%</w:t>
            </w:r>
          </w:p>
          <w:p w:rsidR="00490648" w:rsidRPr="00AF0197" w:rsidRDefault="00490648"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46.4%</w:t>
            </w:r>
          </w:p>
        </w:tc>
        <w:tc>
          <w:tcPr>
            <w:tcW w:w="12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 </w:t>
            </w:r>
          </w:p>
        </w:tc>
      </w:tr>
      <w:tr w:rsidR="000B4B2E" w:rsidRPr="00AF0197" w:rsidTr="00FF1E47">
        <w:trPr>
          <w:trHeight w:val="20"/>
          <w:tblCellSpacing w:w="0" w:type="dxa"/>
        </w:trPr>
        <w:tc>
          <w:tcPr>
            <w:tcW w:w="561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lang w:val="vi-VN"/>
              </w:rPr>
              <w:t>3. Chỉ tiêu về năng </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ực hoạt động/ Operation capabi</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ity Ratio</w:t>
            </w:r>
          </w:p>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 Vòng quay hàng tồn kho/</w:t>
            </w:r>
            <w:r w:rsidRPr="00AF0197">
              <w:rPr>
                <w:rFonts w:ascii="Times New Roman" w:eastAsia="Times New Roman" w:hAnsi="Times New Roman"/>
                <w:i/>
                <w:iCs/>
                <w:color w:val="000000"/>
                <w:sz w:val="28"/>
                <w:szCs w:val="26"/>
                <w:lang w:val="vi-VN"/>
              </w:rPr>
              <w:t>Inventory turnover:</w:t>
            </w:r>
          </w:p>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Giá vốn hàng bán/Hàng tồn kho bình quân </w:t>
            </w:r>
            <w:r w:rsidRPr="00AF0197">
              <w:rPr>
                <w:rFonts w:ascii="Times New Roman" w:eastAsia="Times New Roman" w:hAnsi="Times New Roman"/>
                <w:i/>
                <w:iCs/>
                <w:color w:val="000000"/>
                <w:sz w:val="28"/>
                <w:szCs w:val="26"/>
                <w:lang w:val="vi-VN"/>
              </w:rPr>
              <w:t>(Cost of goods so</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d/Average inventory)</w:t>
            </w:r>
          </w:p>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Doanh thu thuần/Tổng tài sản</w:t>
            </w:r>
            <w:r w:rsidRPr="00AF0197">
              <w:rPr>
                <w:rFonts w:ascii="Times New Roman" w:eastAsia="Times New Roman" w:hAnsi="Times New Roman"/>
                <w:color w:val="000000"/>
                <w:sz w:val="28"/>
                <w:szCs w:val="26"/>
              </w:rPr>
              <w:br/>
            </w:r>
            <w:r w:rsidRPr="00AF0197">
              <w:rPr>
                <w:rFonts w:ascii="Times New Roman" w:eastAsia="Times New Roman" w:hAnsi="Times New Roman"/>
                <w:i/>
                <w:iCs/>
                <w:color w:val="000000"/>
                <w:sz w:val="28"/>
                <w:szCs w:val="26"/>
                <w:lang w:val="vi-VN"/>
              </w:rPr>
              <w:t>(Net revenue/ Tota</w:t>
            </w:r>
            <w:r w:rsidRPr="00AF0197">
              <w:rPr>
                <w:rFonts w:ascii="Times New Roman" w:eastAsia="Times New Roman" w:hAnsi="Times New Roman"/>
                <w:i/>
                <w:iCs/>
                <w:color w:val="000000"/>
                <w:sz w:val="28"/>
                <w:szCs w:val="26"/>
              </w:rPr>
              <w:t>l </w:t>
            </w:r>
            <w:r w:rsidRPr="00AF0197">
              <w:rPr>
                <w:rFonts w:ascii="Times New Roman" w:eastAsia="Times New Roman" w:hAnsi="Times New Roman"/>
                <w:i/>
                <w:iCs/>
                <w:color w:val="000000"/>
                <w:sz w:val="28"/>
                <w:szCs w:val="26"/>
                <w:lang w:val="vi-VN"/>
              </w:rPr>
              <w:t>Assets)</w:t>
            </w:r>
          </w:p>
        </w:tc>
        <w:tc>
          <w:tcPr>
            <w:tcW w:w="14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 </w:t>
            </w:r>
          </w:p>
          <w:p w:rsidR="00CE369B" w:rsidRPr="00AF0197" w:rsidRDefault="00CE369B" w:rsidP="0068371F">
            <w:pPr>
              <w:spacing w:after="0" w:line="312" w:lineRule="auto"/>
              <w:jc w:val="both"/>
              <w:rPr>
                <w:rFonts w:ascii="Times New Roman" w:eastAsia="Times New Roman" w:hAnsi="Times New Roman"/>
                <w:color w:val="000000"/>
                <w:sz w:val="28"/>
                <w:szCs w:val="26"/>
              </w:rPr>
            </w:pPr>
          </w:p>
          <w:p w:rsidR="00CE369B" w:rsidRPr="00AF0197" w:rsidRDefault="00CE369B" w:rsidP="0068371F">
            <w:pPr>
              <w:spacing w:after="0" w:line="312" w:lineRule="auto"/>
              <w:jc w:val="both"/>
              <w:rPr>
                <w:rFonts w:ascii="Times New Roman" w:eastAsia="Times New Roman" w:hAnsi="Times New Roman"/>
                <w:color w:val="000000"/>
                <w:sz w:val="28"/>
                <w:szCs w:val="26"/>
              </w:rPr>
            </w:pPr>
          </w:p>
          <w:p w:rsidR="00CE369B" w:rsidRPr="00AF0197" w:rsidRDefault="005F1B5D"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246</w:t>
            </w:r>
          </w:p>
          <w:p w:rsidR="00CE369B" w:rsidRPr="00AF0197" w:rsidRDefault="00CE369B" w:rsidP="0068371F">
            <w:pPr>
              <w:spacing w:after="0" w:line="312" w:lineRule="auto"/>
              <w:jc w:val="both"/>
              <w:rPr>
                <w:rFonts w:ascii="Times New Roman" w:eastAsia="Times New Roman" w:hAnsi="Times New Roman"/>
                <w:color w:val="000000"/>
                <w:sz w:val="28"/>
                <w:szCs w:val="26"/>
              </w:rPr>
            </w:pPr>
          </w:p>
          <w:p w:rsidR="00CE369B" w:rsidRPr="00AF0197" w:rsidRDefault="00CE369B"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3.54</w:t>
            </w:r>
          </w:p>
        </w:tc>
        <w:tc>
          <w:tcPr>
            <w:tcW w:w="14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E369B" w:rsidRPr="00AF0197" w:rsidRDefault="00CE369B" w:rsidP="0068371F">
            <w:pPr>
              <w:spacing w:after="0" w:line="312" w:lineRule="auto"/>
              <w:jc w:val="both"/>
              <w:rPr>
                <w:rFonts w:ascii="Times New Roman" w:eastAsia="Times New Roman" w:hAnsi="Times New Roman"/>
                <w:color w:val="000000"/>
                <w:sz w:val="28"/>
                <w:szCs w:val="26"/>
              </w:rPr>
            </w:pPr>
          </w:p>
          <w:p w:rsidR="00CE369B" w:rsidRPr="00AF0197" w:rsidRDefault="00CE369B" w:rsidP="0068371F">
            <w:pPr>
              <w:spacing w:after="0" w:line="312" w:lineRule="auto"/>
              <w:jc w:val="both"/>
              <w:rPr>
                <w:rFonts w:ascii="Times New Roman" w:eastAsia="Times New Roman" w:hAnsi="Times New Roman"/>
                <w:color w:val="000000"/>
                <w:sz w:val="28"/>
                <w:szCs w:val="26"/>
              </w:rPr>
            </w:pPr>
          </w:p>
          <w:p w:rsidR="00CE369B" w:rsidRPr="00AF0197" w:rsidRDefault="00CE369B" w:rsidP="0068371F">
            <w:pPr>
              <w:spacing w:after="0" w:line="312" w:lineRule="auto"/>
              <w:jc w:val="both"/>
              <w:rPr>
                <w:rFonts w:ascii="Times New Roman" w:eastAsia="Times New Roman" w:hAnsi="Times New Roman"/>
                <w:color w:val="000000"/>
                <w:sz w:val="28"/>
                <w:szCs w:val="26"/>
              </w:rPr>
            </w:pPr>
          </w:p>
          <w:p w:rsidR="00CE369B" w:rsidRPr="00AF0197" w:rsidRDefault="005F1B5D"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288</w:t>
            </w:r>
          </w:p>
          <w:p w:rsidR="00CE369B" w:rsidRPr="00AF0197" w:rsidRDefault="00CE369B" w:rsidP="0068371F">
            <w:pPr>
              <w:spacing w:after="0" w:line="312" w:lineRule="auto"/>
              <w:jc w:val="both"/>
              <w:rPr>
                <w:rFonts w:ascii="Times New Roman" w:eastAsia="Times New Roman" w:hAnsi="Times New Roman"/>
                <w:color w:val="000000"/>
                <w:sz w:val="28"/>
                <w:szCs w:val="26"/>
              </w:rPr>
            </w:pPr>
          </w:p>
          <w:p w:rsidR="000B4B2E" w:rsidRPr="00AF0197" w:rsidRDefault="00CE369B"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3.34</w:t>
            </w:r>
            <w:r w:rsidR="000B4B2E" w:rsidRPr="00AF0197">
              <w:rPr>
                <w:rFonts w:ascii="Times New Roman" w:eastAsia="Times New Roman" w:hAnsi="Times New Roman"/>
                <w:color w:val="000000"/>
                <w:sz w:val="28"/>
                <w:szCs w:val="26"/>
                <w:lang w:val="vi-VN"/>
              </w:rPr>
              <w:t> </w:t>
            </w:r>
          </w:p>
        </w:tc>
        <w:tc>
          <w:tcPr>
            <w:tcW w:w="12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 </w:t>
            </w:r>
          </w:p>
        </w:tc>
      </w:tr>
      <w:tr w:rsidR="000B4B2E" w:rsidRPr="00AF0197" w:rsidTr="00FF1E47">
        <w:trPr>
          <w:trHeight w:val="20"/>
          <w:tblCellSpacing w:w="0" w:type="dxa"/>
        </w:trPr>
        <w:tc>
          <w:tcPr>
            <w:tcW w:w="561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lang w:val="vi-VN"/>
              </w:rPr>
              <w:t>4. Chỉ tiêu về khả năng sinh</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ời/ Target on Profitabi</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ity</w:t>
            </w:r>
          </w:p>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 Hệ số Lợi nhuận sau thuế/Doanh thu thuần</w:t>
            </w:r>
            <w:r w:rsidRPr="00AF0197">
              <w:rPr>
                <w:rFonts w:ascii="Times New Roman" w:eastAsia="Times New Roman" w:hAnsi="Times New Roman"/>
                <w:i/>
                <w:iCs/>
                <w:color w:val="000000"/>
                <w:sz w:val="28"/>
                <w:szCs w:val="26"/>
                <w:lang w:val="vi-VN"/>
              </w:rPr>
              <w:t> (prof</w:t>
            </w:r>
            <w:r w:rsidRPr="00AF0197">
              <w:rPr>
                <w:rFonts w:ascii="Times New Roman" w:eastAsia="Times New Roman" w:hAnsi="Times New Roman"/>
                <w:i/>
                <w:iCs/>
                <w:color w:val="000000"/>
                <w:sz w:val="28"/>
                <w:szCs w:val="26"/>
              </w:rPr>
              <w:t>i</w:t>
            </w:r>
            <w:r w:rsidRPr="00AF0197">
              <w:rPr>
                <w:rFonts w:ascii="Times New Roman" w:eastAsia="Times New Roman" w:hAnsi="Times New Roman"/>
                <w:i/>
                <w:iCs/>
                <w:color w:val="000000"/>
                <w:sz w:val="28"/>
                <w:szCs w:val="26"/>
                <w:lang w:val="vi-VN"/>
              </w:rPr>
              <w:t>t after tax/ Net revenue Ratio)</w:t>
            </w:r>
          </w:p>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 Hệ số Lợi nhuận sau thuế/Vốn chủ sở hữu </w:t>
            </w:r>
            <w:r w:rsidRPr="00AF0197">
              <w:rPr>
                <w:rFonts w:ascii="Times New Roman" w:eastAsia="Times New Roman" w:hAnsi="Times New Roman"/>
                <w:i/>
                <w:iCs/>
                <w:color w:val="000000"/>
                <w:sz w:val="28"/>
                <w:szCs w:val="26"/>
                <w:lang w:val="vi-VN"/>
              </w:rPr>
              <w:t>(prof</w:t>
            </w:r>
            <w:r w:rsidRPr="00AF0197">
              <w:rPr>
                <w:rFonts w:ascii="Times New Roman" w:eastAsia="Times New Roman" w:hAnsi="Times New Roman"/>
                <w:i/>
                <w:iCs/>
                <w:color w:val="000000"/>
                <w:sz w:val="28"/>
                <w:szCs w:val="26"/>
              </w:rPr>
              <w:t>i</w:t>
            </w:r>
            <w:r w:rsidRPr="00AF0197">
              <w:rPr>
                <w:rFonts w:ascii="Times New Roman" w:eastAsia="Times New Roman" w:hAnsi="Times New Roman"/>
                <w:i/>
                <w:iCs/>
                <w:color w:val="000000"/>
                <w:sz w:val="28"/>
                <w:szCs w:val="26"/>
                <w:lang w:val="vi-VN"/>
              </w:rPr>
              <w:t>t after tax/ tota</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 capita</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 Ratio)</w:t>
            </w:r>
          </w:p>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 Hệ số Lợi nhuận sau thuế/Tổng tài sản </w:t>
            </w:r>
            <w:r w:rsidRPr="00AF0197">
              <w:rPr>
                <w:rFonts w:ascii="Times New Roman" w:eastAsia="Times New Roman" w:hAnsi="Times New Roman"/>
                <w:i/>
                <w:iCs/>
                <w:color w:val="000000"/>
                <w:sz w:val="28"/>
                <w:szCs w:val="26"/>
                <w:lang w:val="vi-VN"/>
              </w:rPr>
              <w:t>(prof</w:t>
            </w:r>
            <w:r w:rsidRPr="00AF0197">
              <w:rPr>
                <w:rFonts w:ascii="Times New Roman" w:eastAsia="Times New Roman" w:hAnsi="Times New Roman"/>
                <w:i/>
                <w:iCs/>
                <w:color w:val="000000"/>
                <w:sz w:val="28"/>
                <w:szCs w:val="26"/>
              </w:rPr>
              <w:t>i</w:t>
            </w:r>
            <w:r w:rsidRPr="00AF0197">
              <w:rPr>
                <w:rFonts w:ascii="Times New Roman" w:eastAsia="Times New Roman" w:hAnsi="Times New Roman"/>
                <w:i/>
                <w:iCs/>
                <w:color w:val="000000"/>
                <w:sz w:val="28"/>
                <w:szCs w:val="26"/>
                <w:lang w:val="vi-VN"/>
              </w:rPr>
              <w:t xml:space="preserve">t </w:t>
            </w:r>
            <w:r w:rsidRPr="00AF0197">
              <w:rPr>
                <w:rFonts w:ascii="Times New Roman" w:eastAsia="Times New Roman" w:hAnsi="Times New Roman"/>
                <w:i/>
                <w:iCs/>
                <w:color w:val="000000"/>
                <w:sz w:val="28"/>
                <w:szCs w:val="26"/>
                <w:lang w:val="vi-VN"/>
              </w:rPr>
              <w:lastRenderedPageBreak/>
              <w:t>after tax/ Tota</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 assets Ratio)</w:t>
            </w:r>
          </w:p>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 Hệ số Lợi nhuận từ hoạt động kinh doanh/Doanh thu thuần </w:t>
            </w:r>
            <w:r w:rsidRPr="00AF0197">
              <w:rPr>
                <w:rFonts w:ascii="Times New Roman" w:eastAsia="Times New Roman" w:hAnsi="Times New Roman"/>
                <w:i/>
                <w:iCs/>
                <w:color w:val="000000"/>
                <w:sz w:val="28"/>
                <w:szCs w:val="26"/>
                <w:lang w:val="vi-VN"/>
              </w:rPr>
              <w:t>(Operating prof</w:t>
            </w:r>
            <w:r w:rsidRPr="00AF0197">
              <w:rPr>
                <w:rFonts w:ascii="Times New Roman" w:eastAsia="Times New Roman" w:hAnsi="Times New Roman"/>
                <w:i/>
                <w:iCs/>
                <w:color w:val="000000"/>
                <w:sz w:val="28"/>
                <w:szCs w:val="26"/>
              </w:rPr>
              <w:t>i</w:t>
            </w:r>
            <w:r w:rsidRPr="00AF0197">
              <w:rPr>
                <w:rFonts w:ascii="Times New Roman" w:eastAsia="Times New Roman" w:hAnsi="Times New Roman"/>
                <w:i/>
                <w:iCs/>
                <w:color w:val="000000"/>
                <w:sz w:val="28"/>
                <w:szCs w:val="26"/>
                <w:lang w:val="vi-VN"/>
              </w:rPr>
              <w:t>t/ Net revenue Ratio)</w:t>
            </w:r>
          </w:p>
        </w:tc>
        <w:tc>
          <w:tcPr>
            <w:tcW w:w="14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lastRenderedPageBreak/>
              <w:t> </w:t>
            </w:r>
          </w:p>
          <w:p w:rsidR="008B5EDD" w:rsidRPr="00AF0197" w:rsidRDefault="008B5EDD" w:rsidP="0068371F">
            <w:pPr>
              <w:spacing w:after="0" w:line="312" w:lineRule="auto"/>
              <w:jc w:val="both"/>
              <w:rPr>
                <w:rFonts w:ascii="Times New Roman" w:eastAsia="Times New Roman" w:hAnsi="Times New Roman"/>
                <w:color w:val="000000"/>
                <w:sz w:val="28"/>
                <w:szCs w:val="26"/>
              </w:rPr>
            </w:pPr>
          </w:p>
          <w:p w:rsidR="008B5EDD" w:rsidRPr="00AF0197" w:rsidRDefault="008B5EDD"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4.62</w:t>
            </w:r>
          </w:p>
          <w:p w:rsidR="00715F03" w:rsidRPr="00AF0197" w:rsidRDefault="00715F03" w:rsidP="0068371F">
            <w:pPr>
              <w:spacing w:after="0" w:line="312" w:lineRule="auto"/>
              <w:jc w:val="both"/>
              <w:rPr>
                <w:rFonts w:ascii="Times New Roman" w:eastAsia="Times New Roman" w:hAnsi="Times New Roman"/>
                <w:color w:val="000000"/>
                <w:sz w:val="28"/>
                <w:szCs w:val="26"/>
              </w:rPr>
            </w:pPr>
          </w:p>
          <w:p w:rsidR="00715F03" w:rsidRPr="00AF0197" w:rsidRDefault="00715F03"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23.87</w:t>
            </w:r>
          </w:p>
          <w:p w:rsidR="00715F03" w:rsidRPr="00AF0197" w:rsidRDefault="00715F03" w:rsidP="0068371F">
            <w:pPr>
              <w:spacing w:after="0" w:line="312" w:lineRule="auto"/>
              <w:jc w:val="both"/>
              <w:rPr>
                <w:rFonts w:ascii="Times New Roman" w:eastAsia="Times New Roman" w:hAnsi="Times New Roman"/>
                <w:color w:val="000000"/>
                <w:sz w:val="28"/>
                <w:szCs w:val="26"/>
              </w:rPr>
            </w:pPr>
          </w:p>
          <w:p w:rsidR="00715F03" w:rsidRPr="00AF0197" w:rsidRDefault="00715F03"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16.32</w:t>
            </w:r>
          </w:p>
          <w:p w:rsidR="00715F03" w:rsidRPr="00AF0197" w:rsidRDefault="00715F03" w:rsidP="0068371F">
            <w:pPr>
              <w:spacing w:after="0" w:line="312" w:lineRule="auto"/>
              <w:jc w:val="both"/>
              <w:rPr>
                <w:rFonts w:ascii="Times New Roman" w:eastAsia="Times New Roman" w:hAnsi="Times New Roman"/>
                <w:color w:val="000000"/>
                <w:sz w:val="28"/>
                <w:szCs w:val="26"/>
              </w:rPr>
            </w:pPr>
          </w:p>
          <w:p w:rsidR="00715F03" w:rsidRPr="00AF0197" w:rsidRDefault="00715F03"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6.63</w:t>
            </w:r>
          </w:p>
        </w:tc>
        <w:tc>
          <w:tcPr>
            <w:tcW w:w="14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8B5EDD" w:rsidRPr="00AF0197" w:rsidRDefault="008B5EDD" w:rsidP="0068371F">
            <w:pPr>
              <w:spacing w:after="0" w:line="312" w:lineRule="auto"/>
              <w:jc w:val="both"/>
              <w:rPr>
                <w:rFonts w:ascii="Times New Roman" w:eastAsia="Times New Roman" w:hAnsi="Times New Roman"/>
                <w:color w:val="000000"/>
                <w:sz w:val="28"/>
                <w:szCs w:val="26"/>
              </w:rPr>
            </w:pPr>
          </w:p>
          <w:p w:rsidR="008B5EDD" w:rsidRPr="00AF0197" w:rsidRDefault="008B5EDD" w:rsidP="0068371F">
            <w:pPr>
              <w:spacing w:after="0" w:line="312" w:lineRule="auto"/>
              <w:jc w:val="both"/>
              <w:rPr>
                <w:rFonts w:ascii="Times New Roman" w:eastAsia="Times New Roman" w:hAnsi="Times New Roman"/>
                <w:color w:val="000000"/>
                <w:sz w:val="28"/>
                <w:szCs w:val="26"/>
              </w:rPr>
            </w:pPr>
          </w:p>
          <w:p w:rsidR="008B5EDD" w:rsidRPr="00AF0197" w:rsidRDefault="008B5EDD"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5.27</w:t>
            </w:r>
          </w:p>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 </w:t>
            </w:r>
          </w:p>
          <w:p w:rsidR="00715F03" w:rsidRPr="00AF0197" w:rsidRDefault="00715F03"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25.78</w:t>
            </w:r>
          </w:p>
          <w:p w:rsidR="00715F03" w:rsidRPr="00AF0197" w:rsidRDefault="00715F03" w:rsidP="0068371F">
            <w:pPr>
              <w:spacing w:after="0" w:line="312" w:lineRule="auto"/>
              <w:jc w:val="both"/>
              <w:rPr>
                <w:rFonts w:ascii="Times New Roman" w:eastAsia="Times New Roman" w:hAnsi="Times New Roman"/>
                <w:color w:val="000000"/>
                <w:sz w:val="28"/>
                <w:szCs w:val="26"/>
              </w:rPr>
            </w:pPr>
          </w:p>
          <w:p w:rsidR="00715F03" w:rsidRPr="00AF0197" w:rsidRDefault="00715F03"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17.61</w:t>
            </w:r>
          </w:p>
          <w:p w:rsidR="00715F03" w:rsidRPr="00AF0197" w:rsidRDefault="00715F03" w:rsidP="0068371F">
            <w:pPr>
              <w:spacing w:after="0" w:line="312" w:lineRule="auto"/>
              <w:jc w:val="both"/>
              <w:rPr>
                <w:rFonts w:ascii="Times New Roman" w:eastAsia="Times New Roman" w:hAnsi="Times New Roman"/>
                <w:color w:val="000000"/>
                <w:sz w:val="28"/>
                <w:szCs w:val="26"/>
              </w:rPr>
            </w:pPr>
          </w:p>
          <w:p w:rsidR="00715F03" w:rsidRPr="00AF0197" w:rsidRDefault="00715F03"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6.68</w:t>
            </w:r>
          </w:p>
        </w:tc>
        <w:tc>
          <w:tcPr>
            <w:tcW w:w="12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0B4B2E" w:rsidRPr="00AF0197" w:rsidRDefault="000B4B2E" w:rsidP="0068371F">
            <w:pPr>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lastRenderedPageBreak/>
              <w:t> </w:t>
            </w:r>
          </w:p>
        </w:tc>
      </w:tr>
    </w:tbl>
    <w:p w:rsidR="00E158B2" w:rsidRPr="00E158B2" w:rsidRDefault="00E158B2" w:rsidP="0068371F">
      <w:pPr>
        <w:shd w:val="clear" w:color="auto" w:fill="FFFFFF"/>
        <w:spacing w:after="0" w:line="312" w:lineRule="auto"/>
        <w:jc w:val="both"/>
        <w:rPr>
          <w:rFonts w:ascii="Times New Roman" w:eastAsia="Times New Roman" w:hAnsi="Times New Roman"/>
          <w:i/>
          <w:iCs/>
          <w:color w:val="000000"/>
          <w:sz w:val="18"/>
          <w:szCs w:val="26"/>
        </w:rPr>
      </w:pP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rPr>
        <w:t>5. </w:t>
      </w:r>
      <w:r w:rsidRPr="00AF0197">
        <w:rPr>
          <w:rFonts w:ascii="Times New Roman" w:eastAsia="Times New Roman" w:hAnsi="Times New Roman"/>
          <w:i/>
          <w:iCs/>
          <w:color w:val="000000"/>
          <w:sz w:val="28"/>
          <w:szCs w:val="26"/>
          <w:lang w:val="vi-VN"/>
        </w:rPr>
        <w:t>Cơ cấu cổ đông, thay đổi vốn đầu tư của chủ sở hữu/ Shareholders structure, change in the owner</w:t>
      </w:r>
      <w:r w:rsidRPr="00AF0197">
        <w:rPr>
          <w:rFonts w:ascii="Times New Roman" w:eastAsia="Times New Roman" w:hAnsi="Times New Roman"/>
          <w:i/>
          <w:iCs/>
          <w:color w:val="000000"/>
          <w:sz w:val="28"/>
          <w:szCs w:val="26"/>
        </w:rPr>
        <w:t>’</w:t>
      </w:r>
      <w:r w:rsidRPr="00AF0197">
        <w:rPr>
          <w:rFonts w:ascii="Times New Roman" w:eastAsia="Times New Roman" w:hAnsi="Times New Roman"/>
          <w:i/>
          <w:iCs/>
          <w:color w:val="000000"/>
          <w:sz w:val="28"/>
          <w:szCs w:val="26"/>
          <w:lang w:val="vi-VN"/>
        </w:rPr>
        <w:t>s equity.</w:t>
      </w:r>
    </w:p>
    <w:p w:rsidR="00E15283"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a) </w:t>
      </w:r>
      <w:r w:rsidRPr="00AF0197">
        <w:rPr>
          <w:rFonts w:ascii="Times New Roman" w:eastAsia="Times New Roman" w:hAnsi="Times New Roman"/>
          <w:color w:val="000000"/>
          <w:sz w:val="28"/>
          <w:szCs w:val="26"/>
          <w:lang w:val="vi-VN"/>
        </w:rPr>
        <w:t>Cổ phần/</w:t>
      </w:r>
      <w:r w:rsidRPr="00AF0197">
        <w:rPr>
          <w:rFonts w:ascii="Times New Roman" w:eastAsia="Times New Roman" w:hAnsi="Times New Roman"/>
          <w:i/>
          <w:iCs/>
          <w:color w:val="000000"/>
          <w:sz w:val="28"/>
          <w:szCs w:val="26"/>
          <w:lang w:val="vi-VN"/>
        </w:rPr>
        <w:t>Shares</w:t>
      </w:r>
      <w:r w:rsidRPr="00AF0197">
        <w:rPr>
          <w:rFonts w:ascii="Times New Roman" w:eastAsia="Times New Roman" w:hAnsi="Times New Roman"/>
          <w:color w:val="000000"/>
          <w:sz w:val="28"/>
          <w:szCs w:val="26"/>
          <w:lang w:val="vi-VN"/>
        </w:rPr>
        <w:t xml:space="preserve">: </w:t>
      </w:r>
      <w:r w:rsidR="00183790" w:rsidRPr="00AF0197">
        <w:rPr>
          <w:rFonts w:ascii="Times New Roman" w:eastAsia="Times New Roman" w:hAnsi="Times New Roman"/>
          <w:color w:val="000000"/>
          <w:sz w:val="28"/>
          <w:szCs w:val="26"/>
        </w:rPr>
        <w:t>Tổng số cổ phần 3.123.000</w:t>
      </w:r>
    </w:p>
    <w:p w:rsidR="00183790" w:rsidRPr="00AF0197" w:rsidRDefault="00183790"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Trong đó: - Số lượng cổ phần chuyển nhượng tự do</w:t>
      </w:r>
      <w:r w:rsidR="008320E9" w:rsidRPr="00AF0197">
        <w:rPr>
          <w:rFonts w:ascii="Times New Roman" w:eastAsia="Times New Roman" w:hAnsi="Times New Roman"/>
          <w:color w:val="000000"/>
          <w:sz w:val="28"/>
          <w:szCs w:val="26"/>
        </w:rPr>
        <w:t xml:space="preserve"> 1.239.000</w:t>
      </w:r>
    </w:p>
    <w:p w:rsidR="00183790" w:rsidRPr="00AF0197" w:rsidRDefault="00183790" w:rsidP="0068371F">
      <w:pPr>
        <w:numPr>
          <w:ilvl w:val="0"/>
          <w:numId w:val="2"/>
        </w:num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 xml:space="preserve">Số lượng cổ phần </w:t>
      </w:r>
      <w:r w:rsidR="008320E9" w:rsidRPr="00AF0197">
        <w:rPr>
          <w:rFonts w:ascii="Times New Roman" w:eastAsia="Times New Roman" w:hAnsi="Times New Roman"/>
          <w:color w:val="000000"/>
          <w:sz w:val="28"/>
          <w:szCs w:val="26"/>
        </w:rPr>
        <w:t xml:space="preserve">bị </w:t>
      </w:r>
      <w:r w:rsidRPr="00AF0197">
        <w:rPr>
          <w:rFonts w:ascii="Times New Roman" w:eastAsia="Times New Roman" w:hAnsi="Times New Roman"/>
          <w:color w:val="000000"/>
          <w:sz w:val="28"/>
          <w:szCs w:val="26"/>
        </w:rPr>
        <w:t>hạn chế</w:t>
      </w:r>
      <w:r w:rsidR="008320E9" w:rsidRPr="00AF0197">
        <w:rPr>
          <w:rFonts w:ascii="Times New Roman" w:eastAsia="Times New Roman" w:hAnsi="Times New Roman"/>
          <w:color w:val="000000"/>
          <w:sz w:val="28"/>
          <w:szCs w:val="26"/>
        </w:rPr>
        <w:t xml:space="preserve"> chuyển nhượng</w:t>
      </w:r>
      <w:r w:rsidRPr="00AF0197">
        <w:rPr>
          <w:rFonts w:ascii="Times New Roman" w:eastAsia="Times New Roman" w:hAnsi="Times New Roman"/>
          <w:color w:val="000000"/>
          <w:sz w:val="28"/>
          <w:szCs w:val="26"/>
        </w:rPr>
        <w:t xml:space="preserve"> </w:t>
      </w:r>
      <w:r w:rsidR="008320E9" w:rsidRPr="00AF0197">
        <w:rPr>
          <w:rFonts w:ascii="Times New Roman" w:eastAsia="Times New Roman" w:hAnsi="Times New Roman"/>
          <w:color w:val="000000"/>
          <w:sz w:val="28"/>
          <w:szCs w:val="26"/>
        </w:rPr>
        <w:t>1.884.000</w:t>
      </w:r>
    </w:p>
    <w:p w:rsidR="00183790" w:rsidRPr="00AF0197" w:rsidRDefault="008320E9" w:rsidP="0068371F">
      <w:pPr>
        <w:shd w:val="clear" w:color="auto" w:fill="FFFFFF"/>
        <w:spacing w:after="0" w:line="312" w:lineRule="auto"/>
        <w:ind w:left="1260"/>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(theo bảng d</w:t>
      </w:r>
      <w:r w:rsidR="00B307E7" w:rsidRPr="00AF0197">
        <w:rPr>
          <w:rFonts w:ascii="Times New Roman" w:eastAsia="Times New Roman" w:hAnsi="Times New Roman"/>
          <w:color w:val="000000"/>
          <w:sz w:val="28"/>
          <w:szCs w:val="26"/>
        </w:rPr>
        <w:t>anh sách TTLK cấp tháng 06/2015</w:t>
      </w:r>
    </w:p>
    <w:p w:rsidR="000B4B2E" w:rsidRPr="00AF0197" w:rsidRDefault="000B4B2E" w:rsidP="0068371F">
      <w:p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color w:val="000000"/>
          <w:sz w:val="28"/>
          <w:szCs w:val="26"/>
        </w:rPr>
        <w:t>b) </w:t>
      </w:r>
      <w:r w:rsidRPr="00AF0197">
        <w:rPr>
          <w:rFonts w:ascii="Times New Roman" w:eastAsia="Times New Roman" w:hAnsi="Times New Roman"/>
          <w:color w:val="000000"/>
          <w:sz w:val="28"/>
          <w:szCs w:val="26"/>
          <w:lang w:val="vi-VN"/>
        </w:rPr>
        <w:t>Cơ cấu cổ đông/</w:t>
      </w:r>
      <w:r w:rsidRPr="00AF0197">
        <w:rPr>
          <w:rFonts w:ascii="Times New Roman" w:eastAsia="Times New Roman" w:hAnsi="Times New Roman"/>
          <w:i/>
          <w:iCs/>
          <w:color w:val="000000"/>
          <w:sz w:val="28"/>
          <w:szCs w:val="26"/>
          <w:lang w:val="vi-VN"/>
        </w:rPr>
        <w:t>Shareho</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ders structure</w:t>
      </w:r>
      <w:r w:rsidRPr="00AF0197">
        <w:rPr>
          <w:rFonts w:ascii="Times New Roman" w:eastAsia="Times New Roman" w:hAnsi="Times New Roman"/>
          <w:color w:val="000000"/>
          <w:sz w:val="28"/>
          <w:szCs w:val="26"/>
          <w:lang w:val="vi-VN"/>
        </w:rPr>
        <w:t xml:space="preserve">: </w:t>
      </w:r>
    </w:p>
    <w:p w:rsidR="00E15283" w:rsidRPr="00AF0197" w:rsidRDefault="00E15283" w:rsidP="0068371F">
      <w:pPr>
        <w:pStyle w:val="Heading3"/>
        <w:numPr>
          <w:ilvl w:val="0"/>
          <w:numId w:val="0"/>
        </w:numPr>
        <w:tabs>
          <w:tab w:val="left" w:pos="851"/>
        </w:tabs>
        <w:spacing w:before="0" w:line="312" w:lineRule="auto"/>
        <w:ind w:left="720" w:hanging="720"/>
        <w:jc w:val="both"/>
        <w:rPr>
          <w:color w:val="333399"/>
          <w:sz w:val="30"/>
          <w:szCs w:val="28"/>
          <w:lang w:val="nl-NL"/>
        </w:rPr>
      </w:pPr>
      <w:r w:rsidRPr="00AF0197">
        <w:rPr>
          <w:color w:val="333399"/>
          <w:sz w:val="30"/>
          <w:szCs w:val="28"/>
          <w:lang w:val="nl-NL"/>
        </w:rPr>
        <w:tab/>
        <w:t>Cơ cấu cổ đông tại thời điểm 06/2015 (danh sách TTLK cung cấp)</w:t>
      </w:r>
    </w:p>
    <w:p w:rsidR="008320E9" w:rsidRPr="00AF0197" w:rsidRDefault="008320E9" w:rsidP="0068371F">
      <w:pPr>
        <w:spacing w:after="0" w:line="312" w:lineRule="auto"/>
        <w:rPr>
          <w:sz w:val="4"/>
          <w:lang w:val="nl-NL"/>
        </w:rPr>
      </w:pPr>
    </w:p>
    <w:tbl>
      <w:tblPr>
        <w:tblW w:w="9034" w:type="dxa"/>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714"/>
        <w:gridCol w:w="3677"/>
        <w:gridCol w:w="2609"/>
        <w:gridCol w:w="2069"/>
      </w:tblGrid>
      <w:tr w:rsidR="00E15283" w:rsidRPr="00AF0197" w:rsidTr="008320E9">
        <w:trPr>
          <w:trHeight w:val="945"/>
          <w:jc w:val="center"/>
        </w:trPr>
        <w:tc>
          <w:tcPr>
            <w:tcW w:w="679" w:type="dxa"/>
            <w:tcBorders>
              <w:top w:val="double" w:sz="4" w:space="0" w:color="auto"/>
              <w:left w:val="double" w:sz="4" w:space="0" w:color="auto"/>
              <w:bottom w:val="double" w:sz="4" w:space="0" w:color="auto"/>
              <w:right w:val="double" w:sz="4" w:space="0" w:color="auto"/>
            </w:tcBorders>
            <w:shd w:val="clear" w:color="auto" w:fill="CC99FF"/>
            <w:noWrap/>
            <w:vAlign w:val="center"/>
          </w:tcPr>
          <w:p w:rsidR="00E15283" w:rsidRPr="00E158B2" w:rsidRDefault="00E15283" w:rsidP="0068371F">
            <w:pPr>
              <w:tabs>
                <w:tab w:val="left" w:pos="851"/>
              </w:tabs>
              <w:spacing w:after="0" w:line="312" w:lineRule="auto"/>
              <w:ind w:firstLine="567"/>
              <w:jc w:val="center"/>
              <w:rPr>
                <w:rFonts w:ascii="Times New Roman" w:hAnsi="Times New Roman"/>
                <w:b/>
                <w:bCs/>
                <w:sz w:val="28"/>
                <w:szCs w:val="28"/>
              </w:rPr>
            </w:pPr>
            <w:r w:rsidRPr="00E158B2">
              <w:rPr>
                <w:rFonts w:ascii="Times New Roman" w:hAnsi="Times New Roman"/>
                <w:bCs/>
                <w:sz w:val="28"/>
                <w:szCs w:val="28"/>
              </w:rPr>
              <w:t>STT</w:t>
            </w:r>
          </w:p>
        </w:tc>
        <w:tc>
          <w:tcPr>
            <w:tcW w:w="3677" w:type="dxa"/>
            <w:tcBorders>
              <w:top w:val="double" w:sz="4" w:space="0" w:color="auto"/>
              <w:left w:val="double" w:sz="4" w:space="0" w:color="auto"/>
              <w:bottom w:val="double" w:sz="4" w:space="0" w:color="auto"/>
              <w:right w:val="double" w:sz="4" w:space="0" w:color="auto"/>
            </w:tcBorders>
            <w:shd w:val="clear" w:color="auto" w:fill="CC99FF"/>
            <w:noWrap/>
            <w:vAlign w:val="center"/>
          </w:tcPr>
          <w:p w:rsidR="00E15283" w:rsidRPr="00E158B2" w:rsidRDefault="00E15283" w:rsidP="0068371F">
            <w:pPr>
              <w:tabs>
                <w:tab w:val="left" w:pos="851"/>
              </w:tabs>
              <w:spacing w:after="0" w:line="312" w:lineRule="auto"/>
              <w:jc w:val="center"/>
              <w:rPr>
                <w:rFonts w:ascii="Times New Roman" w:hAnsi="Times New Roman"/>
                <w:b/>
                <w:bCs/>
                <w:sz w:val="28"/>
                <w:szCs w:val="28"/>
              </w:rPr>
            </w:pPr>
            <w:r w:rsidRPr="00E158B2">
              <w:rPr>
                <w:rFonts w:ascii="Times New Roman" w:hAnsi="Times New Roman"/>
                <w:bCs/>
                <w:sz w:val="28"/>
                <w:szCs w:val="28"/>
              </w:rPr>
              <w:t>Cổ đông</w:t>
            </w:r>
          </w:p>
        </w:tc>
        <w:tc>
          <w:tcPr>
            <w:tcW w:w="2609" w:type="dxa"/>
            <w:tcBorders>
              <w:top w:val="double" w:sz="4" w:space="0" w:color="auto"/>
              <w:left w:val="double" w:sz="4" w:space="0" w:color="auto"/>
              <w:bottom w:val="double" w:sz="4" w:space="0" w:color="auto"/>
              <w:right w:val="double" w:sz="4" w:space="0" w:color="auto"/>
            </w:tcBorders>
            <w:shd w:val="clear" w:color="auto" w:fill="CC99FF"/>
            <w:noWrap/>
            <w:vAlign w:val="center"/>
          </w:tcPr>
          <w:p w:rsidR="00E15283" w:rsidRPr="00E158B2" w:rsidRDefault="00E15283" w:rsidP="0068371F">
            <w:pPr>
              <w:tabs>
                <w:tab w:val="left" w:pos="851"/>
              </w:tabs>
              <w:spacing w:after="0" w:line="312" w:lineRule="auto"/>
              <w:jc w:val="center"/>
              <w:rPr>
                <w:rFonts w:ascii="Times New Roman" w:hAnsi="Times New Roman"/>
                <w:b/>
                <w:bCs/>
                <w:sz w:val="28"/>
                <w:szCs w:val="28"/>
              </w:rPr>
            </w:pPr>
            <w:r w:rsidRPr="00E158B2">
              <w:rPr>
                <w:rFonts w:ascii="Times New Roman" w:hAnsi="Times New Roman"/>
                <w:bCs/>
                <w:sz w:val="28"/>
                <w:szCs w:val="28"/>
              </w:rPr>
              <w:t>Cổ phần nắm giữ</w:t>
            </w:r>
          </w:p>
          <w:p w:rsidR="00E15283" w:rsidRPr="00E158B2" w:rsidRDefault="00E15283" w:rsidP="0068371F">
            <w:pPr>
              <w:tabs>
                <w:tab w:val="left" w:pos="851"/>
              </w:tabs>
              <w:spacing w:after="0" w:line="312" w:lineRule="auto"/>
              <w:jc w:val="center"/>
              <w:rPr>
                <w:rFonts w:ascii="Times New Roman" w:hAnsi="Times New Roman"/>
                <w:b/>
                <w:bCs/>
                <w:i/>
                <w:sz w:val="28"/>
                <w:szCs w:val="28"/>
              </w:rPr>
            </w:pPr>
            <w:r w:rsidRPr="00E158B2">
              <w:rPr>
                <w:rFonts w:ascii="Times New Roman" w:hAnsi="Times New Roman"/>
                <w:bCs/>
                <w:sz w:val="28"/>
                <w:szCs w:val="28"/>
              </w:rPr>
              <w:t>(cổ phần)</w:t>
            </w:r>
          </w:p>
        </w:tc>
        <w:tc>
          <w:tcPr>
            <w:tcW w:w="2069" w:type="dxa"/>
            <w:tcBorders>
              <w:top w:val="double" w:sz="4" w:space="0" w:color="auto"/>
              <w:left w:val="double" w:sz="4" w:space="0" w:color="auto"/>
              <w:bottom w:val="double" w:sz="4" w:space="0" w:color="auto"/>
              <w:right w:val="double" w:sz="4" w:space="0" w:color="auto"/>
            </w:tcBorders>
            <w:shd w:val="clear" w:color="auto" w:fill="CC99FF"/>
            <w:noWrap/>
            <w:vAlign w:val="center"/>
          </w:tcPr>
          <w:p w:rsidR="00E15283" w:rsidRPr="00E158B2" w:rsidRDefault="00E15283" w:rsidP="0068371F">
            <w:pPr>
              <w:tabs>
                <w:tab w:val="left" w:pos="851"/>
              </w:tabs>
              <w:spacing w:after="0" w:line="312" w:lineRule="auto"/>
              <w:jc w:val="center"/>
              <w:rPr>
                <w:rFonts w:ascii="Times New Roman" w:hAnsi="Times New Roman"/>
                <w:b/>
                <w:bCs/>
                <w:sz w:val="28"/>
                <w:szCs w:val="28"/>
              </w:rPr>
            </w:pPr>
            <w:r w:rsidRPr="00E158B2">
              <w:rPr>
                <w:rFonts w:ascii="Times New Roman" w:hAnsi="Times New Roman"/>
                <w:bCs/>
                <w:sz w:val="28"/>
                <w:szCs w:val="28"/>
              </w:rPr>
              <w:t>Tỷ lệ nắm giữ (%)</w:t>
            </w:r>
          </w:p>
        </w:tc>
      </w:tr>
      <w:tr w:rsidR="00E15283" w:rsidRPr="00AF0197" w:rsidTr="008320E9">
        <w:trPr>
          <w:trHeight w:val="315"/>
          <w:jc w:val="center"/>
        </w:trPr>
        <w:tc>
          <w:tcPr>
            <w:tcW w:w="679" w:type="dxa"/>
            <w:tcBorders>
              <w:top w:val="double" w:sz="4" w:space="0" w:color="auto"/>
              <w:left w:val="double" w:sz="4" w:space="0" w:color="auto"/>
              <w:bottom w:val="double" w:sz="4" w:space="0" w:color="auto"/>
              <w:right w:val="double" w:sz="4" w:space="0" w:color="auto"/>
            </w:tcBorders>
            <w:noWrap/>
          </w:tcPr>
          <w:p w:rsidR="00E15283" w:rsidRPr="00E158B2" w:rsidRDefault="00E15283" w:rsidP="0068371F">
            <w:pPr>
              <w:tabs>
                <w:tab w:val="left" w:pos="851"/>
              </w:tabs>
              <w:spacing w:after="0" w:line="312" w:lineRule="auto"/>
              <w:ind w:firstLine="567"/>
              <w:rPr>
                <w:rFonts w:ascii="Times New Roman" w:hAnsi="Times New Roman"/>
                <w:b/>
                <w:sz w:val="28"/>
                <w:szCs w:val="28"/>
              </w:rPr>
            </w:pPr>
            <w:r w:rsidRPr="00E158B2">
              <w:rPr>
                <w:rFonts w:ascii="Times New Roman" w:hAnsi="Times New Roman"/>
                <w:sz w:val="28"/>
                <w:szCs w:val="28"/>
              </w:rPr>
              <w:t>1</w:t>
            </w:r>
          </w:p>
        </w:tc>
        <w:tc>
          <w:tcPr>
            <w:tcW w:w="3677" w:type="dxa"/>
            <w:tcBorders>
              <w:top w:val="double" w:sz="4" w:space="0" w:color="auto"/>
              <w:left w:val="double" w:sz="4" w:space="0" w:color="auto"/>
              <w:bottom w:val="double" w:sz="4" w:space="0" w:color="auto"/>
              <w:right w:val="double" w:sz="4" w:space="0" w:color="auto"/>
            </w:tcBorders>
            <w:noWrap/>
          </w:tcPr>
          <w:p w:rsidR="00E15283" w:rsidRPr="00E158B2" w:rsidRDefault="00E15283" w:rsidP="0068371F">
            <w:pPr>
              <w:tabs>
                <w:tab w:val="left" w:pos="851"/>
              </w:tabs>
              <w:spacing w:after="0" w:line="312" w:lineRule="auto"/>
              <w:rPr>
                <w:rFonts w:ascii="Times New Roman" w:hAnsi="Times New Roman"/>
                <w:b/>
                <w:bCs/>
                <w:sz w:val="28"/>
                <w:szCs w:val="28"/>
              </w:rPr>
            </w:pPr>
            <w:r w:rsidRPr="00E158B2">
              <w:rPr>
                <w:rFonts w:ascii="Times New Roman" w:hAnsi="Times New Roman"/>
                <w:bCs/>
                <w:sz w:val="28"/>
                <w:szCs w:val="28"/>
              </w:rPr>
              <w:t>Cổ đông trong nước:</w:t>
            </w:r>
          </w:p>
          <w:p w:rsidR="00E15283" w:rsidRPr="00E158B2" w:rsidRDefault="00E15283" w:rsidP="0068371F">
            <w:pPr>
              <w:numPr>
                <w:ilvl w:val="0"/>
                <w:numId w:val="9"/>
              </w:numPr>
              <w:tabs>
                <w:tab w:val="left" w:pos="851"/>
              </w:tabs>
              <w:spacing w:after="0" w:line="312" w:lineRule="auto"/>
              <w:ind w:firstLine="0"/>
              <w:rPr>
                <w:rFonts w:ascii="Times New Roman" w:hAnsi="Times New Roman"/>
                <w:bCs/>
                <w:i/>
                <w:sz w:val="28"/>
                <w:szCs w:val="28"/>
              </w:rPr>
            </w:pPr>
            <w:r w:rsidRPr="00E158B2">
              <w:rPr>
                <w:rFonts w:ascii="Times New Roman" w:hAnsi="Times New Roman"/>
                <w:bCs/>
                <w:i/>
                <w:sz w:val="28"/>
                <w:szCs w:val="28"/>
              </w:rPr>
              <w:t>Cá nhân</w:t>
            </w:r>
          </w:p>
          <w:p w:rsidR="00E15283" w:rsidRPr="00E158B2" w:rsidRDefault="00E15283" w:rsidP="0068371F">
            <w:pPr>
              <w:numPr>
                <w:ilvl w:val="0"/>
                <w:numId w:val="9"/>
              </w:numPr>
              <w:tabs>
                <w:tab w:val="left" w:pos="851"/>
              </w:tabs>
              <w:spacing w:after="0" w:line="312" w:lineRule="auto"/>
              <w:ind w:firstLine="0"/>
              <w:rPr>
                <w:rFonts w:ascii="Times New Roman" w:hAnsi="Times New Roman"/>
                <w:bCs/>
                <w:i/>
                <w:sz w:val="28"/>
                <w:szCs w:val="28"/>
              </w:rPr>
            </w:pPr>
            <w:r w:rsidRPr="00E158B2">
              <w:rPr>
                <w:rFonts w:ascii="Times New Roman" w:hAnsi="Times New Roman"/>
                <w:bCs/>
                <w:i/>
                <w:sz w:val="28"/>
                <w:szCs w:val="28"/>
              </w:rPr>
              <w:t>Tổ chức</w:t>
            </w:r>
          </w:p>
        </w:tc>
        <w:tc>
          <w:tcPr>
            <w:tcW w:w="2609" w:type="dxa"/>
            <w:tcBorders>
              <w:top w:val="double" w:sz="4" w:space="0" w:color="auto"/>
              <w:left w:val="double" w:sz="4" w:space="0" w:color="auto"/>
              <w:bottom w:val="double" w:sz="4" w:space="0" w:color="auto"/>
              <w:right w:val="double" w:sz="4" w:space="0" w:color="auto"/>
            </w:tcBorders>
            <w:noWrap/>
          </w:tcPr>
          <w:p w:rsidR="00E15283" w:rsidRPr="00E158B2" w:rsidRDefault="00E15283" w:rsidP="0068371F">
            <w:pPr>
              <w:spacing w:after="0" w:line="312" w:lineRule="auto"/>
              <w:jc w:val="right"/>
              <w:rPr>
                <w:rFonts w:ascii="Times New Roman" w:hAnsi="Times New Roman"/>
                <w:sz w:val="28"/>
                <w:szCs w:val="28"/>
              </w:rPr>
            </w:pPr>
            <w:r w:rsidRPr="00E158B2">
              <w:rPr>
                <w:rFonts w:ascii="Times New Roman" w:hAnsi="Times New Roman"/>
                <w:sz w:val="28"/>
                <w:szCs w:val="28"/>
              </w:rPr>
              <w:t>2.</w:t>
            </w:r>
            <w:r w:rsidR="00191663" w:rsidRPr="00E158B2">
              <w:rPr>
                <w:rFonts w:ascii="Times New Roman" w:hAnsi="Times New Roman"/>
                <w:sz w:val="28"/>
                <w:szCs w:val="28"/>
              </w:rPr>
              <w:t>915.700</w:t>
            </w:r>
          </w:p>
          <w:p w:rsidR="00E15283" w:rsidRPr="00E158B2" w:rsidRDefault="00191663" w:rsidP="0068371F">
            <w:pPr>
              <w:tabs>
                <w:tab w:val="left" w:pos="580"/>
                <w:tab w:val="center" w:pos="1196"/>
              </w:tabs>
              <w:spacing w:after="0" w:line="312" w:lineRule="auto"/>
              <w:jc w:val="right"/>
              <w:rPr>
                <w:rFonts w:ascii="Times New Roman" w:hAnsi="Times New Roman"/>
                <w:b/>
                <w:sz w:val="28"/>
                <w:szCs w:val="28"/>
              </w:rPr>
            </w:pPr>
            <w:r w:rsidRPr="00E158B2">
              <w:rPr>
                <w:rFonts w:ascii="Times New Roman" w:hAnsi="Times New Roman"/>
                <w:sz w:val="28"/>
                <w:szCs w:val="28"/>
              </w:rPr>
              <w:t>1.041</w:t>
            </w:r>
            <w:r w:rsidR="00E15283" w:rsidRPr="00E158B2">
              <w:rPr>
                <w:rFonts w:ascii="Times New Roman" w:hAnsi="Times New Roman"/>
                <w:sz w:val="28"/>
                <w:szCs w:val="28"/>
              </w:rPr>
              <w:t>.</w:t>
            </w:r>
            <w:r w:rsidRPr="00E158B2">
              <w:rPr>
                <w:rFonts w:ascii="Times New Roman" w:hAnsi="Times New Roman"/>
                <w:sz w:val="28"/>
                <w:szCs w:val="28"/>
              </w:rPr>
              <w:t>900</w:t>
            </w:r>
          </w:p>
          <w:p w:rsidR="00E15283" w:rsidRPr="00E158B2" w:rsidRDefault="00E15283" w:rsidP="0068371F">
            <w:pPr>
              <w:tabs>
                <w:tab w:val="left" w:pos="580"/>
                <w:tab w:val="center" w:pos="1196"/>
              </w:tabs>
              <w:spacing w:after="0" w:line="312" w:lineRule="auto"/>
              <w:jc w:val="right"/>
              <w:rPr>
                <w:rFonts w:ascii="Times New Roman" w:hAnsi="Times New Roman"/>
                <w:sz w:val="28"/>
                <w:szCs w:val="28"/>
              </w:rPr>
            </w:pPr>
            <w:r w:rsidRPr="00E158B2">
              <w:rPr>
                <w:rFonts w:ascii="Times New Roman" w:hAnsi="Times New Roman"/>
                <w:sz w:val="28"/>
                <w:szCs w:val="28"/>
              </w:rPr>
              <w:t>1.873.800</w:t>
            </w:r>
          </w:p>
        </w:tc>
        <w:tc>
          <w:tcPr>
            <w:tcW w:w="2069" w:type="dxa"/>
            <w:tcBorders>
              <w:top w:val="double" w:sz="4" w:space="0" w:color="auto"/>
              <w:left w:val="double" w:sz="4" w:space="0" w:color="auto"/>
              <w:bottom w:val="double" w:sz="4" w:space="0" w:color="auto"/>
              <w:right w:val="double" w:sz="4" w:space="0" w:color="auto"/>
            </w:tcBorders>
            <w:noWrap/>
          </w:tcPr>
          <w:p w:rsidR="00E15283" w:rsidRPr="00E158B2" w:rsidRDefault="00191663" w:rsidP="0068371F">
            <w:pPr>
              <w:tabs>
                <w:tab w:val="left" w:pos="459"/>
              </w:tabs>
              <w:spacing w:after="0" w:line="312" w:lineRule="auto"/>
              <w:jc w:val="right"/>
              <w:rPr>
                <w:rFonts w:ascii="Times New Roman" w:hAnsi="Times New Roman"/>
                <w:sz w:val="28"/>
                <w:szCs w:val="28"/>
              </w:rPr>
            </w:pPr>
            <w:r w:rsidRPr="00E158B2">
              <w:rPr>
                <w:rFonts w:ascii="Times New Roman" w:hAnsi="Times New Roman"/>
                <w:sz w:val="28"/>
                <w:szCs w:val="28"/>
              </w:rPr>
              <w:t>93.36</w:t>
            </w:r>
          </w:p>
          <w:p w:rsidR="00E15283" w:rsidRPr="00E158B2" w:rsidRDefault="00191663" w:rsidP="0068371F">
            <w:pPr>
              <w:spacing w:after="0" w:line="312" w:lineRule="auto"/>
              <w:jc w:val="right"/>
              <w:rPr>
                <w:rFonts w:ascii="Times New Roman" w:hAnsi="Times New Roman"/>
                <w:b/>
                <w:sz w:val="28"/>
                <w:szCs w:val="28"/>
              </w:rPr>
            </w:pPr>
            <w:r w:rsidRPr="00E158B2">
              <w:rPr>
                <w:rFonts w:ascii="Times New Roman" w:hAnsi="Times New Roman"/>
                <w:sz w:val="28"/>
                <w:szCs w:val="28"/>
              </w:rPr>
              <w:t>33.36</w:t>
            </w:r>
          </w:p>
          <w:p w:rsidR="00E15283" w:rsidRPr="00E158B2" w:rsidRDefault="00191663" w:rsidP="0068371F">
            <w:pPr>
              <w:spacing w:after="0" w:line="312" w:lineRule="auto"/>
              <w:jc w:val="center"/>
              <w:rPr>
                <w:rFonts w:ascii="Times New Roman" w:hAnsi="Times New Roman"/>
                <w:sz w:val="28"/>
                <w:szCs w:val="28"/>
              </w:rPr>
            </w:pPr>
            <w:r w:rsidRPr="00E158B2">
              <w:rPr>
                <w:rFonts w:ascii="Times New Roman" w:hAnsi="Times New Roman"/>
                <w:sz w:val="28"/>
                <w:szCs w:val="28"/>
              </w:rPr>
              <w:t xml:space="preserve">            60</w:t>
            </w:r>
          </w:p>
        </w:tc>
      </w:tr>
      <w:tr w:rsidR="00E15283" w:rsidRPr="00AF0197" w:rsidTr="008320E9">
        <w:trPr>
          <w:trHeight w:val="315"/>
          <w:jc w:val="center"/>
        </w:trPr>
        <w:tc>
          <w:tcPr>
            <w:tcW w:w="679" w:type="dxa"/>
            <w:tcBorders>
              <w:top w:val="double" w:sz="4" w:space="0" w:color="auto"/>
              <w:left w:val="double" w:sz="4" w:space="0" w:color="auto"/>
              <w:bottom w:val="double" w:sz="4" w:space="0" w:color="auto"/>
              <w:right w:val="double" w:sz="4" w:space="0" w:color="auto"/>
            </w:tcBorders>
            <w:noWrap/>
          </w:tcPr>
          <w:p w:rsidR="00E15283" w:rsidRPr="00E158B2" w:rsidRDefault="00E15283" w:rsidP="0068371F">
            <w:pPr>
              <w:tabs>
                <w:tab w:val="left" w:pos="851"/>
              </w:tabs>
              <w:spacing w:after="0" w:line="312" w:lineRule="auto"/>
              <w:ind w:firstLine="567"/>
              <w:rPr>
                <w:rFonts w:ascii="Times New Roman" w:hAnsi="Times New Roman"/>
                <w:b/>
                <w:sz w:val="28"/>
                <w:szCs w:val="28"/>
              </w:rPr>
            </w:pPr>
            <w:r w:rsidRPr="00E158B2">
              <w:rPr>
                <w:rFonts w:ascii="Times New Roman" w:hAnsi="Times New Roman"/>
                <w:sz w:val="28"/>
                <w:szCs w:val="28"/>
              </w:rPr>
              <w:t>2</w:t>
            </w:r>
          </w:p>
        </w:tc>
        <w:tc>
          <w:tcPr>
            <w:tcW w:w="3677" w:type="dxa"/>
            <w:tcBorders>
              <w:top w:val="double" w:sz="4" w:space="0" w:color="auto"/>
              <w:left w:val="double" w:sz="4" w:space="0" w:color="auto"/>
              <w:bottom w:val="double" w:sz="4" w:space="0" w:color="auto"/>
              <w:right w:val="double" w:sz="4" w:space="0" w:color="auto"/>
            </w:tcBorders>
            <w:noWrap/>
          </w:tcPr>
          <w:p w:rsidR="00E15283" w:rsidRPr="00E158B2" w:rsidRDefault="00E15283" w:rsidP="0068371F">
            <w:pPr>
              <w:tabs>
                <w:tab w:val="left" w:pos="851"/>
              </w:tabs>
              <w:spacing w:after="0" w:line="312" w:lineRule="auto"/>
              <w:rPr>
                <w:rFonts w:ascii="Times New Roman" w:hAnsi="Times New Roman"/>
                <w:b/>
                <w:bCs/>
                <w:sz w:val="28"/>
                <w:szCs w:val="28"/>
              </w:rPr>
            </w:pPr>
            <w:r w:rsidRPr="00E158B2">
              <w:rPr>
                <w:rFonts w:ascii="Times New Roman" w:hAnsi="Times New Roman"/>
                <w:bCs/>
                <w:sz w:val="28"/>
                <w:szCs w:val="28"/>
              </w:rPr>
              <w:t>Cổ đông nước ngoài:</w:t>
            </w:r>
          </w:p>
          <w:p w:rsidR="00E15283" w:rsidRPr="00E158B2" w:rsidRDefault="00E15283" w:rsidP="0068371F">
            <w:pPr>
              <w:numPr>
                <w:ilvl w:val="0"/>
                <w:numId w:val="10"/>
              </w:numPr>
              <w:tabs>
                <w:tab w:val="left" w:pos="851"/>
              </w:tabs>
              <w:spacing w:after="0" w:line="312" w:lineRule="auto"/>
              <w:ind w:firstLine="0"/>
              <w:rPr>
                <w:rFonts w:ascii="Times New Roman" w:hAnsi="Times New Roman"/>
                <w:bCs/>
                <w:sz w:val="28"/>
                <w:szCs w:val="28"/>
                <w:u w:val="single"/>
              </w:rPr>
            </w:pPr>
            <w:r w:rsidRPr="00E158B2">
              <w:rPr>
                <w:rFonts w:ascii="Times New Roman" w:hAnsi="Times New Roman"/>
                <w:bCs/>
                <w:sz w:val="28"/>
                <w:szCs w:val="28"/>
              </w:rPr>
              <w:t>Cá nhân</w:t>
            </w:r>
          </w:p>
          <w:p w:rsidR="00E15283" w:rsidRPr="00E158B2" w:rsidRDefault="00E15283" w:rsidP="0068371F">
            <w:pPr>
              <w:numPr>
                <w:ilvl w:val="0"/>
                <w:numId w:val="10"/>
              </w:numPr>
              <w:tabs>
                <w:tab w:val="left" w:pos="851"/>
              </w:tabs>
              <w:spacing w:after="0" w:line="312" w:lineRule="auto"/>
              <w:ind w:firstLine="0"/>
              <w:rPr>
                <w:rFonts w:ascii="Times New Roman" w:hAnsi="Times New Roman"/>
                <w:bCs/>
                <w:sz w:val="28"/>
                <w:szCs w:val="28"/>
                <w:u w:val="single"/>
              </w:rPr>
            </w:pPr>
            <w:r w:rsidRPr="00E158B2">
              <w:rPr>
                <w:rFonts w:ascii="Times New Roman" w:hAnsi="Times New Roman"/>
                <w:bCs/>
                <w:sz w:val="28"/>
                <w:szCs w:val="28"/>
              </w:rPr>
              <w:t>Tổ chức</w:t>
            </w:r>
          </w:p>
        </w:tc>
        <w:tc>
          <w:tcPr>
            <w:tcW w:w="2609" w:type="dxa"/>
            <w:tcBorders>
              <w:top w:val="double" w:sz="4" w:space="0" w:color="auto"/>
              <w:left w:val="double" w:sz="4" w:space="0" w:color="auto"/>
              <w:bottom w:val="double" w:sz="4" w:space="0" w:color="auto"/>
              <w:right w:val="double" w:sz="4" w:space="0" w:color="auto"/>
            </w:tcBorders>
            <w:noWrap/>
          </w:tcPr>
          <w:p w:rsidR="00E15283" w:rsidRPr="00E158B2" w:rsidRDefault="00E15283" w:rsidP="0068371F">
            <w:pPr>
              <w:tabs>
                <w:tab w:val="left" w:pos="459"/>
              </w:tabs>
              <w:spacing w:after="0" w:line="312" w:lineRule="auto"/>
              <w:jc w:val="right"/>
              <w:rPr>
                <w:rFonts w:ascii="Times New Roman" w:hAnsi="Times New Roman"/>
                <w:sz w:val="28"/>
                <w:szCs w:val="28"/>
              </w:rPr>
            </w:pPr>
            <w:r w:rsidRPr="00E158B2">
              <w:rPr>
                <w:rFonts w:ascii="Times New Roman" w:hAnsi="Times New Roman"/>
                <w:sz w:val="28"/>
                <w:szCs w:val="28"/>
              </w:rPr>
              <w:t>207.300</w:t>
            </w:r>
          </w:p>
          <w:p w:rsidR="00E15283" w:rsidRPr="00E158B2" w:rsidRDefault="00E15283" w:rsidP="0068371F">
            <w:pPr>
              <w:spacing w:after="0" w:line="312" w:lineRule="auto"/>
              <w:jc w:val="right"/>
              <w:rPr>
                <w:rFonts w:ascii="Times New Roman" w:hAnsi="Times New Roman"/>
                <w:b/>
                <w:sz w:val="28"/>
                <w:szCs w:val="28"/>
              </w:rPr>
            </w:pPr>
            <w:r w:rsidRPr="00E158B2">
              <w:rPr>
                <w:rFonts w:ascii="Times New Roman" w:hAnsi="Times New Roman"/>
                <w:sz w:val="28"/>
                <w:szCs w:val="28"/>
              </w:rPr>
              <w:t>53.300</w:t>
            </w:r>
          </w:p>
          <w:p w:rsidR="00E15283" w:rsidRPr="00E158B2" w:rsidRDefault="00E15283" w:rsidP="0068371F">
            <w:pPr>
              <w:spacing w:after="0" w:line="312" w:lineRule="auto"/>
              <w:jc w:val="right"/>
              <w:rPr>
                <w:rFonts w:ascii="Times New Roman" w:hAnsi="Times New Roman"/>
                <w:sz w:val="28"/>
                <w:szCs w:val="28"/>
              </w:rPr>
            </w:pPr>
            <w:r w:rsidRPr="00E158B2">
              <w:rPr>
                <w:rFonts w:ascii="Times New Roman" w:hAnsi="Times New Roman"/>
                <w:sz w:val="28"/>
                <w:szCs w:val="28"/>
              </w:rPr>
              <w:t>154.000</w:t>
            </w:r>
          </w:p>
        </w:tc>
        <w:tc>
          <w:tcPr>
            <w:tcW w:w="2069" w:type="dxa"/>
            <w:tcBorders>
              <w:top w:val="double" w:sz="4" w:space="0" w:color="auto"/>
              <w:left w:val="double" w:sz="4" w:space="0" w:color="auto"/>
              <w:bottom w:val="double" w:sz="4" w:space="0" w:color="auto"/>
              <w:right w:val="double" w:sz="4" w:space="0" w:color="auto"/>
            </w:tcBorders>
            <w:noWrap/>
          </w:tcPr>
          <w:p w:rsidR="00E15283" w:rsidRPr="00E158B2" w:rsidRDefault="00191663" w:rsidP="0068371F">
            <w:pPr>
              <w:tabs>
                <w:tab w:val="left" w:pos="459"/>
              </w:tabs>
              <w:spacing w:after="0" w:line="312" w:lineRule="auto"/>
              <w:jc w:val="right"/>
              <w:rPr>
                <w:rFonts w:ascii="Times New Roman" w:hAnsi="Times New Roman"/>
                <w:sz w:val="28"/>
                <w:szCs w:val="28"/>
              </w:rPr>
            </w:pPr>
            <w:r w:rsidRPr="00E158B2">
              <w:rPr>
                <w:rFonts w:ascii="Times New Roman" w:hAnsi="Times New Roman"/>
                <w:sz w:val="28"/>
                <w:szCs w:val="28"/>
              </w:rPr>
              <w:t>6.64</w:t>
            </w:r>
          </w:p>
          <w:p w:rsidR="00E15283" w:rsidRPr="00E158B2" w:rsidRDefault="00191663" w:rsidP="0068371F">
            <w:pPr>
              <w:spacing w:after="0" w:line="312" w:lineRule="auto"/>
              <w:jc w:val="right"/>
              <w:rPr>
                <w:rFonts w:ascii="Times New Roman" w:hAnsi="Times New Roman"/>
                <w:b/>
                <w:sz w:val="28"/>
                <w:szCs w:val="28"/>
              </w:rPr>
            </w:pPr>
            <w:r w:rsidRPr="00E158B2">
              <w:rPr>
                <w:rFonts w:ascii="Times New Roman" w:hAnsi="Times New Roman"/>
                <w:sz w:val="28"/>
                <w:szCs w:val="28"/>
              </w:rPr>
              <w:t>1.71</w:t>
            </w:r>
          </w:p>
          <w:p w:rsidR="00E15283" w:rsidRPr="00E158B2" w:rsidRDefault="00191663" w:rsidP="0068371F">
            <w:pPr>
              <w:spacing w:after="0" w:line="312" w:lineRule="auto"/>
              <w:jc w:val="right"/>
              <w:rPr>
                <w:rFonts w:ascii="Times New Roman" w:hAnsi="Times New Roman"/>
                <w:sz w:val="28"/>
                <w:szCs w:val="28"/>
              </w:rPr>
            </w:pPr>
            <w:r w:rsidRPr="00E158B2">
              <w:rPr>
                <w:rFonts w:ascii="Times New Roman" w:hAnsi="Times New Roman"/>
                <w:sz w:val="28"/>
                <w:szCs w:val="28"/>
              </w:rPr>
              <w:t>4.93</w:t>
            </w:r>
          </w:p>
        </w:tc>
      </w:tr>
      <w:tr w:rsidR="00E15283" w:rsidRPr="00AF0197" w:rsidTr="008320E9">
        <w:trPr>
          <w:trHeight w:val="315"/>
          <w:jc w:val="center"/>
        </w:trPr>
        <w:tc>
          <w:tcPr>
            <w:tcW w:w="679" w:type="dxa"/>
            <w:tcBorders>
              <w:top w:val="double" w:sz="4" w:space="0" w:color="auto"/>
              <w:left w:val="double" w:sz="4" w:space="0" w:color="auto"/>
              <w:bottom w:val="double" w:sz="4" w:space="0" w:color="auto"/>
              <w:right w:val="double" w:sz="4" w:space="0" w:color="auto"/>
            </w:tcBorders>
            <w:shd w:val="clear" w:color="auto" w:fill="FFFFFF"/>
            <w:noWrap/>
          </w:tcPr>
          <w:p w:rsidR="00E15283" w:rsidRPr="00E158B2" w:rsidRDefault="00E15283" w:rsidP="0068371F">
            <w:pPr>
              <w:tabs>
                <w:tab w:val="left" w:pos="851"/>
              </w:tabs>
              <w:spacing w:after="0" w:line="312" w:lineRule="auto"/>
              <w:ind w:firstLine="567"/>
              <w:rPr>
                <w:rFonts w:ascii="Times New Roman" w:hAnsi="Times New Roman"/>
                <w:sz w:val="28"/>
                <w:szCs w:val="28"/>
              </w:rPr>
            </w:pPr>
          </w:p>
        </w:tc>
        <w:tc>
          <w:tcPr>
            <w:tcW w:w="3677" w:type="dxa"/>
            <w:tcBorders>
              <w:top w:val="double" w:sz="4" w:space="0" w:color="auto"/>
              <w:left w:val="double" w:sz="4" w:space="0" w:color="auto"/>
              <w:bottom w:val="double" w:sz="4" w:space="0" w:color="auto"/>
              <w:right w:val="double" w:sz="4" w:space="0" w:color="auto"/>
            </w:tcBorders>
            <w:shd w:val="clear" w:color="auto" w:fill="FFFFFF"/>
            <w:noWrap/>
          </w:tcPr>
          <w:p w:rsidR="00E15283" w:rsidRPr="00E158B2" w:rsidRDefault="00E15283" w:rsidP="0068371F">
            <w:pPr>
              <w:tabs>
                <w:tab w:val="left" w:pos="851"/>
              </w:tabs>
              <w:spacing w:after="0" w:line="312" w:lineRule="auto"/>
              <w:rPr>
                <w:rFonts w:ascii="Times New Roman" w:hAnsi="Times New Roman"/>
                <w:b/>
                <w:bCs/>
                <w:sz w:val="28"/>
                <w:szCs w:val="28"/>
              </w:rPr>
            </w:pPr>
            <w:r w:rsidRPr="00E158B2">
              <w:rPr>
                <w:rFonts w:ascii="Times New Roman" w:hAnsi="Times New Roman"/>
                <w:bCs/>
                <w:sz w:val="28"/>
                <w:szCs w:val="28"/>
              </w:rPr>
              <w:t>Tổng cộng</w:t>
            </w:r>
          </w:p>
        </w:tc>
        <w:tc>
          <w:tcPr>
            <w:tcW w:w="2609" w:type="dxa"/>
            <w:tcBorders>
              <w:top w:val="double" w:sz="4" w:space="0" w:color="auto"/>
              <w:left w:val="double" w:sz="4" w:space="0" w:color="auto"/>
              <w:bottom w:val="double" w:sz="4" w:space="0" w:color="auto"/>
              <w:right w:val="double" w:sz="4" w:space="0" w:color="auto"/>
            </w:tcBorders>
            <w:shd w:val="clear" w:color="auto" w:fill="FFFFFF"/>
            <w:noWrap/>
          </w:tcPr>
          <w:p w:rsidR="00E15283" w:rsidRPr="00E158B2" w:rsidRDefault="00E15283" w:rsidP="0068371F">
            <w:pPr>
              <w:tabs>
                <w:tab w:val="left" w:pos="851"/>
              </w:tabs>
              <w:spacing w:after="0" w:line="312" w:lineRule="auto"/>
              <w:jc w:val="right"/>
              <w:rPr>
                <w:rFonts w:ascii="Times New Roman" w:hAnsi="Times New Roman"/>
                <w:sz w:val="28"/>
                <w:szCs w:val="28"/>
              </w:rPr>
            </w:pPr>
            <w:r w:rsidRPr="00E158B2">
              <w:rPr>
                <w:rFonts w:ascii="Times New Roman" w:hAnsi="Times New Roman"/>
                <w:sz w:val="28"/>
                <w:szCs w:val="28"/>
              </w:rPr>
              <w:t>3.123.000</w:t>
            </w:r>
          </w:p>
        </w:tc>
        <w:tc>
          <w:tcPr>
            <w:tcW w:w="2069" w:type="dxa"/>
            <w:tcBorders>
              <w:top w:val="double" w:sz="4" w:space="0" w:color="auto"/>
              <w:left w:val="double" w:sz="4" w:space="0" w:color="auto"/>
              <w:bottom w:val="double" w:sz="4" w:space="0" w:color="auto"/>
              <w:right w:val="double" w:sz="4" w:space="0" w:color="auto"/>
            </w:tcBorders>
            <w:shd w:val="clear" w:color="auto" w:fill="FFFFFF"/>
            <w:noWrap/>
          </w:tcPr>
          <w:p w:rsidR="00E15283" w:rsidRPr="00E158B2" w:rsidRDefault="00E15283" w:rsidP="0068371F">
            <w:pPr>
              <w:tabs>
                <w:tab w:val="left" w:pos="851"/>
              </w:tabs>
              <w:spacing w:after="0" w:line="312" w:lineRule="auto"/>
              <w:jc w:val="right"/>
              <w:rPr>
                <w:rFonts w:ascii="Times New Roman" w:hAnsi="Times New Roman"/>
                <w:sz w:val="28"/>
                <w:szCs w:val="28"/>
              </w:rPr>
            </w:pPr>
            <w:r w:rsidRPr="00E158B2">
              <w:rPr>
                <w:rFonts w:ascii="Times New Roman" w:hAnsi="Times New Roman"/>
                <w:sz w:val="28"/>
                <w:szCs w:val="28"/>
              </w:rPr>
              <w:t>100</w:t>
            </w:r>
          </w:p>
        </w:tc>
      </w:tr>
    </w:tbl>
    <w:p w:rsidR="00E15283" w:rsidRPr="00E158B2" w:rsidRDefault="00E15283" w:rsidP="0068371F">
      <w:pPr>
        <w:shd w:val="clear" w:color="auto" w:fill="FFFFFF"/>
        <w:spacing w:after="0" w:line="312" w:lineRule="auto"/>
        <w:jc w:val="both"/>
        <w:rPr>
          <w:rFonts w:ascii="Times New Roman" w:eastAsia="Times New Roman" w:hAnsi="Times New Roman"/>
          <w:color w:val="000000"/>
          <w:sz w:val="20"/>
          <w:szCs w:val="26"/>
        </w:rPr>
      </w:pP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c) </w:t>
      </w:r>
      <w:r w:rsidRPr="00AF0197">
        <w:rPr>
          <w:rFonts w:ascii="Times New Roman" w:eastAsia="Times New Roman" w:hAnsi="Times New Roman"/>
          <w:color w:val="000000"/>
          <w:sz w:val="28"/>
          <w:szCs w:val="26"/>
          <w:lang w:val="vi-VN"/>
        </w:rPr>
        <w:t>Tình hình thay đổi vốn đầu tư của chủ sở hữu/ </w:t>
      </w:r>
      <w:r w:rsidRPr="00AF0197">
        <w:rPr>
          <w:rFonts w:ascii="Times New Roman" w:eastAsia="Times New Roman" w:hAnsi="Times New Roman"/>
          <w:i/>
          <w:iCs/>
          <w:color w:val="000000"/>
          <w:sz w:val="28"/>
          <w:szCs w:val="26"/>
          <w:lang w:val="vi-VN"/>
        </w:rPr>
        <w:t>Change in the owner</w:t>
      </w:r>
      <w:r w:rsidRPr="00AF0197">
        <w:rPr>
          <w:rFonts w:ascii="Times New Roman" w:eastAsia="Times New Roman" w:hAnsi="Times New Roman"/>
          <w:i/>
          <w:iCs/>
          <w:color w:val="000000"/>
          <w:sz w:val="28"/>
          <w:szCs w:val="26"/>
        </w:rPr>
        <w:t>’</w:t>
      </w:r>
      <w:r w:rsidRPr="00AF0197">
        <w:rPr>
          <w:rFonts w:ascii="Times New Roman" w:eastAsia="Times New Roman" w:hAnsi="Times New Roman"/>
          <w:i/>
          <w:iCs/>
          <w:color w:val="000000"/>
          <w:sz w:val="28"/>
          <w:szCs w:val="26"/>
          <w:lang w:val="vi-VN"/>
        </w:rPr>
        <w:t>s equity: </w:t>
      </w:r>
      <w:r w:rsidR="00242D17" w:rsidRPr="00AF0197">
        <w:rPr>
          <w:rFonts w:ascii="Times New Roman" w:eastAsia="Times New Roman" w:hAnsi="Times New Roman"/>
          <w:i/>
          <w:iCs/>
          <w:color w:val="000000"/>
          <w:sz w:val="28"/>
          <w:szCs w:val="26"/>
        </w:rPr>
        <w:t xml:space="preserve"> k</w:t>
      </w:r>
      <w:r w:rsidR="00251922" w:rsidRPr="00AF0197">
        <w:rPr>
          <w:rFonts w:ascii="Times New Roman" w:eastAsia="Times New Roman" w:hAnsi="Times New Roman"/>
          <w:i/>
          <w:iCs/>
          <w:color w:val="000000"/>
          <w:sz w:val="28"/>
          <w:szCs w:val="26"/>
        </w:rPr>
        <w:t>hông có</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d) </w:t>
      </w:r>
      <w:r w:rsidRPr="00AF0197">
        <w:rPr>
          <w:rFonts w:ascii="Times New Roman" w:eastAsia="Times New Roman" w:hAnsi="Times New Roman"/>
          <w:color w:val="000000"/>
          <w:sz w:val="28"/>
          <w:szCs w:val="26"/>
          <w:lang w:val="vi-VN"/>
        </w:rPr>
        <w:t>Giao dịch cổ phiếu quỹ/ </w:t>
      </w:r>
      <w:r w:rsidRPr="00AF0197">
        <w:rPr>
          <w:rFonts w:ascii="Times New Roman" w:eastAsia="Times New Roman" w:hAnsi="Times New Roman"/>
          <w:i/>
          <w:iCs/>
          <w:color w:val="000000"/>
          <w:sz w:val="28"/>
          <w:szCs w:val="26"/>
          <w:lang w:val="vi-VN"/>
        </w:rPr>
        <w:t>Transaction of treasury stocks:</w:t>
      </w:r>
      <w:r w:rsidRPr="00AF0197">
        <w:rPr>
          <w:rFonts w:ascii="Times New Roman" w:eastAsia="Times New Roman" w:hAnsi="Times New Roman"/>
          <w:color w:val="000000"/>
          <w:sz w:val="28"/>
          <w:szCs w:val="26"/>
          <w:lang w:val="vi-VN"/>
        </w:rPr>
        <w:t> </w:t>
      </w:r>
      <w:r w:rsidR="003A60FB" w:rsidRPr="00AF0197">
        <w:rPr>
          <w:rFonts w:ascii="Times New Roman" w:eastAsia="Times New Roman" w:hAnsi="Times New Roman"/>
          <w:i/>
          <w:iCs/>
          <w:color w:val="000000"/>
          <w:sz w:val="28"/>
          <w:szCs w:val="26"/>
        </w:rPr>
        <w:t xml:space="preserve"> không có</w:t>
      </w:r>
    </w:p>
    <w:p w:rsidR="000B4B2E" w:rsidRPr="00AF0197" w:rsidRDefault="000B4B2E" w:rsidP="0068371F">
      <w:p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color w:val="000000"/>
          <w:sz w:val="28"/>
          <w:szCs w:val="26"/>
        </w:rPr>
        <w:t>e) </w:t>
      </w:r>
      <w:r w:rsidRPr="00AF0197">
        <w:rPr>
          <w:rFonts w:ascii="Times New Roman" w:eastAsia="Times New Roman" w:hAnsi="Times New Roman"/>
          <w:color w:val="000000"/>
          <w:sz w:val="28"/>
          <w:szCs w:val="26"/>
          <w:lang w:val="vi-VN"/>
        </w:rPr>
        <w:t>Các chứng k</w:t>
      </w:r>
      <w:r w:rsidRPr="00AF0197">
        <w:rPr>
          <w:rFonts w:ascii="Times New Roman" w:eastAsia="Times New Roman" w:hAnsi="Times New Roman"/>
          <w:color w:val="000000"/>
          <w:sz w:val="28"/>
          <w:szCs w:val="26"/>
          <w:shd w:val="clear" w:color="auto" w:fill="FFFFFF"/>
          <w:lang w:val="vi-VN"/>
        </w:rPr>
        <w:t>hoán</w:t>
      </w:r>
      <w:r w:rsidRPr="00AF0197">
        <w:rPr>
          <w:rFonts w:ascii="Times New Roman" w:eastAsia="Times New Roman" w:hAnsi="Times New Roman"/>
          <w:color w:val="000000"/>
          <w:sz w:val="28"/>
          <w:szCs w:val="26"/>
          <w:lang w:val="vi-VN"/>
        </w:rPr>
        <w:t> khác/ </w:t>
      </w:r>
      <w:r w:rsidRPr="00AF0197">
        <w:rPr>
          <w:rFonts w:ascii="Times New Roman" w:eastAsia="Times New Roman" w:hAnsi="Times New Roman"/>
          <w:i/>
          <w:iCs/>
          <w:color w:val="000000"/>
          <w:sz w:val="28"/>
          <w:szCs w:val="26"/>
          <w:lang w:val="vi-VN"/>
        </w:rPr>
        <w:t>Other securities:</w:t>
      </w:r>
      <w:r w:rsidRPr="00AF0197">
        <w:rPr>
          <w:rFonts w:ascii="Times New Roman" w:eastAsia="Times New Roman" w:hAnsi="Times New Roman"/>
          <w:color w:val="000000"/>
          <w:sz w:val="28"/>
          <w:szCs w:val="26"/>
          <w:lang w:val="vi-VN"/>
        </w:rPr>
        <w:t> </w:t>
      </w:r>
      <w:r w:rsidR="003A60FB" w:rsidRPr="00AF0197">
        <w:rPr>
          <w:rFonts w:ascii="Times New Roman" w:eastAsia="Times New Roman" w:hAnsi="Times New Roman"/>
          <w:i/>
          <w:iCs/>
          <w:color w:val="000000"/>
          <w:sz w:val="28"/>
          <w:szCs w:val="26"/>
        </w:rPr>
        <w:t xml:space="preserve"> không có </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260701">
        <w:rPr>
          <w:rFonts w:ascii="Times New Roman" w:eastAsia="Times New Roman" w:hAnsi="Times New Roman"/>
          <w:i/>
          <w:iCs/>
          <w:color w:val="000000"/>
          <w:sz w:val="28"/>
          <w:szCs w:val="26"/>
        </w:rPr>
        <w:t>6. </w:t>
      </w:r>
      <w:r w:rsidRPr="00260701">
        <w:rPr>
          <w:rFonts w:ascii="Times New Roman" w:eastAsia="Times New Roman" w:hAnsi="Times New Roman"/>
          <w:i/>
          <w:iCs/>
          <w:color w:val="000000"/>
          <w:sz w:val="28"/>
          <w:szCs w:val="26"/>
          <w:lang w:val="vi-VN"/>
        </w:rPr>
        <w:t>Báo cáo tác động </w:t>
      </w:r>
      <w:r w:rsidRPr="00260701">
        <w:rPr>
          <w:rFonts w:ascii="Times New Roman" w:eastAsia="Times New Roman" w:hAnsi="Times New Roman"/>
          <w:i/>
          <w:iCs/>
          <w:color w:val="000000"/>
          <w:sz w:val="28"/>
          <w:szCs w:val="26"/>
        </w:rPr>
        <w:t>l</w:t>
      </w:r>
      <w:r w:rsidRPr="00260701">
        <w:rPr>
          <w:rFonts w:ascii="Times New Roman" w:eastAsia="Times New Roman" w:hAnsi="Times New Roman"/>
          <w:i/>
          <w:iCs/>
          <w:color w:val="000000"/>
          <w:sz w:val="28"/>
          <w:szCs w:val="26"/>
          <w:lang w:val="vi-VN"/>
        </w:rPr>
        <w:t>iên quan đến môi trường và xã hội của công ty/ Report re</w:t>
      </w:r>
      <w:r w:rsidRPr="00260701">
        <w:rPr>
          <w:rFonts w:ascii="Times New Roman" w:eastAsia="Times New Roman" w:hAnsi="Times New Roman"/>
          <w:i/>
          <w:iCs/>
          <w:color w:val="000000"/>
          <w:sz w:val="28"/>
          <w:szCs w:val="26"/>
        </w:rPr>
        <w:t>l</w:t>
      </w:r>
      <w:r w:rsidRPr="00260701">
        <w:rPr>
          <w:rFonts w:ascii="Times New Roman" w:eastAsia="Times New Roman" w:hAnsi="Times New Roman"/>
          <w:i/>
          <w:iCs/>
          <w:color w:val="000000"/>
          <w:sz w:val="28"/>
          <w:szCs w:val="26"/>
          <w:lang w:val="vi-VN"/>
        </w:rPr>
        <w:t>ated impact of the Company on the environment and society</w:t>
      </w:r>
    </w:p>
    <w:p w:rsidR="000B4B2E" w:rsidRPr="00AF0197" w:rsidRDefault="00260701" w:rsidP="0068371F">
      <w:pPr>
        <w:shd w:val="clear" w:color="auto" w:fill="FFFFFF"/>
        <w:spacing w:after="0" w:line="312" w:lineRule="auto"/>
        <w:jc w:val="both"/>
        <w:rPr>
          <w:rFonts w:ascii="Times New Roman" w:eastAsia="Times New Roman" w:hAnsi="Times New Roman"/>
          <w:color w:val="000000"/>
          <w:sz w:val="28"/>
          <w:szCs w:val="26"/>
        </w:rPr>
      </w:pPr>
      <w:r>
        <w:rPr>
          <w:rFonts w:ascii="Times New Roman" w:eastAsia="Times New Roman" w:hAnsi="Times New Roman"/>
          <w:i/>
          <w:iCs/>
          <w:color w:val="000000"/>
          <w:sz w:val="28"/>
          <w:szCs w:val="26"/>
        </w:rPr>
        <w:t>6.1</w:t>
      </w:r>
      <w:r w:rsidR="000B4B2E" w:rsidRPr="00AF0197">
        <w:rPr>
          <w:rFonts w:ascii="Times New Roman" w:eastAsia="Times New Roman" w:hAnsi="Times New Roman"/>
          <w:i/>
          <w:iCs/>
          <w:color w:val="000000"/>
          <w:sz w:val="28"/>
          <w:szCs w:val="26"/>
        </w:rPr>
        <w:t>. </w:t>
      </w:r>
      <w:r w:rsidR="000B4B2E" w:rsidRPr="00AF0197">
        <w:rPr>
          <w:rFonts w:ascii="Times New Roman" w:eastAsia="Times New Roman" w:hAnsi="Times New Roman"/>
          <w:i/>
          <w:iCs/>
          <w:color w:val="000000"/>
          <w:sz w:val="28"/>
          <w:szCs w:val="26"/>
          <w:lang w:val="vi-VN"/>
        </w:rPr>
        <w:t>Tiêu thụ năng </w:t>
      </w:r>
      <w:r w:rsidR="000B4B2E" w:rsidRPr="00AF0197">
        <w:rPr>
          <w:rFonts w:ascii="Times New Roman" w:eastAsia="Times New Roman" w:hAnsi="Times New Roman"/>
          <w:i/>
          <w:iCs/>
          <w:color w:val="000000"/>
          <w:sz w:val="28"/>
          <w:szCs w:val="26"/>
        </w:rPr>
        <w:t>l</w:t>
      </w:r>
      <w:r w:rsidR="000B4B2E" w:rsidRPr="00AF0197">
        <w:rPr>
          <w:rFonts w:ascii="Times New Roman" w:eastAsia="Times New Roman" w:hAnsi="Times New Roman"/>
          <w:i/>
          <w:iCs/>
          <w:color w:val="000000"/>
          <w:sz w:val="28"/>
          <w:szCs w:val="26"/>
          <w:lang w:val="vi-VN"/>
        </w:rPr>
        <w:t>ượng/ Energy consumption:</w:t>
      </w:r>
    </w:p>
    <w:p w:rsidR="000B4B2E" w:rsidRPr="00AF0197" w:rsidRDefault="000B4B2E" w:rsidP="0068371F">
      <w:p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color w:val="000000"/>
          <w:sz w:val="28"/>
          <w:szCs w:val="26"/>
        </w:rPr>
        <w:t>a) </w:t>
      </w:r>
      <w:r w:rsidRPr="00AF0197">
        <w:rPr>
          <w:rFonts w:ascii="Times New Roman" w:eastAsia="Times New Roman" w:hAnsi="Times New Roman"/>
          <w:color w:val="000000"/>
          <w:sz w:val="28"/>
          <w:szCs w:val="26"/>
          <w:lang w:val="vi-VN"/>
        </w:rPr>
        <w:t>Năng lượng tiêu thụ trực tiếp và gián tiếp/ </w:t>
      </w:r>
      <w:r w:rsidRPr="00AF0197">
        <w:rPr>
          <w:rFonts w:ascii="Times New Roman" w:eastAsia="Times New Roman" w:hAnsi="Times New Roman"/>
          <w:i/>
          <w:iCs/>
          <w:color w:val="000000"/>
          <w:sz w:val="28"/>
          <w:szCs w:val="26"/>
          <w:lang w:val="vi-VN"/>
        </w:rPr>
        <w:t>Energy consumption - direct</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y and indirect</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y.</w:t>
      </w:r>
    </w:p>
    <w:p w:rsidR="006E765D" w:rsidRPr="00AF0197" w:rsidRDefault="00E96E1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Cs/>
          <w:color w:val="000000"/>
          <w:sz w:val="28"/>
          <w:szCs w:val="26"/>
        </w:rPr>
        <w:t>Công ty sử dụng chủ yếu là năng lượng điện, xăng và dầu.</w:t>
      </w:r>
    </w:p>
    <w:p w:rsidR="000B4B2E" w:rsidRPr="00AF0197" w:rsidRDefault="00EB58F3" w:rsidP="0068371F">
      <w:pPr>
        <w:shd w:val="clear" w:color="auto" w:fill="FFFFFF"/>
        <w:spacing w:after="0" w:line="312" w:lineRule="auto"/>
        <w:jc w:val="both"/>
        <w:rPr>
          <w:rFonts w:ascii="Times New Roman" w:eastAsia="Times New Roman" w:hAnsi="Times New Roman"/>
          <w:i/>
          <w:iCs/>
          <w:color w:val="000000"/>
          <w:sz w:val="28"/>
          <w:szCs w:val="26"/>
        </w:rPr>
      </w:pPr>
      <w:r>
        <w:rPr>
          <w:rFonts w:ascii="Times New Roman" w:eastAsia="Times New Roman" w:hAnsi="Times New Roman"/>
          <w:color w:val="000000"/>
          <w:sz w:val="28"/>
          <w:szCs w:val="26"/>
        </w:rPr>
        <w:lastRenderedPageBreak/>
        <w:t>b</w:t>
      </w:r>
      <w:r w:rsidR="000B4B2E" w:rsidRPr="00AF0197">
        <w:rPr>
          <w:rFonts w:ascii="Times New Roman" w:eastAsia="Times New Roman" w:hAnsi="Times New Roman"/>
          <w:color w:val="000000"/>
          <w:sz w:val="28"/>
          <w:szCs w:val="26"/>
        </w:rPr>
        <w:t>) </w:t>
      </w:r>
      <w:r w:rsidR="000B4B2E" w:rsidRPr="00AF0197">
        <w:rPr>
          <w:rFonts w:ascii="Times New Roman" w:eastAsia="Times New Roman" w:hAnsi="Times New Roman"/>
          <w:color w:val="000000"/>
          <w:sz w:val="28"/>
          <w:szCs w:val="26"/>
          <w:lang w:val="vi-VN"/>
        </w:rPr>
        <w:t>Các báo cáo sáng kiến tiết kiệm năng lượng (cung cấp các sản phẩm và dịch vụ tiết kiệm năng lượng hoặc sử dụng năng lượng tái tạo); báo cáo kết quả của các sáng kiến này/ </w:t>
      </w:r>
      <w:r w:rsidR="000B4B2E" w:rsidRPr="00AF0197">
        <w:rPr>
          <w:rFonts w:ascii="Times New Roman" w:eastAsia="Times New Roman" w:hAnsi="Times New Roman"/>
          <w:i/>
          <w:iCs/>
          <w:color w:val="000000"/>
          <w:sz w:val="28"/>
          <w:szCs w:val="26"/>
          <w:lang w:val="vi-VN"/>
        </w:rPr>
        <w:t>The report on energy saving initiatives (providing products and services to save energy or use renewable energy); report on the results of these initiatives.</w:t>
      </w:r>
    </w:p>
    <w:p w:rsidR="006E765D" w:rsidRPr="00AF0197" w:rsidRDefault="006E765D" w:rsidP="0068371F">
      <w:pPr>
        <w:shd w:val="clear" w:color="auto" w:fill="FFFFFF"/>
        <w:spacing w:after="0" w:line="312" w:lineRule="auto"/>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Công ty đã đưa ra các giải pháp tiết kiệm năng lượng gồm: giải pháp kỹ thuật và giải pháp hành chính, quản lý:</w:t>
      </w:r>
    </w:p>
    <w:p w:rsidR="006E765D" w:rsidRPr="00AF0197" w:rsidRDefault="006E765D" w:rsidP="006E765D">
      <w:pPr>
        <w:shd w:val="clear" w:color="auto" w:fill="FFFFFF"/>
        <w:spacing w:after="0" w:line="312" w:lineRule="auto"/>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 Bố trí các trang thiết bị điện sao cho hợp lý và phù hợp với tiêu chuẩn công tác.</w:t>
      </w:r>
    </w:p>
    <w:p w:rsidR="006E765D" w:rsidRPr="00AF0197" w:rsidRDefault="006E765D" w:rsidP="006E765D">
      <w:pPr>
        <w:shd w:val="clear" w:color="auto" w:fill="FFFFFF"/>
        <w:spacing w:after="0" w:line="312" w:lineRule="auto"/>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 Tận dụng ánh sáng tự nhiên, hạn chế một số thiết bị chiếu sáng nếu không cần thiết.</w:t>
      </w:r>
    </w:p>
    <w:p w:rsidR="006E765D" w:rsidRPr="00AF0197" w:rsidRDefault="006E765D" w:rsidP="006E765D">
      <w:pPr>
        <w:shd w:val="clear" w:color="auto" w:fill="FFFFFF"/>
        <w:spacing w:after="0" w:line="312" w:lineRule="auto"/>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 Kiểm tra mạng lưới điện trong toàn cơ quan: đoạn dây nào quá tải, cũ nát dò điện cần phải thay thế.</w:t>
      </w:r>
    </w:p>
    <w:p w:rsidR="006E765D" w:rsidRPr="00AF0197" w:rsidRDefault="006E765D" w:rsidP="006E765D">
      <w:pPr>
        <w:shd w:val="clear" w:color="auto" w:fill="FFFFFF"/>
        <w:spacing w:after="0" w:line="312" w:lineRule="auto"/>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 Các thiết bị điện thế hệ càng mới khả năng tiết kiệm càng cao. Do vậy cần thay thế bóng đèn sợi đốt bằng bóng đàn compact hoặc đèn huỳnh quang, thay chấn lưu sắt bằng chấn lưu điện tử để tiết kiệm điện.</w:t>
      </w:r>
    </w:p>
    <w:p w:rsidR="006E765D" w:rsidRPr="00AF0197" w:rsidRDefault="006E765D" w:rsidP="006E765D">
      <w:pPr>
        <w:shd w:val="clear" w:color="auto" w:fill="FFFFFF"/>
        <w:spacing w:after="0" w:line="312" w:lineRule="auto"/>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 Ở các phòng có đặt máy điều hòa cần củng cố lại độ kín của các cửa, bố trí máy điều hòa công suất phù hợp với diện tích sử dụng.</w:t>
      </w:r>
    </w:p>
    <w:p w:rsidR="006E765D" w:rsidRPr="00AF0197" w:rsidRDefault="006E765D" w:rsidP="006E765D">
      <w:pPr>
        <w:shd w:val="clear" w:color="auto" w:fill="FFFFFF"/>
        <w:spacing w:after="0" w:line="312" w:lineRule="auto"/>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 Điều hòa chỉ sử dụng vào mùa hè và đặt ở chế độ nhiệt dộ 25</w:t>
      </w:r>
      <w:r w:rsidRPr="00AF0197">
        <w:rPr>
          <w:rFonts w:ascii="Times New Roman" w:eastAsia="Times New Roman" w:hAnsi="Times New Roman"/>
          <w:iCs/>
          <w:color w:val="000000"/>
          <w:sz w:val="28"/>
          <w:szCs w:val="26"/>
          <w:vertAlign w:val="superscript"/>
        </w:rPr>
        <w:t>0</w:t>
      </w:r>
      <w:r w:rsidRPr="00AF0197">
        <w:rPr>
          <w:rFonts w:ascii="Times New Roman" w:eastAsia="Times New Roman" w:hAnsi="Times New Roman"/>
          <w:iCs/>
          <w:color w:val="000000"/>
          <w:sz w:val="28"/>
          <w:szCs w:val="26"/>
        </w:rPr>
        <w:t>C-27</w:t>
      </w:r>
      <w:r w:rsidRPr="00AF0197">
        <w:rPr>
          <w:rFonts w:ascii="Times New Roman" w:eastAsia="Times New Roman" w:hAnsi="Times New Roman"/>
          <w:iCs/>
          <w:color w:val="000000"/>
          <w:sz w:val="28"/>
          <w:szCs w:val="26"/>
          <w:vertAlign w:val="superscript"/>
        </w:rPr>
        <w:t>0</w:t>
      </w:r>
      <w:r w:rsidRPr="00AF0197">
        <w:rPr>
          <w:rFonts w:ascii="Times New Roman" w:eastAsia="Times New Roman" w:hAnsi="Times New Roman"/>
          <w:iCs/>
          <w:color w:val="000000"/>
          <w:sz w:val="28"/>
          <w:szCs w:val="26"/>
        </w:rPr>
        <w:t>C và phải cắt điện khi không còn người làm việc trong phong hoặc hết giờ làm việc.</w:t>
      </w:r>
    </w:p>
    <w:p w:rsidR="006E765D" w:rsidRPr="00AF0197" w:rsidRDefault="006E765D" w:rsidP="006E765D">
      <w:pPr>
        <w:shd w:val="clear" w:color="auto" w:fill="FFFFFF"/>
        <w:spacing w:after="0" w:line="312" w:lineRule="auto"/>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 Máy tính, máy photocopy, máy in chỉ được sử dụng cho công việc của cơ quan, không được dung cho việc riêng.</w:t>
      </w:r>
    </w:p>
    <w:p w:rsidR="006E765D" w:rsidRPr="00AF0197" w:rsidRDefault="006E765D" w:rsidP="006E765D">
      <w:pPr>
        <w:shd w:val="clear" w:color="auto" w:fill="FFFFFF"/>
        <w:spacing w:after="0" w:line="312" w:lineRule="auto"/>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 Xe đi đúng tốc độ, đi đúng cấp số phù hợp, không tải nặng, tắt máy khi dừng đỗ lâu.</w:t>
      </w:r>
    </w:p>
    <w:p w:rsidR="004971D9" w:rsidRPr="00AF0197" w:rsidRDefault="004971D9" w:rsidP="006E765D">
      <w:pPr>
        <w:shd w:val="clear" w:color="auto" w:fill="FFFFFF"/>
        <w:spacing w:after="0" w:line="312" w:lineRule="auto"/>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 Cần kiểm tra và bảo dưỡng các bộ phận, chi tiết và hệ thống trên ô tô đúng cách, đúng hướng dẫn của nhà sản xuất nhằm giữ cho mức tiêu thụ nhiên liệu ổn định trong vài năm. Công việc này được diễn ra thường xuyên, đặc biệt là những bộ phận liên quan trực tiếp đến hệ thống nhiên liệu trên ô tô.</w:t>
      </w:r>
    </w:p>
    <w:p w:rsidR="006E765D" w:rsidRPr="00AF0197" w:rsidRDefault="00044650" w:rsidP="0068371F">
      <w:pPr>
        <w:shd w:val="clear" w:color="auto" w:fill="FFFFFF"/>
        <w:spacing w:after="0" w:line="312" w:lineRule="auto"/>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 xml:space="preserve">- Do đặc thù công việc của Công ty là giao bia hơi đến các nhà hàng. Để </w:t>
      </w:r>
      <w:r w:rsidR="00483E34">
        <w:rPr>
          <w:rFonts w:ascii="Times New Roman" w:eastAsia="Times New Roman" w:hAnsi="Times New Roman"/>
          <w:iCs/>
          <w:color w:val="000000"/>
          <w:sz w:val="28"/>
          <w:szCs w:val="26"/>
        </w:rPr>
        <w:t xml:space="preserve">quản lý tiêu hao xăng dầu, </w:t>
      </w:r>
      <w:r w:rsidRPr="00AF0197">
        <w:rPr>
          <w:rFonts w:ascii="Times New Roman" w:eastAsia="Times New Roman" w:hAnsi="Times New Roman"/>
          <w:iCs/>
          <w:color w:val="000000"/>
          <w:sz w:val="28"/>
          <w:szCs w:val="26"/>
        </w:rPr>
        <w:t>Công ty dã phải sắp xếp lộ trình cho các xe giao bia đến địa điểm một cách hợp lý và tiết kiệm.</w:t>
      </w:r>
    </w:p>
    <w:p w:rsidR="000B4B2E" w:rsidRPr="00AF0197" w:rsidRDefault="00DD736F" w:rsidP="0068371F">
      <w:pPr>
        <w:shd w:val="clear" w:color="auto" w:fill="FFFFFF"/>
        <w:spacing w:after="0" w:line="312" w:lineRule="auto"/>
        <w:jc w:val="both"/>
        <w:rPr>
          <w:rFonts w:ascii="Times New Roman" w:eastAsia="Times New Roman" w:hAnsi="Times New Roman"/>
          <w:color w:val="000000"/>
          <w:sz w:val="28"/>
          <w:szCs w:val="26"/>
        </w:rPr>
      </w:pPr>
      <w:r>
        <w:rPr>
          <w:rFonts w:ascii="Times New Roman" w:eastAsia="Times New Roman" w:hAnsi="Times New Roman"/>
          <w:i/>
          <w:iCs/>
          <w:color w:val="000000"/>
          <w:sz w:val="28"/>
          <w:szCs w:val="26"/>
        </w:rPr>
        <w:t>6.2</w:t>
      </w:r>
      <w:r w:rsidR="000B4B2E" w:rsidRPr="00AF0197">
        <w:rPr>
          <w:rFonts w:ascii="Times New Roman" w:eastAsia="Times New Roman" w:hAnsi="Times New Roman"/>
          <w:i/>
          <w:iCs/>
          <w:color w:val="000000"/>
          <w:sz w:val="28"/>
          <w:szCs w:val="26"/>
        </w:rPr>
        <w:t>. </w:t>
      </w:r>
      <w:r w:rsidR="000B4B2E" w:rsidRPr="00AF0197">
        <w:rPr>
          <w:rFonts w:ascii="Times New Roman" w:eastAsia="Times New Roman" w:hAnsi="Times New Roman"/>
          <w:i/>
          <w:iCs/>
          <w:color w:val="000000"/>
          <w:sz w:val="28"/>
          <w:szCs w:val="26"/>
          <w:lang w:val="vi-VN"/>
        </w:rPr>
        <w:t>Tiêu thụ nước:</w:t>
      </w:r>
      <w:r w:rsidR="000B4B2E" w:rsidRPr="00AF0197">
        <w:rPr>
          <w:rFonts w:ascii="Times New Roman" w:eastAsia="Times New Roman" w:hAnsi="Times New Roman"/>
          <w:color w:val="000000"/>
          <w:sz w:val="28"/>
          <w:szCs w:val="26"/>
          <w:lang w:val="vi-VN"/>
        </w:rPr>
        <w:t> (mức tiêu thụ nước của các hoạt động kinh doanh trong năm)/ </w:t>
      </w:r>
      <w:r w:rsidR="000B4B2E" w:rsidRPr="00AF0197">
        <w:rPr>
          <w:rFonts w:ascii="Times New Roman" w:eastAsia="Times New Roman" w:hAnsi="Times New Roman"/>
          <w:i/>
          <w:iCs/>
          <w:color w:val="000000"/>
          <w:sz w:val="28"/>
          <w:szCs w:val="26"/>
          <w:lang w:val="vi-VN"/>
        </w:rPr>
        <w:t>Water consumption (water consumption of business activities in the year)</w:t>
      </w:r>
    </w:p>
    <w:p w:rsidR="004A58A4" w:rsidRPr="00AF0197" w:rsidRDefault="004A58A4" w:rsidP="0068371F">
      <w:pPr>
        <w:shd w:val="clear" w:color="auto" w:fill="FFFFFF"/>
        <w:spacing w:after="0" w:line="312" w:lineRule="auto"/>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lastRenderedPageBreak/>
        <w:t xml:space="preserve">Vì đặc thù là Công ty thương mại nên nước sử dụng chủ yếu trong công ty là nước sinh hoạt </w:t>
      </w:r>
    </w:p>
    <w:p w:rsidR="000B4B2E" w:rsidRPr="00AF0197" w:rsidRDefault="00DD736F" w:rsidP="0068371F">
      <w:pPr>
        <w:shd w:val="clear" w:color="auto" w:fill="FFFFFF"/>
        <w:spacing w:after="0" w:line="312" w:lineRule="auto"/>
        <w:jc w:val="both"/>
        <w:rPr>
          <w:rFonts w:ascii="Times New Roman" w:eastAsia="Times New Roman" w:hAnsi="Times New Roman"/>
          <w:color w:val="000000"/>
          <w:sz w:val="28"/>
          <w:szCs w:val="26"/>
        </w:rPr>
      </w:pPr>
      <w:r>
        <w:rPr>
          <w:rFonts w:ascii="Times New Roman" w:eastAsia="Times New Roman" w:hAnsi="Times New Roman"/>
          <w:i/>
          <w:iCs/>
          <w:color w:val="000000"/>
          <w:sz w:val="28"/>
          <w:szCs w:val="26"/>
        </w:rPr>
        <w:t>6.3</w:t>
      </w:r>
      <w:r w:rsidR="000B4B2E" w:rsidRPr="00AF0197">
        <w:rPr>
          <w:rFonts w:ascii="Times New Roman" w:eastAsia="Times New Roman" w:hAnsi="Times New Roman"/>
          <w:i/>
          <w:iCs/>
          <w:color w:val="000000"/>
          <w:sz w:val="28"/>
          <w:szCs w:val="26"/>
        </w:rPr>
        <w:t>. </w:t>
      </w:r>
      <w:r w:rsidR="000B4B2E" w:rsidRPr="00AF0197">
        <w:rPr>
          <w:rFonts w:ascii="Times New Roman" w:eastAsia="Times New Roman" w:hAnsi="Times New Roman"/>
          <w:i/>
          <w:iCs/>
          <w:color w:val="000000"/>
          <w:sz w:val="28"/>
          <w:szCs w:val="26"/>
          <w:lang w:val="vi-VN"/>
        </w:rPr>
        <w:t>Tuân thủ pháp luật về bảo vệ môi trường/ Compliance with the law on environmental protection:</w:t>
      </w:r>
    </w:p>
    <w:p w:rsidR="002F77AD" w:rsidRPr="00AF0197" w:rsidRDefault="00DD736F" w:rsidP="0068371F">
      <w:pPr>
        <w:shd w:val="clear" w:color="auto" w:fill="FFFFFF"/>
        <w:spacing w:after="0" w:line="312" w:lineRule="auto"/>
        <w:jc w:val="both"/>
        <w:rPr>
          <w:rFonts w:ascii="Times New Roman" w:eastAsia="Times New Roman" w:hAnsi="Times New Roman"/>
          <w:iCs/>
          <w:color w:val="000000"/>
          <w:sz w:val="28"/>
          <w:szCs w:val="26"/>
        </w:rPr>
      </w:pPr>
      <w:r>
        <w:rPr>
          <w:rFonts w:ascii="Times New Roman" w:eastAsia="Times New Roman" w:hAnsi="Times New Roman"/>
          <w:iCs/>
          <w:color w:val="000000"/>
          <w:sz w:val="28"/>
          <w:szCs w:val="26"/>
        </w:rPr>
        <w:t>Chấp hành nghiêm chỉ</w:t>
      </w:r>
      <w:r w:rsidR="002F77AD" w:rsidRPr="00AF0197">
        <w:rPr>
          <w:rFonts w:ascii="Times New Roman" w:eastAsia="Times New Roman" w:hAnsi="Times New Roman"/>
          <w:iCs/>
          <w:color w:val="000000"/>
          <w:sz w:val="28"/>
          <w:szCs w:val="26"/>
        </w:rPr>
        <w:t>nh về pháp luật bảo vệ môi trường.</w:t>
      </w:r>
    </w:p>
    <w:p w:rsidR="00DD736F" w:rsidRDefault="00DD736F" w:rsidP="0068371F">
      <w:pPr>
        <w:shd w:val="clear" w:color="auto" w:fill="FFFFFF"/>
        <w:spacing w:after="0" w:line="312" w:lineRule="auto"/>
        <w:jc w:val="both"/>
        <w:rPr>
          <w:rFonts w:ascii="Times New Roman" w:eastAsia="Times New Roman" w:hAnsi="Times New Roman"/>
          <w:i/>
          <w:iCs/>
          <w:color w:val="000000"/>
          <w:sz w:val="28"/>
          <w:szCs w:val="26"/>
        </w:rPr>
      </w:pPr>
    </w:p>
    <w:p w:rsidR="000B4B2E" w:rsidRPr="00AF0197" w:rsidRDefault="00DD736F" w:rsidP="0068371F">
      <w:pPr>
        <w:shd w:val="clear" w:color="auto" w:fill="FFFFFF"/>
        <w:spacing w:after="0" w:line="312" w:lineRule="auto"/>
        <w:jc w:val="both"/>
        <w:rPr>
          <w:rFonts w:ascii="Times New Roman" w:eastAsia="Times New Roman" w:hAnsi="Times New Roman"/>
          <w:color w:val="000000"/>
          <w:sz w:val="28"/>
          <w:szCs w:val="26"/>
        </w:rPr>
      </w:pPr>
      <w:r>
        <w:rPr>
          <w:rFonts w:ascii="Times New Roman" w:eastAsia="Times New Roman" w:hAnsi="Times New Roman"/>
          <w:i/>
          <w:iCs/>
          <w:color w:val="000000"/>
          <w:sz w:val="28"/>
          <w:szCs w:val="26"/>
        </w:rPr>
        <w:t>6.4</w:t>
      </w:r>
      <w:r w:rsidR="000B4B2E" w:rsidRPr="00AF0197">
        <w:rPr>
          <w:rFonts w:ascii="Times New Roman" w:eastAsia="Times New Roman" w:hAnsi="Times New Roman"/>
          <w:i/>
          <w:iCs/>
          <w:color w:val="000000"/>
          <w:sz w:val="28"/>
          <w:szCs w:val="26"/>
        </w:rPr>
        <w:t>. </w:t>
      </w:r>
      <w:r w:rsidR="000B4B2E" w:rsidRPr="00AF0197">
        <w:rPr>
          <w:rFonts w:ascii="Times New Roman" w:eastAsia="Times New Roman" w:hAnsi="Times New Roman"/>
          <w:i/>
          <w:iCs/>
          <w:color w:val="000000"/>
          <w:sz w:val="28"/>
          <w:szCs w:val="26"/>
          <w:lang w:val="vi-VN"/>
        </w:rPr>
        <w:t>Chính sách liên quan đến người lao động/ Policies related to employees</w:t>
      </w:r>
    </w:p>
    <w:p w:rsidR="000B4B2E" w:rsidRPr="00AF0197" w:rsidRDefault="000B4B2E" w:rsidP="0068371F">
      <w:p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color w:val="000000"/>
          <w:sz w:val="28"/>
          <w:szCs w:val="26"/>
        </w:rPr>
        <w:t>a) </w:t>
      </w:r>
      <w:r w:rsidRPr="00AF0197">
        <w:rPr>
          <w:rFonts w:ascii="Times New Roman" w:eastAsia="Times New Roman" w:hAnsi="Times New Roman"/>
          <w:color w:val="000000"/>
          <w:sz w:val="28"/>
          <w:szCs w:val="26"/>
          <w:lang w:val="vi-VN"/>
        </w:rPr>
        <w:t>Số lượng lao động, mức lương trung bình đối với người lao động/ </w:t>
      </w:r>
      <w:r w:rsidRPr="00AF0197">
        <w:rPr>
          <w:rFonts w:ascii="Times New Roman" w:eastAsia="Times New Roman" w:hAnsi="Times New Roman"/>
          <w:i/>
          <w:iCs/>
          <w:color w:val="000000"/>
          <w:sz w:val="28"/>
          <w:szCs w:val="26"/>
          <w:lang w:val="vi-VN"/>
        </w:rPr>
        <w:t>Number of employees, average wages of workers.</w:t>
      </w:r>
    </w:p>
    <w:p w:rsidR="00767DE3" w:rsidRPr="00AF0197" w:rsidRDefault="00767DE3"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Cs/>
          <w:color w:val="000000"/>
          <w:sz w:val="28"/>
          <w:szCs w:val="26"/>
        </w:rPr>
        <w:t xml:space="preserve">Năm </w:t>
      </w:r>
      <w:r w:rsidR="00B30FC4">
        <w:rPr>
          <w:rFonts w:ascii="Times New Roman" w:eastAsia="Times New Roman" w:hAnsi="Times New Roman"/>
          <w:iCs/>
          <w:color w:val="000000"/>
          <w:sz w:val="28"/>
          <w:szCs w:val="26"/>
        </w:rPr>
        <w:t>2015, lao động trong công ty 121</w:t>
      </w:r>
      <w:r w:rsidRPr="00AF0197">
        <w:rPr>
          <w:rFonts w:ascii="Times New Roman" w:eastAsia="Times New Roman" w:hAnsi="Times New Roman"/>
          <w:iCs/>
          <w:color w:val="000000"/>
          <w:sz w:val="28"/>
          <w:szCs w:val="26"/>
        </w:rPr>
        <w:t xml:space="preserve"> người với mức lương trung bình là </w:t>
      </w:r>
      <w:r w:rsidR="00F369EE" w:rsidRPr="00AF0197">
        <w:rPr>
          <w:rFonts w:ascii="Times New Roman" w:eastAsia="Times New Roman" w:hAnsi="Times New Roman"/>
          <w:iCs/>
          <w:color w:val="000000"/>
          <w:sz w:val="28"/>
          <w:szCs w:val="26"/>
        </w:rPr>
        <w:t>8.500.000đ/người.</w:t>
      </w:r>
    </w:p>
    <w:p w:rsidR="000B4B2E" w:rsidRPr="00AF0197" w:rsidRDefault="000B4B2E" w:rsidP="0068371F">
      <w:p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color w:val="000000"/>
          <w:sz w:val="28"/>
          <w:szCs w:val="26"/>
        </w:rPr>
        <w:t>b) </w:t>
      </w:r>
      <w:r w:rsidRPr="00AF0197">
        <w:rPr>
          <w:rFonts w:ascii="Times New Roman" w:eastAsia="Times New Roman" w:hAnsi="Times New Roman"/>
          <w:color w:val="000000"/>
          <w:sz w:val="28"/>
          <w:szCs w:val="26"/>
          <w:lang w:val="vi-VN"/>
        </w:rPr>
        <w:t>Chính sách lao động nhằm đảm bảo sức khỏe, an toàn và phúc lợi của người lao động/</w:t>
      </w:r>
      <w:r w:rsidRPr="00AF0197">
        <w:rPr>
          <w:rFonts w:ascii="Times New Roman" w:eastAsia="Times New Roman" w:hAnsi="Times New Roman"/>
          <w:i/>
          <w:iCs/>
          <w:color w:val="000000"/>
          <w:sz w:val="28"/>
          <w:szCs w:val="26"/>
          <w:lang w:val="vi-VN"/>
        </w:rPr>
        <w:t>Labor policies to ensure health, safety and welfare of workers.</w:t>
      </w:r>
    </w:p>
    <w:p w:rsidR="001E12A5" w:rsidRPr="00AF0197" w:rsidRDefault="001E12A5"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Cs/>
          <w:color w:val="000000"/>
          <w:sz w:val="28"/>
          <w:szCs w:val="26"/>
        </w:rPr>
        <w:t>Hàng năm Công ty đều tổ chức khám chữa bệnh định kỳ cho người lao động,</w:t>
      </w:r>
      <w:r w:rsidR="002F17B2" w:rsidRPr="00AF0197">
        <w:rPr>
          <w:rFonts w:ascii="Times New Roman" w:eastAsia="Times New Roman" w:hAnsi="Times New Roman"/>
          <w:iCs/>
          <w:color w:val="000000"/>
          <w:sz w:val="28"/>
          <w:szCs w:val="26"/>
        </w:rPr>
        <w:t xml:space="preserve"> đồng thời Công ty còn mua </w:t>
      </w:r>
      <w:r w:rsidRPr="00AF0197">
        <w:rPr>
          <w:rFonts w:ascii="Times New Roman" w:eastAsia="Times New Roman" w:hAnsi="Times New Roman"/>
          <w:iCs/>
          <w:color w:val="000000"/>
          <w:sz w:val="28"/>
          <w:szCs w:val="26"/>
        </w:rPr>
        <w:t>bảo hiểm thân thể</w:t>
      </w:r>
      <w:r w:rsidR="002F17B2" w:rsidRPr="00AF0197">
        <w:rPr>
          <w:rFonts w:ascii="Times New Roman" w:eastAsia="Times New Roman" w:hAnsi="Times New Roman"/>
          <w:iCs/>
          <w:color w:val="000000"/>
          <w:sz w:val="28"/>
          <w:szCs w:val="26"/>
        </w:rPr>
        <w:t xml:space="preserve"> cho người lao động</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c) </w:t>
      </w:r>
      <w:r w:rsidRPr="00AF0197">
        <w:rPr>
          <w:rFonts w:ascii="Times New Roman" w:eastAsia="Times New Roman" w:hAnsi="Times New Roman"/>
          <w:color w:val="000000"/>
          <w:sz w:val="28"/>
          <w:szCs w:val="26"/>
          <w:lang w:val="vi-VN"/>
        </w:rPr>
        <w:t>Hoạt động đào tạo người lao động/ </w:t>
      </w:r>
      <w:r w:rsidRPr="00AF0197">
        <w:rPr>
          <w:rFonts w:ascii="Times New Roman" w:eastAsia="Times New Roman" w:hAnsi="Times New Roman"/>
          <w:i/>
          <w:iCs/>
          <w:color w:val="000000"/>
          <w:sz w:val="28"/>
          <w:szCs w:val="26"/>
          <w:lang w:val="vi-VN"/>
        </w:rPr>
        <w:t>Training employees</w:t>
      </w:r>
    </w:p>
    <w:p w:rsidR="002F17B2" w:rsidRPr="00AF0197" w:rsidRDefault="002F17B2" w:rsidP="0068371F">
      <w:pPr>
        <w:shd w:val="clear" w:color="auto" w:fill="FFFFFF"/>
        <w:spacing w:after="0" w:line="312" w:lineRule="auto"/>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Công ty tạo điều kiện cho cán bộ công nhân viên tham gia đầy đủ các lớp đào tạo nâng cao nghiệp vụ do Tổng công ty tổ chức.</w:t>
      </w:r>
    </w:p>
    <w:p w:rsidR="006D59C9" w:rsidRPr="00AF0197" w:rsidRDefault="006D59C9" w:rsidP="0068371F">
      <w:pPr>
        <w:shd w:val="clear" w:color="auto" w:fill="FFFFFF"/>
        <w:spacing w:after="0" w:line="312" w:lineRule="auto"/>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 xml:space="preserve">Ngoài ra, Công ty còn tự tổ chức các lớp đào tạo, tập huấn </w:t>
      </w:r>
      <w:r w:rsidR="002F77AD" w:rsidRPr="00AF0197">
        <w:rPr>
          <w:rFonts w:ascii="Times New Roman" w:eastAsia="Times New Roman" w:hAnsi="Times New Roman"/>
          <w:iCs/>
          <w:color w:val="000000"/>
          <w:sz w:val="28"/>
          <w:szCs w:val="26"/>
        </w:rPr>
        <w:t>cho nhân viên mới, nhân viên cần nâng cao nghiệp vụ</w:t>
      </w:r>
    </w:p>
    <w:p w:rsidR="000B4B2E" w:rsidRPr="00AF0197" w:rsidRDefault="00DD736F" w:rsidP="0068371F">
      <w:pPr>
        <w:shd w:val="clear" w:color="auto" w:fill="FFFFFF"/>
        <w:spacing w:after="0" w:line="312" w:lineRule="auto"/>
        <w:jc w:val="both"/>
        <w:rPr>
          <w:rFonts w:ascii="Times New Roman" w:eastAsia="Times New Roman" w:hAnsi="Times New Roman"/>
          <w:color w:val="000000"/>
          <w:sz w:val="28"/>
          <w:szCs w:val="26"/>
        </w:rPr>
      </w:pPr>
      <w:r>
        <w:rPr>
          <w:rFonts w:ascii="Times New Roman" w:eastAsia="Times New Roman" w:hAnsi="Times New Roman"/>
          <w:i/>
          <w:iCs/>
          <w:color w:val="000000"/>
          <w:sz w:val="28"/>
          <w:szCs w:val="26"/>
        </w:rPr>
        <w:t>6.5</w:t>
      </w:r>
      <w:r w:rsidR="000B4B2E" w:rsidRPr="00AF0197">
        <w:rPr>
          <w:rFonts w:ascii="Times New Roman" w:eastAsia="Times New Roman" w:hAnsi="Times New Roman"/>
          <w:i/>
          <w:iCs/>
          <w:color w:val="000000"/>
          <w:sz w:val="28"/>
          <w:szCs w:val="26"/>
        </w:rPr>
        <w:t>. </w:t>
      </w:r>
      <w:r w:rsidR="000B4B2E" w:rsidRPr="00AF0197">
        <w:rPr>
          <w:rFonts w:ascii="Times New Roman" w:eastAsia="Times New Roman" w:hAnsi="Times New Roman"/>
          <w:i/>
          <w:iCs/>
          <w:color w:val="000000"/>
          <w:sz w:val="28"/>
          <w:szCs w:val="26"/>
          <w:lang w:val="vi-VN"/>
        </w:rPr>
        <w:t>Báo cáo liên quan đến trách nhiệm đối với cộng đồng địa phương/ Report on responsibility for local community.</w:t>
      </w:r>
    </w:p>
    <w:p w:rsidR="000B4B2E" w:rsidRPr="00AF0197" w:rsidRDefault="000B4B2E" w:rsidP="0068371F">
      <w:p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color w:val="000000"/>
          <w:sz w:val="28"/>
          <w:szCs w:val="26"/>
          <w:lang w:val="vi-VN"/>
        </w:rPr>
        <w:t>Các hoạt động đầu tư cộng đồng và hoạt động phát triển cộng đồng khác, bao gồm hỗ trợ tài chính nhằm phục vụ cộng đồng/ </w:t>
      </w:r>
      <w:r w:rsidRPr="00AF0197">
        <w:rPr>
          <w:rFonts w:ascii="Times New Roman" w:eastAsia="Times New Roman" w:hAnsi="Times New Roman"/>
          <w:i/>
          <w:iCs/>
          <w:color w:val="000000"/>
          <w:sz w:val="28"/>
          <w:szCs w:val="26"/>
          <w:lang w:val="vi-VN"/>
        </w:rPr>
        <w:t>The community investments and other community development activities, including financial assistance to community service.</w:t>
      </w:r>
    </w:p>
    <w:p w:rsidR="003448B2" w:rsidRPr="00AF0197" w:rsidRDefault="001A18B1" w:rsidP="0068371F">
      <w:pPr>
        <w:shd w:val="clear" w:color="auto" w:fill="FFFFFF"/>
        <w:spacing w:after="0" w:line="312" w:lineRule="auto"/>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Tham gia đầy đủ các hoạt động</w:t>
      </w:r>
      <w:r w:rsidR="00DD736F">
        <w:rPr>
          <w:rFonts w:ascii="Times New Roman" w:eastAsia="Times New Roman" w:hAnsi="Times New Roman"/>
          <w:iCs/>
          <w:color w:val="000000"/>
          <w:sz w:val="28"/>
          <w:szCs w:val="26"/>
        </w:rPr>
        <w:t xml:space="preserve"> tại địa phương. Tham gia các chương trình từ thiện của công ty mẹ cũng như của một số cơ quan ban ngành có liên quan .</w:t>
      </w:r>
    </w:p>
    <w:p w:rsidR="00FF1E47" w:rsidRPr="00FF1E47" w:rsidRDefault="00FF1E47" w:rsidP="0068371F">
      <w:pPr>
        <w:shd w:val="clear" w:color="auto" w:fill="FFFFFF"/>
        <w:spacing w:after="0" w:line="312" w:lineRule="auto"/>
        <w:jc w:val="both"/>
        <w:rPr>
          <w:rFonts w:ascii="Times New Roman" w:eastAsia="Times New Roman" w:hAnsi="Times New Roman"/>
          <w:color w:val="000000"/>
          <w:sz w:val="12"/>
          <w:szCs w:val="26"/>
        </w:rPr>
      </w:pPr>
    </w:p>
    <w:p w:rsidR="000B4B2E" w:rsidRPr="00AF0197" w:rsidRDefault="000B4B2E" w:rsidP="000964B1">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b/>
          <w:bCs/>
          <w:color w:val="000000"/>
          <w:sz w:val="28"/>
          <w:szCs w:val="26"/>
        </w:rPr>
        <w:t>III. </w:t>
      </w:r>
      <w:r w:rsidRPr="00AF0197">
        <w:rPr>
          <w:rFonts w:ascii="Times New Roman" w:eastAsia="Times New Roman" w:hAnsi="Times New Roman"/>
          <w:b/>
          <w:bCs/>
          <w:color w:val="000000"/>
          <w:sz w:val="28"/>
          <w:szCs w:val="26"/>
          <w:lang w:val="vi-VN"/>
        </w:rPr>
        <w:t>Báo cáo và đánh giá của Ban Giám đốc/ </w:t>
      </w:r>
      <w:r w:rsidRPr="00AF0197">
        <w:rPr>
          <w:rFonts w:ascii="Times New Roman" w:eastAsia="Times New Roman" w:hAnsi="Times New Roman"/>
          <w:b/>
          <w:bCs/>
          <w:i/>
          <w:iCs/>
          <w:color w:val="000000"/>
          <w:sz w:val="28"/>
          <w:szCs w:val="26"/>
          <w:lang w:val="vi-VN"/>
        </w:rPr>
        <w:t>Report and assessment of the Board of Management</w:t>
      </w:r>
      <w:r w:rsidRPr="00AF0197">
        <w:rPr>
          <w:rFonts w:ascii="Times New Roman" w:eastAsia="Times New Roman" w:hAnsi="Times New Roman"/>
          <w:b/>
          <w:bCs/>
          <w:color w:val="000000"/>
          <w:sz w:val="28"/>
          <w:szCs w:val="26"/>
          <w:lang w:val="vi-VN"/>
        </w:rPr>
        <w:t> </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rPr>
        <w:t>1. </w:t>
      </w:r>
      <w:r w:rsidRPr="00AF0197">
        <w:rPr>
          <w:rFonts w:ascii="Times New Roman" w:eastAsia="Times New Roman" w:hAnsi="Times New Roman"/>
          <w:i/>
          <w:iCs/>
          <w:color w:val="000000"/>
          <w:sz w:val="28"/>
          <w:szCs w:val="26"/>
          <w:lang w:val="vi-VN"/>
        </w:rPr>
        <w:t>Đánh giá kết quả hoạt động sản xuất kinh doanh/ Assessment of operating results</w:t>
      </w:r>
    </w:p>
    <w:p w:rsidR="00FA1756" w:rsidRPr="00AF0197" w:rsidRDefault="002A7F0D" w:rsidP="0068371F">
      <w:pPr>
        <w:pStyle w:val="BodyTextIndent"/>
        <w:tabs>
          <w:tab w:val="left" w:pos="851"/>
        </w:tabs>
        <w:spacing w:after="0" w:line="312" w:lineRule="auto"/>
        <w:ind w:left="0"/>
        <w:jc w:val="both"/>
        <w:rPr>
          <w:rFonts w:ascii="Times New Roman" w:hAnsi="Times New Roman"/>
          <w:sz w:val="28"/>
          <w:szCs w:val="26"/>
          <w:lang w:val="nl-NL"/>
        </w:rPr>
      </w:pPr>
      <w:r>
        <w:rPr>
          <w:rFonts w:ascii="Times New Roman" w:hAnsi="Times New Roman"/>
          <w:sz w:val="28"/>
          <w:szCs w:val="26"/>
          <w:lang w:val="nl-NL"/>
        </w:rPr>
        <w:lastRenderedPageBreak/>
        <w:tab/>
      </w:r>
      <w:r w:rsidR="00FA1756" w:rsidRPr="00AF0197">
        <w:rPr>
          <w:rFonts w:ascii="Times New Roman" w:hAnsi="Times New Roman"/>
          <w:sz w:val="28"/>
          <w:szCs w:val="26"/>
          <w:lang w:val="nl-NL"/>
        </w:rPr>
        <w:t>Trong năm 2015, sản lượng bia tiêu thụ tăng  6% so với năm 2014 và tăng 2% so với kế hoạch đã đặt ra.</w:t>
      </w:r>
    </w:p>
    <w:p w:rsidR="00FA1756" w:rsidRPr="00AF0197" w:rsidRDefault="00FA1756" w:rsidP="0068371F">
      <w:pPr>
        <w:pStyle w:val="BodyTextIndent"/>
        <w:tabs>
          <w:tab w:val="left" w:pos="851"/>
        </w:tabs>
        <w:spacing w:after="0" w:line="312" w:lineRule="auto"/>
        <w:ind w:left="0"/>
        <w:jc w:val="both"/>
        <w:rPr>
          <w:rFonts w:ascii="Times New Roman" w:hAnsi="Times New Roman"/>
          <w:sz w:val="28"/>
          <w:szCs w:val="26"/>
          <w:lang w:val="nl-NL"/>
        </w:rPr>
      </w:pPr>
      <w:r w:rsidRPr="00AF0197">
        <w:rPr>
          <w:rFonts w:ascii="Times New Roman" w:hAnsi="Times New Roman"/>
          <w:sz w:val="28"/>
          <w:szCs w:val="26"/>
          <w:lang w:val="nl-NL"/>
        </w:rPr>
        <w:tab/>
      </w:r>
      <w:r w:rsidRPr="00AF0197">
        <w:rPr>
          <w:rFonts w:ascii="Times New Roman" w:hAnsi="Times New Roman"/>
          <w:sz w:val="28"/>
          <w:szCs w:val="26"/>
        </w:rPr>
        <w:t>Về phát triển thị trường ngoại tỉnh: Bắc Ninh, Bắc Giang, Hà Nam, Nam Định, Tp Hồ Chí Minh. Tập trung mở rộng các điểm tiêu thụ Bia hơi Hà Nội tại Quảng Ninh, đặc biệt là khu vực Cẩm Phả, Uông Bí, Hòn Gai, Bãi Cháy…Hỗ trợ máy bảo quản lạnh, ô quảng cáo, áo phông, cốc Bia hơi Hà nội cho các nhà hàng. Tăng cường hiện diện hình ảnh sản phẩm bia hơi Hà nội tại khu vực. Thực hiện hỗ trợ các nhà hàng bằng các hình thức khuyến mại, hỗ trợ vận chuyển đến tận nhà hàng. Tiếp tục thực hiện đầu tư thay thế cốc bia hơi hiện nay đang sử dụng tại hệ thống các Địa chỉ Vàng. Tổ chức thành công câu lạc bộ những người yêu bia hơi Hà Nội thu hút đông đảo người dân thủ đô tham gia.</w:t>
      </w:r>
    </w:p>
    <w:p w:rsidR="00FA1756" w:rsidRPr="00AF0197" w:rsidRDefault="00285BF5" w:rsidP="0068371F">
      <w:pPr>
        <w:spacing w:after="0" w:line="312" w:lineRule="auto"/>
        <w:ind w:firstLine="720"/>
        <w:jc w:val="both"/>
        <w:rPr>
          <w:rFonts w:ascii="Times New Roman" w:hAnsi="Times New Roman"/>
          <w:b/>
          <w:sz w:val="28"/>
          <w:szCs w:val="26"/>
        </w:rPr>
      </w:pPr>
      <w:r w:rsidRPr="00AF0197">
        <w:rPr>
          <w:rFonts w:ascii="Times New Roman" w:hAnsi="Times New Roman"/>
          <w:sz w:val="28"/>
          <w:szCs w:val="26"/>
        </w:rPr>
        <w:t>Tiếp tục duy trì và phát triển</w:t>
      </w:r>
      <w:r w:rsidR="00FA1756" w:rsidRPr="00AF0197">
        <w:rPr>
          <w:rFonts w:ascii="Times New Roman" w:hAnsi="Times New Roman"/>
          <w:sz w:val="28"/>
          <w:szCs w:val="26"/>
        </w:rPr>
        <w:t xml:space="preserve"> hệ thống nhà hàng chuyên doanh Bia Hà Nội (chỉ bán các sản phẩm của Habeco).</w:t>
      </w:r>
    </w:p>
    <w:p w:rsidR="00FA1756" w:rsidRPr="00AF0197" w:rsidRDefault="00FA1756" w:rsidP="0068371F">
      <w:pPr>
        <w:pStyle w:val="BodyTextIndent"/>
        <w:tabs>
          <w:tab w:val="left" w:pos="851"/>
        </w:tabs>
        <w:spacing w:after="0" w:line="312" w:lineRule="auto"/>
        <w:ind w:left="0"/>
        <w:jc w:val="both"/>
        <w:rPr>
          <w:rFonts w:ascii="Times New Roman" w:hAnsi="Times New Roman"/>
          <w:sz w:val="28"/>
          <w:szCs w:val="26"/>
          <w:lang w:val="nl-NL"/>
        </w:rPr>
      </w:pPr>
      <w:r w:rsidRPr="00AF0197">
        <w:rPr>
          <w:rFonts w:ascii="Times New Roman" w:hAnsi="Times New Roman"/>
          <w:sz w:val="28"/>
          <w:szCs w:val="26"/>
          <w:lang w:val="nl-NL"/>
        </w:rPr>
        <w:t xml:space="preserve">           Năm 2015, Công ty đã tăng cường thêm các tuyến vận chuyển đến tận từng điểm tiêu thụ của khách hàng, vừa để giữ đảm bảo chất lượng sản phẩm bia, vừa tạo lòng tin về phương pháp giao nhận mới đến người tiêu dùng trực tiếp, đồng thời không ngừng củng cố hệ thống Địa Chỉ Vàng chuyên doanh, tạo niềm tin với người tiêu dùng về chất lượng hàng, đảm bảo không bị pha trộn, ngăn chặn hàng nhái, hàng giả trong các cửa hàng bán Bia hơi Hà Nội.</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rPr>
        <w:t>2. </w:t>
      </w:r>
      <w:r w:rsidRPr="00AF0197">
        <w:rPr>
          <w:rFonts w:ascii="Times New Roman" w:eastAsia="Times New Roman" w:hAnsi="Times New Roman"/>
          <w:i/>
          <w:iCs/>
          <w:color w:val="000000"/>
          <w:sz w:val="28"/>
          <w:szCs w:val="26"/>
          <w:lang w:val="vi-VN"/>
        </w:rPr>
        <w:t>Tình hình tài chính/ Financial Situation</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a) </w:t>
      </w:r>
      <w:r w:rsidRPr="00AF0197">
        <w:rPr>
          <w:rFonts w:ascii="Times New Roman" w:eastAsia="Times New Roman" w:hAnsi="Times New Roman"/>
          <w:color w:val="000000"/>
          <w:sz w:val="28"/>
          <w:szCs w:val="26"/>
          <w:lang w:val="vi-VN"/>
        </w:rPr>
        <w:t>Tình hình tài sản/ </w:t>
      </w:r>
      <w:r w:rsidRPr="00AF0197">
        <w:rPr>
          <w:rFonts w:ascii="Times New Roman" w:eastAsia="Times New Roman" w:hAnsi="Times New Roman"/>
          <w:i/>
          <w:iCs/>
          <w:color w:val="000000"/>
          <w:sz w:val="28"/>
          <w:szCs w:val="26"/>
          <w:lang w:val="vi-VN"/>
        </w:rPr>
        <w:t>Assets</w:t>
      </w:r>
    </w:p>
    <w:p w:rsidR="00D8417F" w:rsidRPr="00D8417F" w:rsidRDefault="00D8417F" w:rsidP="00D8417F">
      <w:pPr>
        <w:tabs>
          <w:tab w:val="left" w:pos="851"/>
        </w:tabs>
        <w:spacing w:line="380" w:lineRule="exact"/>
        <w:ind w:firstLine="567"/>
        <w:jc w:val="both"/>
        <w:rPr>
          <w:rFonts w:ascii="Times New Roman" w:hAnsi="Times New Roman"/>
          <w:b/>
          <w:sz w:val="28"/>
          <w:szCs w:val="28"/>
        </w:rPr>
      </w:pPr>
      <w:r w:rsidRPr="00D8417F">
        <w:rPr>
          <w:rFonts w:ascii="Times New Roman" w:hAnsi="Times New Roman"/>
          <w:sz w:val="28"/>
          <w:szCs w:val="28"/>
        </w:rPr>
        <w:t>Tổng tài sản của công ty tính đến 31/12/201</w:t>
      </w:r>
      <w:r>
        <w:rPr>
          <w:rFonts w:ascii="Times New Roman" w:hAnsi="Times New Roman"/>
          <w:sz w:val="28"/>
          <w:szCs w:val="28"/>
        </w:rPr>
        <w:t>5</w:t>
      </w:r>
      <w:r w:rsidRPr="00D8417F">
        <w:rPr>
          <w:rFonts w:ascii="Times New Roman" w:hAnsi="Times New Roman"/>
          <w:sz w:val="28"/>
          <w:szCs w:val="28"/>
        </w:rPr>
        <w:t xml:space="preserve"> là </w:t>
      </w:r>
      <w:r>
        <w:rPr>
          <w:rFonts w:ascii="Times New Roman" w:hAnsi="Times New Roman"/>
          <w:sz w:val="28"/>
          <w:szCs w:val="28"/>
        </w:rPr>
        <w:t xml:space="preserve">158.450.231.923 </w:t>
      </w:r>
      <w:r w:rsidRPr="00D8417F">
        <w:rPr>
          <w:rFonts w:ascii="Times New Roman" w:hAnsi="Times New Roman"/>
          <w:sz w:val="28"/>
          <w:szCs w:val="28"/>
        </w:rPr>
        <w:t xml:space="preserve">VNĐ, tăng  </w:t>
      </w:r>
      <w:r>
        <w:rPr>
          <w:rFonts w:ascii="Times New Roman" w:hAnsi="Times New Roman"/>
          <w:sz w:val="28"/>
          <w:szCs w:val="28"/>
        </w:rPr>
        <w:t>15</w:t>
      </w:r>
      <w:r w:rsidRPr="00D8417F">
        <w:rPr>
          <w:rFonts w:ascii="Times New Roman" w:hAnsi="Times New Roman"/>
          <w:sz w:val="28"/>
          <w:szCs w:val="28"/>
        </w:rPr>
        <w:t>% so với cùng kỳ năm 201</w:t>
      </w:r>
      <w:r>
        <w:rPr>
          <w:rFonts w:ascii="Times New Roman" w:hAnsi="Times New Roman"/>
          <w:sz w:val="28"/>
          <w:szCs w:val="28"/>
        </w:rPr>
        <w:t>4</w:t>
      </w:r>
      <w:r w:rsidRPr="00D8417F">
        <w:rPr>
          <w:rFonts w:ascii="Times New Roman" w:hAnsi="Times New Roman"/>
          <w:sz w:val="28"/>
          <w:szCs w:val="28"/>
        </w:rPr>
        <w:t>.</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b) </w:t>
      </w:r>
      <w:r w:rsidRPr="00AF0197">
        <w:rPr>
          <w:rFonts w:ascii="Times New Roman" w:eastAsia="Times New Roman" w:hAnsi="Times New Roman"/>
          <w:color w:val="000000"/>
          <w:sz w:val="28"/>
          <w:szCs w:val="26"/>
          <w:lang w:val="vi-VN"/>
        </w:rPr>
        <w:t>Tình hình nợ phải trả/ </w:t>
      </w:r>
      <w:r w:rsidRPr="00AF0197">
        <w:rPr>
          <w:rFonts w:ascii="Times New Roman" w:eastAsia="Times New Roman" w:hAnsi="Times New Roman"/>
          <w:i/>
          <w:iCs/>
          <w:color w:val="000000"/>
          <w:sz w:val="28"/>
          <w:szCs w:val="26"/>
          <w:lang w:val="vi-VN"/>
        </w:rPr>
        <w:t>Liabilities</w:t>
      </w:r>
    </w:p>
    <w:p w:rsidR="00D8417F" w:rsidRPr="00D8417F" w:rsidRDefault="00D8417F" w:rsidP="00D8417F">
      <w:pPr>
        <w:tabs>
          <w:tab w:val="left" w:pos="851"/>
        </w:tabs>
        <w:spacing w:line="380" w:lineRule="exact"/>
        <w:ind w:firstLine="567"/>
        <w:jc w:val="both"/>
        <w:rPr>
          <w:rFonts w:ascii="Times New Roman" w:hAnsi="Times New Roman"/>
          <w:b/>
          <w:sz w:val="28"/>
          <w:szCs w:val="28"/>
        </w:rPr>
      </w:pPr>
      <w:r w:rsidRPr="00D8417F">
        <w:rPr>
          <w:rFonts w:ascii="Times New Roman" w:hAnsi="Times New Roman"/>
          <w:sz w:val="28"/>
          <w:szCs w:val="28"/>
        </w:rPr>
        <w:t>Nợ phải trả của  Công ty tính đến 31/12/201</w:t>
      </w:r>
      <w:r>
        <w:rPr>
          <w:rFonts w:ascii="Times New Roman" w:hAnsi="Times New Roman"/>
          <w:sz w:val="28"/>
          <w:szCs w:val="28"/>
        </w:rPr>
        <w:t>5</w:t>
      </w:r>
      <w:r w:rsidRPr="00D8417F">
        <w:rPr>
          <w:rFonts w:ascii="Times New Roman" w:hAnsi="Times New Roman"/>
          <w:sz w:val="28"/>
          <w:szCs w:val="28"/>
        </w:rPr>
        <w:t xml:space="preserve"> là  43.330.434.206VNĐ.</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rPr>
        <w:t>3. </w:t>
      </w:r>
      <w:r w:rsidRPr="00AF0197">
        <w:rPr>
          <w:rFonts w:ascii="Times New Roman" w:eastAsia="Times New Roman" w:hAnsi="Times New Roman"/>
          <w:i/>
          <w:iCs/>
          <w:color w:val="000000"/>
          <w:sz w:val="28"/>
          <w:szCs w:val="26"/>
          <w:lang w:val="vi-VN"/>
        </w:rPr>
        <w:t>Những cải tiến về cơ cấu tổ chức, chính sách, quản lý/ Improvements in organizational structure, policies, management.</w:t>
      </w:r>
    </w:p>
    <w:p w:rsidR="00FA1756" w:rsidRPr="00AF0197" w:rsidRDefault="00FA1756" w:rsidP="0068371F">
      <w:pPr>
        <w:spacing w:after="0" w:line="312" w:lineRule="auto"/>
        <w:ind w:firstLine="567"/>
        <w:jc w:val="both"/>
        <w:rPr>
          <w:rFonts w:ascii="Times New Roman" w:hAnsi="Times New Roman"/>
          <w:b/>
          <w:sz w:val="28"/>
          <w:szCs w:val="26"/>
          <w:lang w:val="nl-NL"/>
        </w:rPr>
      </w:pPr>
      <w:r w:rsidRPr="00AF0197">
        <w:rPr>
          <w:rFonts w:ascii="Times New Roman" w:hAnsi="Times New Roman"/>
          <w:sz w:val="28"/>
          <w:szCs w:val="26"/>
          <w:lang w:val="nl-NL"/>
        </w:rPr>
        <w:t>Mở rộng thị trường ngoại tỉnh, thành lập một số kho trung chuyển tại các tỉnh lân cận như Từ Sơn, Bắc Ninh, Thường Tín Phú Xuyên, Vĩnh Yên..., đảm bảo cung ứng đủ hàng cho khách hàng ngoại tỉnh kể vào các thời điểm cao điểm.</w:t>
      </w:r>
    </w:p>
    <w:p w:rsidR="00FA1756" w:rsidRPr="00AF0197" w:rsidRDefault="00FA1756" w:rsidP="0068371F">
      <w:pPr>
        <w:spacing w:after="0" w:line="312" w:lineRule="auto"/>
        <w:ind w:firstLine="567"/>
        <w:jc w:val="both"/>
        <w:rPr>
          <w:rFonts w:ascii="Times New Roman" w:hAnsi="Times New Roman"/>
          <w:b/>
          <w:sz w:val="28"/>
          <w:szCs w:val="26"/>
          <w:lang w:val="nl-NL"/>
        </w:rPr>
      </w:pPr>
      <w:r w:rsidRPr="00AF0197">
        <w:rPr>
          <w:rFonts w:ascii="Times New Roman" w:hAnsi="Times New Roman"/>
          <w:sz w:val="28"/>
          <w:szCs w:val="26"/>
          <w:lang w:val="nl-NL"/>
        </w:rPr>
        <w:t xml:space="preserve"> Bên cạnh cơ chế quản lý vỏ keg chặt chẽ, công ty áp dụng cơ chế cho cược vỏ keg một cách rộng rãi theo cơ chế mềm, khách hàng muốn cược bao nhiêu cũng </w:t>
      </w:r>
      <w:r w:rsidRPr="00AF0197">
        <w:rPr>
          <w:rFonts w:ascii="Times New Roman" w:hAnsi="Times New Roman"/>
          <w:sz w:val="28"/>
          <w:szCs w:val="26"/>
          <w:lang w:val="nl-NL"/>
        </w:rPr>
        <w:lastRenderedPageBreak/>
        <w:t>có, và ngược lại khi không muốn đọng tiền cược tại công ty, khách hàng có thể trả lại vỏ cho công ty và rút tiền cược ra tại bất cứ thời điểm nào trong năm...</w:t>
      </w:r>
    </w:p>
    <w:p w:rsidR="00FA1756" w:rsidRPr="00AF0197" w:rsidRDefault="00FA1756" w:rsidP="0068371F">
      <w:pPr>
        <w:spacing w:after="0" w:line="312" w:lineRule="auto"/>
        <w:ind w:firstLine="567"/>
        <w:jc w:val="both"/>
        <w:rPr>
          <w:rFonts w:ascii="Times New Roman" w:hAnsi="Times New Roman"/>
          <w:b/>
          <w:sz w:val="28"/>
          <w:szCs w:val="26"/>
          <w:lang w:val="nl-NL"/>
        </w:rPr>
      </w:pPr>
      <w:r w:rsidRPr="00AF0197">
        <w:rPr>
          <w:rFonts w:ascii="Times New Roman" w:hAnsi="Times New Roman"/>
          <w:sz w:val="28"/>
          <w:szCs w:val="26"/>
          <w:lang w:val="nl-NL"/>
        </w:rPr>
        <w:t>Thực hiện chỉ đạo của Ban lãnh đạo Tổng công ty trong việc tiêu thụ thêm sản phẩm bia hơi sản xuất tại Habeco ID, công ty đã mở rộng thị trườ</w:t>
      </w:r>
      <w:r w:rsidR="00883BC8" w:rsidRPr="00AF0197">
        <w:rPr>
          <w:rFonts w:ascii="Times New Roman" w:hAnsi="Times New Roman"/>
          <w:sz w:val="28"/>
          <w:szCs w:val="26"/>
          <w:lang w:val="nl-NL"/>
        </w:rPr>
        <w:t xml:space="preserve">ng </w:t>
      </w:r>
      <w:r w:rsidRPr="00AF0197">
        <w:rPr>
          <w:rFonts w:ascii="Times New Roman" w:hAnsi="Times New Roman"/>
          <w:sz w:val="28"/>
          <w:szCs w:val="26"/>
          <w:lang w:val="nl-NL"/>
        </w:rPr>
        <w:t xml:space="preserve">tại Quảng Ninh và các tỉnh lân cận để đưa sản phẩm mới vào tiêu thụ. </w:t>
      </w:r>
    </w:p>
    <w:p w:rsidR="00FA1756" w:rsidRPr="00AF0197" w:rsidRDefault="00883BC8" w:rsidP="0068371F">
      <w:pPr>
        <w:spacing w:after="0" w:line="312" w:lineRule="auto"/>
        <w:ind w:firstLine="567"/>
        <w:jc w:val="both"/>
        <w:rPr>
          <w:rFonts w:ascii="Times New Roman" w:hAnsi="Times New Roman"/>
          <w:b/>
          <w:sz w:val="28"/>
          <w:szCs w:val="26"/>
        </w:rPr>
      </w:pPr>
      <w:r w:rsidRPr="00AF0197">
        <w:rPr>
          <w:rFonts w:ascii="Times New Roman" w:hAnsi="Times New Roman"/>
          <w:sz w:val="28"/>
          <w:szCs w:val="26"/>
        </w:rPr>
        <w:t>Hệ</w:t>
      </w:r>
      <w:r w:rsidR="00FA1756" w:rsidRPr="00AF0197">
        <w:rPr>
          <w:rFonts w:ascii="Times New Roman" w:hAnsi="Times New Roman"/>
          <w:sz w:val="28"/>
          <w:szCs w:val="26"/>
        </w:rPr>
        <w:t xml:space="preserve"> thống Camera bảo vệ</w:t>
      </w:r>
      <w:r w:rsidRPr="00AF0197">
        <w:rPr>
          <w:rFonts w:ascii="Times New Roman" w:hAnsi="Times New Roman"/>
          <w:sz w:val="28"/>
          <w:szCs w:val="26"/>
        </w:rPr>
        <w:t xml:space="preserve">: </w:t>
      </w:r>
      <w:r w:rsidR="00FA1756" w:rsidRPr="00AF0197">
        <w:rPr>
          <w:rFonts w:ascii="Times New Roman" w:hAnsi="Times New Roman"/>
          <w:sz w:val="28"/>
          <w:szCs w:val="26"/>
        </w:rPr>
        <w:t>đảm bảo an ninh trật tự trong khu vực giao hàng, kiểm soát chặt chẽ việc giao hàng.</w:t>
      </w:r>
    </w:p>
    <w:p w:rsidR="00FA1756" w:rsidRPr="00AF0197" w:rsidRDefault="00FA1756" w:rsidP="0068371F">
      <w:pPr>
        <w:spacing w:after="0" w:line="312" w:lineRule="auto"/>
        <w:ind w:firstLine="567"/>
        <w:jc w:val="both"/>
        <w:rPr>
          <w:rFonts w:ascii="Times New Roman" w:hAnsi="Times New Roman"/>
          <w:b/>
          <w:sz w:val="28"/>
          <w:szCs w:val="26"/>
        </w:rPr>
      </w:pPr>
      <w:r w:rsidRPr="00AF0197">
        <w:rPr>
          <w:rFonts w:ascii="Times New Roman" w:hAnsi="Times New Roman"/>
          <w:sz w:val="28"/>
          <w:szCs w:val="26"/>
        </w:rPr>
        <w:t xml:space="preserve">Áp dụng hệ thống ISO trong công ty. </w:t>
      </w:r>
    </w:p>
    <w:p w:rsidR="00FA1756" w:rsidRPr="00AF0197" w:rsidRDefault="00FA1756" w:rsidP="0068371F">
      <w:pPr>
        <w:spacing w:after="0" w:line="312" w:lineRule="auto"/>
        <w:ind w:firstLine="567"/>
        <w:jc w:val="both"/>
        <w:rPr>
          <w:rFonts w:ascii="Times New Roman" w:hAnsi="Times New Roman"/>
          <w:b/>
          <w:sz w:val="28"/>
          <w:szCs w:val="26"/>
        </w:rPr>
      </w:pPr>
      <w:r w:rsidRPr="00AF0197">
        <w:rPr>
          <w:rFonts w:ascii="Times New Roman" w:hAnsi="Times New Roman"/>
          <w:sz w:val="28"/>
          <w:szCs w:val="26"/>
        </w:rPr>
        <w:t>Vận hành lắp đặt hệ thống bơm nước làm mát và chống bụi, đảm bảo sức khỏe cho người lao động trực tiếp. Duy trì bếp ăn tập thể buổi trưa và tối cho người lao động, đảm bảo sức khỏe, VSATTP</w:t>
      </w:r>
    </w:p>
    <w:p w:rsidR="00FA1756" w:rsidRPr="00AF0197" w:rsidRDefault="00FA1756" w:rsidP="0068371F">
      <w:pPr>
        <w:spacing w:after="0" w:line="312" w:lineRule="auto"/>
        <w:ind w:firstLine="567"/>
        <w:jc w:val="both"/>
        <w:rPr>
          <w:rFonts w:ascii="Times New Roman" w:hAnsi="Times New Roman"/>
          <w:b/>
          <w:sz w:val="28"/>
          <w:szCs w:val="26"/>
        </w:rPr>
      </w:pPr>
      <w:r w:rsidRPr="00AF0197">
        <w:rPr>
          <w:rFonts w:ascii="Times New Roman" w:hAnsi="Times New Roman"/>
          <w:sz w:val="28"/>
          <w:szCs w:val="26"/>
        </w:rPr>
        <w:t>Thực hiện các giải pháp giảm ô nhiễm, tiếng ồn trong quá trình giao nhận, giảm thiểu ảnh hưởng đến khu vực dân cư xung quanh khu vực giao nhận.</w:t>
      </w:r>
    </w:p>
    <w:p w:rsidR="00FA1756" w:rsidRPr="00AF0197" w:rsidRDefault="00FA1756" w:rsidP="0068371F">
      <w:pPr>
        <w:spacing w:after="0" w:line="312" w:lineRule="auto"/>
        <w:ind w:firstLine="567"/>
        <w:jc w:val="both"/>
        <w:rPr>
          <w:rFonts w:ascii="Times New Roman" w:hAnsi="Times New Roman"/>
          <w:b/>
          <w:sz w:val="28"/>
          <w:szCs w:val="26"/>
        </w:rPr>
      </w:pPr>
      <w:r w:rsidRPr="00AF0197">
        <w:rPr>
          <w:rFonts w:ascii="Times New Roman" w:hAnsi="Times New Roman"/>
          <w:sz w:val="28"/>
          <w:szCs w:val="26"/>
        </w:rPr>
        <w:t>Đẩy mạnh việc xây dựng văn hoá doanh nghiệp, được coi là một trong hai nhiệm vụ chiến lược của công ty, xây dựng văn hoá doanh nghiệp luôn song hành cùng với nhiệm vụ sản xuất kinh doanh. Công tác công đoàn, đoàn thanh niên luôn chăm lo đến đời sống tinh thần cho CBCNV. Công tác xã hội, công tác quốc phòng an ninh, bảo hộ lao động, phòng cháy chữa cháy … được duy trì đều đặn và đạt được nhiều thành tích.</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rPr>
        <w:t>4. </w:t>
      </w:r>
      <w:r w:rsidRPr="00AF0197">
        <w:rPr>
          <w:rFonts w:ascii="Times New Roman" w:eastAsia="Times New Roman" w:hAnsi="Times New Roman"/>
          <w:i/>
          <w:iCs/>
          <w:color w:val="000000"/>
          <w:sz w:val="28"/>
          <w:szCs w:val="26"/>
          <w:lang w:val="vi-VN"/>
        </w:rPr>
        <w:t>Kế hoạch phát triển trong tương lai/ Development plans in the future</w:t>
      </w:r>
    </w:p>
    <w:p w:rsidR="00440320" w:rsidRPr="00AF0197" w:rsidRDefault="00440320" w:rsidP="0068371F">
      <w:pPr>
        <w:spacing w:after="0" w:line="312" w:lineRule="auto"/>
        <w:ind w:firstLine="720"/>
        <w:jc w:val="both"/>
        <w:rPr>
          <w:rFonts w:ascii="Times New Roman" w:hAnsi="Times New Roman"/>
          <w:b/>
          <w:sz w:val="28"/>
          <w:szCs w:val="26"/>
          <w:lang w:val="nl-NL"/>
        </w:rPr>
      </w:pPr>
      <w:r w:rsidRPr="00AF0197">
        <w:rPr>
          <w:rFonts w:ascii="Times New Roman" w:hAnsi="Times New Roman"/>
          <w:sz w:val="28"/>
          <w:szCs w:val="26"/>
          <w:lang w:val="nl-NL"/>
        </w:rPr>
        <w:t xml:space="preserve">- </w:t>
      </w:r>
      <w:r w:rsidR="008F447D" w:rsidRPr="00AF0197">
        <w:rPr>
          <w:rStyle w:val="Strong"/>
          <w:rFonts w:ascii="Times New Roman" w:hAnsi="Times New Roman"/>
          <w:sz w:val="28"/>
          <w:szCs w:val="26"/>
          <w:lang w:val="nl-NL"/>
        </w:rPr>
        <w:t>T</w:t>
      </w:r>
      <w:r w:rsidRPr="00AF0197">
        <w:rPr>
          <w:rFonts w:ascii="Times New Roman" w:hAnsi="Times New Roman"/>
          <w:sz w:val="28"/>
          <w:szCs w:val="26"/>
          <w:lang w:val="nl-NL"/>
        </w:rPr>
        <w:t xml:space="preserve">iếp tục nâng cao hiệu quả sản xuất kinh doanh, phát huy năng lực hiện có, chủ động đẩy mạnh sản xuất, tiêu thụ các sản phẩm lợi thế trên thị trường. </w:t>
      </w:r>
    </w:p>
    <w:p w:rsidR="00B13E67" w:rsidRPr="00AF0197" w:rsidRDefault="008F447D" w:rsidP="0068371F">
      <w:pPr>
        <w:spacing w:after="0" w:line="312" w:lineRule="auto"/>
        <w:ind w:firstLine="720"/>
        <w:jc w:val="both"/>
        <w:rPr>
          <w:rFonts w:ascii="Times New Roman" w:hAnsi="Times New Roman"/>
          <w:sz w:val="28"/>
          <w:szCs w:val="26"/>
          <w:lang w:val="nl-NL"/>
        </w:rPr>
      </w:pPr>
      <w:r w:rsidRPr="00AF0197">
        <w:rPr>
          <w:rStyle w:val="Strong"/>
          <w:rFonts w:ascii="Times New Roman" w:hAnsi="Times New Roman"/>
          <w:sz w:val="28"/>
          <w:szCs w:val="26"/>
          <w:lang w:val="nl-NL"/>
        </w:rPr>
        <w:t xml:space="preserve">- </w:t>
      </w:r>
      <w:r w:rsidRPr="00AF0197">
        <w:rPr>
          <w:rFonts w:ascii="Times New Roman" w:hAnsi="Times New Roman"/>
          <w:sz w:val="28"/>
          <w:szCs w:val="26"/>
          <w:lang w:val="nl-NL"/>
        </w:rPr>
        <w:t>V</w:t>
      </w:r>
      <w:r w:rsidR="00440320" w:rsidRPr="00AF0197">
        <w:rPr>
          <w:rFonts w:ascii="Times New Roman" w:hAnsi="Times New Roman"/>
          <w:sz w:val="28"/>
          <w:szCs w:val="26"/>
          <w:lang w:val="nl-NL"/>
        </w:rPr>
        <w:t xml:space="preserve">ới công tác thị trường: Xây dựng các chính sách bán hàng và hỗ trợ khách hàng, tạo điều kiện thuận lợi nhất cho khách hàng kinh doanh; hoàn thiện hệ thống Địa Chỉ Vàng chuyên doanh để khách hàng yên tâm tiêu dùng sản phẩm, tập trung cho công tác xây dựng hình ảnh thương hiệu và giới thiệu sản phẩm đến tay người tiêu dùng, đặc biệt là các sản phẩm mới. </w:t>
      </w:r>
    </w:p>
    <w:p w:rsidR="008F447D" w:rsidRPr="00AF0197" w:rsidRDefault="00440320" w:rsidP="0068371F">
      <w:pPr>
        <w:spacing w:after="0" w:line="312" w:lineRule="auto"/>
        <w:ind w:firstLine="720"/>
        <w:jc w:val="both"/>
        <w:rPr>
          <w:rFonts w:ascii="Times New Roman" w:hAnsi="Times New Roman"/>
          <w:sz w:val="28"/>
          <w:szCs w:val="26"/>
        </w:rPr>
      </w:pPr>
      <w:r w:rsidRPr="00AF0197">
        <w:rPr>
          <w:rFonts w:ascii="Times New Roman" w:hAnsi="Times New Roman"/>
          <w:sz w:val="28"/>
          <w:szCs w:val="26"/>
        </w:rPr>
        <w:t>Thúc đẩy hoạt động của Câu lạc bộ Bia hơi Hà Nội (HAT CLUB), bên cạnh việc tổ chức các buổi gặp mặt hàng quý, sẽ đẩy mạnh công tác chiêu mộ và quản lý hộ</w:t>
      </w:r>
      <w:r w:rsidR="002A7F0D">
        <w:rPr>
          <w:rFonts w:ascii="Times New Roman" w:hAnsi="Times New Roman"/>
          <w:sz w:val="28"/>
          <w:szCs w:val="26"/>
        </w:rPr>
        <w:t>i viên.</w:t>
      </w:r>
    </w:p>
    <w:p w:rsidR="00440320" w:rsidRPr="00AF0197" w:rsidRDefault="00440320" w:rsidP="0068371F">
      <w:pPr>
        <w:spacing w:after="0" w:line="312" w:lineRule="auto"/>
        <w:ind w:firstLine="720"/>
        <w:jc w:val="both"/>
        <w:rPr>
          <w:rFonts w:ascii="Times New Roman" w:hAnsi="Times New Roman"/>
          <w:b/>
          <w:sz w:val="28"/>
          <w:szCs w:val="26"/>
        </w:rPr>
      </w:pPr>
      <w:r w:rsidRPr="00AF0197">
        <w:rPr>
          <w:rFonts w:ascii="Times New Roman" w:hAnsi="Times New Roman"/>
          <w:sz w:val="28"/>
          <w:szCs w:val="26"/>
        </w:rPr>
        <w:t>Nâng cao khả năng cạnh tranh, nghiên cứu triển khai, đa dạng hoá một số mặt hàng kinh doanh, phù hợp với nhu cầu thị trường.</w:t>
      </w:r>
    </w:p>
    <w:p w:rsidR="00440320" w:rsidRPr="00AF0197" w:rsidRDefault="00440320" w:rsidP="0068371F">
      <w:pPr>
        <w:spacing w:after="0" w:line="312" w:lineRule="auto"/>
        <w:ind w:firstLine="720"/>
        <w:jc w:val="both"/>
        <w:rPr>
          <w:rFonts w:ascii="Times New Roman" w:hAnsi="Times New Roman"/>
          <w:b/>
          <w:sz w:val="28"/>
          <w:szCs w:val="26"/>
        </w:rPr>
      </w:pPr>
      <w:r w:rsidRPr="00AF0197">
        <w:rPr>
          <w:rFonts w:ascii="Times New Roman" w:hAnsi="Times New Roman"/>
          <w:sz w:val="28"/>
          <w:szCs w:val="26"/>
        </w:rPr>
        <w:lastRenderedPageBreak/>
        <w:t>Nghiên cứu triển khai đề án xây dựng các điểm bán bia hơi nhỏ tại các tòa nhà, khu chưng cư.</w:t>
      </w:r>
    </w:p>
    <w:p w:rsidR="00440320" w:rsidRDefault="008F447D" w:rsidP="002A7F0D">
      <w:pPr>
        <w:spacing w:after="0" w:line="312" w:lineRule="auto"/>
        <w:ind w:firstLine="720"/>
        <w:jc w:val="both"/>
        <w:rPr>
          <w:rFonts w:ascii="Times New Roman" w:hAnsi="Times New Roman"/>
          <w:sz w:val="28"/>
          <w:szCs w:val="26"/>
          <w:lang w:val="nl-NL"/>
        </w:rPr>
      </w:pPr>
      <w:r w:rsidRPr="00AF0197">
        <w:rPr>
          <w:rStyle w:val="Strong"/>
          <w:rFonts w:ascii="Times New Roman" w:hAnsi="Times New Roman"/>
          <w:b w:val="0"/>
          <w:sz w:val="28"/>
          <w:szCs w:val="26"/>
          <w:lang w:val="nl-NL"/>
        </w:rPr>
        <w:t>Chú</w:t>
      </w:r>
      <w:r w:rsidR="00440320" w:rsidRPr="00AF0197">
        <w:rPr>
          <w:rFonts w:ascii="Times New Roman" w:hAnsi="Times New Roman"/>
          <w:sz w:val="28"/>
          <w:szCs w:val="26"/>
          <w:lang w:val="nl-NL"/>
        </w:rPr>
        <w:t xml:space="preserve"> trọng khâu quản lý chất lượng, rà soát toàn bộ quy trình vệ sinh an toàn thực phẩm, vận hành thiết bị để đảm bảo tiêu chuẩn chất lượng cho sản phẩm. Triển khai mô hình kiểm soát chất lượng sau bán hàng trên thị trường đến tận tay người tiêu dùng; ngoài ra, thiết lập đường dây nóng tiếp nhận các thông tin khiếu nại về chất lượng kết hợp với việc khảo sát chất lượng trực tiếp trên thị trường.</w:t>
      </w:r>
    </w:p>
    <w:p w:rsidR="002A7F0D" w:rsidRPr="002A7F0D" w:rsidRDefault="002A7F0D" w:rsidP="002A7F0D">
      <w:pPr>
        <w:spacing w:after="0" w:line="312" w:lineRule="auto"/>
        <w:ind w:firstLine="720"/>
        <w:jc w:val="both"/>
        <w:rPr>
          <w:rFonts w:ascii="Times New Roman" w:hAnsi="Times New Roman"/>
          <w:b/>
          <w:sz w:val="10"/>
          <w:szCs w:val="26"/>
          <w:lang w:val="nl-NL"/>
        </w:rPr>
      </w:pP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b/>
          <w:bCs/>
          <w:color w:val="000000"/>
          <w:sz w:val="28"/>
          <w:szCs w:val="26"/>
        </w:rPr>
        <w:t>IV. </w:t>
      </w:r>
      <w:r w:rsidRPr="00AF0197">
        <w:rPr>
          <w:rFonts w:ascii="Times New Roman" w:eastAsia="Times New Roman" w:hAnsi="Times New Roman"/>
          <w:b/>
          <w:bCs/>
          <w:color w:val="000000"/>
          <w:sz w:val="28"/>
          <w:szCs w:val="26"/>
          <w:lang w:val="vi-VN"/>
        </w:rPr>
        <w:t>Đánh giá của Hội đồng quản trị về hoạt động của Công ty (đối với công ty cổ phần)/</w:t>
      </w:r>
      <w:r w:rsidRPr="00AF0197">
        <w:rPr>
          <w:rFonts w:ascii="Times New Roman" w:eastAsia="Times New Roman" w:hAnsi="Times New Roman"/>
          <w:b/>
          <w:bCs/>
          <w:i/>
          <w:iCs/>
          <w:color w:val="000000"/>
          <w:sz w:val="28"/>
          <w:szCs w:val="26"/>
          <w:lang w:val="vi-VN"/>
        </w:rPr>
        <w:t>Assessments of the Board of Management on the Company’s operation (for joint stock companies)</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rPr>
        <w:t>1. </w:t>
      </w:r>
      <w:r w:rsidRPr="00AF0197">
        <w:rPr>
          <w:rFonts w:ascii="Times New Roman" w:eastAsia="Times New Roman" w:hAnsi="Times New Roman"/>
          <w:i/>
          <w:iCs/>
          <w:color w:val="000000"/>
          <w:sz w:val="28"/>
          <w:szCs w:val="26"/>
          <w:lang w:val="vi-VN"/>
        </w:rPr>
        <w:t>Đánh giá của Hội đồng quản trị về các mặt hoạt động của Công ty, trong đó có đánh giá</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iên quan đến trách nhiệm môi trường và xã hội/</w:t>
      </w:r>
      <w:r w:rsidRPr="00AF0197">
        <w:rPr>
          <w:rFonts w:ascii="Times New Roman" w:eastAsia="Times New Roman" w:hAnsi="Times New Roman"/>
          <w:color w:val="000000"/>
          <w:sz w:val="28"/>
          <w:szCs w:val="26"/>
          <w:lang w:val="vi-VN"/>
        </w:rPr>
        <w:t> </w:t>
      </w:r>
      <w:r w:rsidRPr="00AF0197">
        <w:rPr>
          <w:rFonts w:ascii="Times New Roman" w:eastAsia="Times New Roman" w:hAnsi="Times New Roman"/>
          <w:i/>
          <w:iCs/>
          <w:color w:val="000000"/>
          <w:sz w:val="28"/>
          <w:szCs w:val="26"/>
          <w:lang w:val="vi-VN"/>
        </w:rPr>
        <w:t>Assessments of the Board of Management on the Company</w:t>
      </w:r>
      <w:r w:rsidRPr="00AF0197">
        <w:rPr>
          <w:rFonts w:ascii="Times New Roman" w:eastAsia="Times New Roman" w:hAnsi="Times New Roman"/>
          <w:i/>
          <w:iCs/>
          <w:color w:val="000000"/>
          <w:sz w:val="28"/>
          <w:szCs w:val="26"/>
        </w:rPr>
        <w:t>’</w:t>
      </w:r>
      <w:r w:rsidRPr="00AF0197">
        <w:rPr>
          <w:rFonts w:ascii="Times New Roman" w:eastAsia="Times New Roman" w:hAnsi="Times New Roman"/>
          <w:i/>
          <w:iCs/>
          <w:color w:val="000000"/>
          <w:sz w:val="28"/>
          <w:szCs w:val="26"/>
          <w:lang w:val="vi-VN"/>
        </w:rPr>
        <w:t>s operation, inc</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uding the assessment re</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ated to environmenta</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 and socia</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responsibi</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ities.</w:t>
      </w:r>
    </w:p>
    <w:p w:rsidR="00C11A9D" w:rsidRPr="00AF0197" w:rsidRDefault="00C11A9D" w:rsidP="0068371F">
      <w:pPr>
        <w:pStyle w:val="ListParagraph"/>
        <w:spacing w:before="0" w:line="312" w:lineRule="auto"/>
        <w:ind w:left="0" w:firstLine="567"/>
        <w:jc w:val="both"/>
        <w:rPr>
          <w:b w:val="0"/>
          <w:sz w:val="28"/>
          <w:lang w:val="nl-NL"/>
        </w:rPr>
      </w:pPr>
      <w:r w:rsidRPr="00AF0197">
        <w:rPr>
          <w:b w:val="0"/>
          <w:sz w:val="28"/>
          <w:lang w:val="nl-NL"/>
        </w:rPr>
        <w:t>- Công ty hoạt động đúng chức năng, nhiệm vụ và quyền hạn quy định của Điều lệ và pháp luật.</w:t>
      </w:r>
    </w:p>
    <w:p w:rsidR="00C11A9D" w:rsidRPr="00AF0197" w:rsidRDefault="00C11A9D" w:rsidP="0068371F">
      <w:pPr>
        <w:pStyle w:val="ListParagraph"/>
        <w:spacing w:before="0" w:line="312" w:lineRule="auto"/>
        <w:ind w:left="0" w:firstLine="567"/>
        <w:jc w:val="both"/>
        <w:rPr>
          <w:b w:val="0"/>
          <w:sz w:val="28"/>
          <w:lang w:val="nl-NL"/>
        </w:rPr>
      </w:pPr>
      <w:r w:rsidRPr="00AF0197">
        <w:rPr>
          <w:b w:val="0"/>
          <w:sz w:val="28"/>
          <w:lang w:val="nl-NL"/>
        </w:rPr>
        <w:t>- HĐQT và Ban giám đốc phối hợp tốt trong công tác quản lý, điều hành Habeco Trading, hoàn thành các chỉ tiêu kinh tế năm 201</w:t>
      </w:r>
      <w:r w:rsidR="005B5056" w:rsidRPr="00AF0197">
        <w:rPr>
          <w:b w:val="0"/>
          <w:sz w:val="28"/>
          <w:lang w:val="nl-NL"/>
        </w:rPr>
        <w:t>5</w:t>
      </w:r>
      <w:r w:rsidRPr="00AF0197">
        <w:rPr>
          <w:b w:val="0"/>
          <w:sz w:val="28"/>
          <w:lang w:val="nl-NL"/>
        </w:rPr>
        <w:t>, bảo toàn và phát triển vốn</w:t>
      </w:r>
      <w:r w:rsidRPr="00AF0197">
        <w:rPr>
          <w:sz w:val="28"/>
          <w:lang w:val="nl-NL"/>
        </w:rPr>
        <w:t xml:space="preserve"> </w:t>
      </w:r>
      <w:r w:rsidRPr="00AF0197">
        <w:rPr>
          <w:b w:val="0"/>
          <w:sz w:val="28"/>
          <w:lang w:val="nl-NL"/>
        </w:rPr>
        <w:t>của cổ đông.</w:t>
      </w:r>
    </w:p>
    <w:p w:rsidR="00C11A9D" w:rsidRPr="00AF0197" w:rsidRDefault="00C11A9D" w:rsidP="0068371F">
      <w:pPr>
        <w:pStyle w:val="ListParagraph"/>
        <w:spacing w:before="0" w:line="312" w:lineRule="auto"/>
        <w:ind w:left="0" w:firstLine="567"/>
        <w:jc w:val="both"/>
        <w:rPr>
          <w:b w:val="0"/>
          <w:sz w:val="28"/>
          <w:lang w:val="nl-NL"/>
        </w:rPr>
      </w:pPr>
      <w:r w:rsidRPr="00AF0197">
        <w:rPr>
          <w:b w:val="0"/>
          <w:sz w:val="28"/>
          <w:lang w:val="nl-NL"/>
        </w:rPr>
        <w:t xml:space="preserve">- Tiếp tục khai thác dự án đã hoàn thành Habeco Trading 33 đưa vào cho thuê mang lại một phần lợi nhuận cố định cho Công ty. Đầu tư góp vốn 7,5 tỷ đồng vào Công ty Cổ phần Thương Mại Bia Hà Nội-Hưng </w:t>
      </w:r>
      <w:r w:rsidR="005B5056" w:rsidRPr="00AF0197">
        <w:rPr>
          <w:b w:val="0"/>
          <w:sz w:val="28"/>
          <w:lang w:val="nl-NL"/>
        </w:rPr>
        <w:t>Yên 89, cổ tức mang lại năm 2015</w:t>
      </w:r>
      <w:r w:rsidR="00E03461">
        <w:rPr>
          <w:b w:val="0"/>
          <w:sz w:val="28"/>
          <w:lang w:val="nl-NL"/>
        </w:rPr>
        <w:t xml:space="preserve"> dự kiến là 12</w:t>
      </w:r>
      <w:r w:rsidRPr="00AF0197">
        <w:rPr>
          <w:b w:val="0"/>
          <w:sz w:val="28"/>
          <w:lang w:val="nl-NL"/>
        </w:rPr>
        <w:t>%/năm.</w:t>
      </w:r>
    </w:p>
    <w:p w:rsidR="00C11A9D" w:rsidRPr="00AF0197" w:rsidRDefault="00C11A9D" w:rsidP="0068371F">
      <w:pPr>
        <w:spacing w:after="0" w:line="312" w:lineRule="auto"/>
        <w:ind w:firstLine="567"/>
        <w:jc w:val="both"/>
        <w:rPr>
          <w:rFonts w:ascii="Times New Roman" w:hAnsi="Times New Roman"/>
          <w:b/>
          <w:sz w:val="28"/>
          <w:szCs w:val="26"/>
        </w:rPr>
      </w:pPr>
      <w:r w:rsidRPr="00AF0197">
        <w:rPr>
          <w:rFonts w:ascii="Times New Roman" w:hAnsi="Times New Roman"/>
          <w:sz w:val="28"/>
          <w:szCs w:val="26"/>
        </w:rPr>
        <w:t>- Thực hiện áp dụng hệ thống quản lý chất lượng ISO 9001:2008</w:t>
      </w:r>
    </w:p>
    <w:p w:rsidR="00C11A9D" w:rsidRPr="00AF0197" w:rsidRDefault="00C11A9D" w:rsidP="0068371F">
      <w:pPr>
        <w:spacing w:after="0" w:line="312" w:lineRule="auto"/>
        <w:ind w:firstLine="567"/>
        <w:jc w:val="both"/>
        <w:rPr>
          <w:rFonts w:ascii="Times New Roman" w:hAnsi="Times New Roman"/>
          <w:b/>
          <w:sz w:val="28"/>
          <w:szCs w:val="26"/>
        </w:rPr>
      </w:pPr>
      <w:r w:rsidRPr="00AF0197">
        <w:rPr>
          <w:rFonts w:ascii="Times New Roman" w:hAnsi="Times New Roman"/>
          <w:sz w:val="28"/>
          <w:szCs w:val="26"/>
        </w:rPr>
        <w:t>- Công ty có đội ngũ cán bộ quản lý có trình độ chuyên môn và kinh nghiệm tốt, đội ngũ công nhân cần mẫn.</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rPr>
        <w:t>2. </w:t>
      </w:r>
      <w:r w:rsidRPr="00AF0197">
        <w:rPr>
          <w:rFonts w:ascii="Times New Roman" w:eastAsia="Times New Roman" w:hAnsi="Times New Roman"/>
          <w:i/>
          <w:iCs/>
          <w:color w:val="000000"/>
          <w:sz w:val="28"/>
          <w:szCs w:val="26"/>
          <w:lang w:val="vi-VN"/>
        </w:rPr>
        <w:t>Đánh giá của Hội đồng quản trị về hoạt động của Ban Giám đốc công ty/Assessment of Board of Directors on Board of Management</w:t>
      </w:r>
      <w:r w:rsidRPr="00AF0197">
        <w:rPr>
          <w:rFonts w:ascii="Times New Roman" w:eastAsia="Times New Roman" w:hAnsi="Times New Roman"/>
          <w:i/>
          <w:iCs/>
          <w:color w:val="000000"/>
          <w:sz w:val="28"/>
          <w:szCs w:val="26"/>
        </w:rPr>
        <w:t>’ </w:t>
      </w:r>
      <w:r w:rsidRPr="00AF0197">
        <w:rPr>
          <w:rFonts w:ascii="Times New Roman" w:eastAsia="Times New Roman" w:hAnsi="Times New Roman"/>
          <w:i/>
          <w:iCs/>
          <w:color w:val="000000"/>
          <w:sz w:val="28"/>
          <w:szCs w:val="26"/>
          <w:lang w:val="vi-VN"/>
        </w:rPr>
        <w:t>performance</w:t>
      </w:r>
    </w:p>
    <w:p w:rsidR="00C11A9D" w:rsidRPr="00AF0197" w:rsidRDefault="00C11A9D" w:rsidP="0068371F">
      <w:pPr>
        <w:pStyle w:val="ListParagraph"/>
        <w:spacing w:before="0" w:line="312" w:lineRule="auto"/>
        <w:ind w:left="0" w:firstLine="567"/>
        <w:jc w:val="both"/>
        <w:rPr>
          <w:b w:val="0"/>
          <w:sz w:val="28"/>
          <w:lang w:val="nl-NL"/>
        </w:rPr>
      </w:pPr>
      <w:r w:rsidRPr="00AF0197">
        <w:rPr>
          <w:b w:val="0"/>
          <w:sz w:val="28"/>
          <w:lang w:val="nl-NL"/>
        </w:rPr>
        <w:t>- Ban Giám đốc Công ty đã điều hành hoạt động của Công ty theo đúng chức năng, nhiệm vụ và quyền hạn, đồng thời có sự phối hợp, quan hệ tốt để hoàn thành các chỉ tiêu kế hoạch.</w:t>
      </w:r>
    </w:p>
    <w:p w:rsidR="00C11A9D" w:rsidRPr="00AF0197" w:rsidRDefault="00C11A9D" w:rsidP="0068371F">
      <w:pPr>
        <w:pStyle w:val="ListParagraph"/>
        <w:spacing w:before="0" w:line="312" w:lineRule="auto"/>
        <w:ind w:left="0" w:firstLine="567"/>
        <w:jc w:val="both"/>
        <w:rPr>
          <w:b w:val="0"/>
          <w:sz w:val="28"/>
          <w:lang w:val="nl-NL"/>
        </w:rPr>
      </w:pPr>
      <w:r w:rsidRPr="00AF0197">
        <w:rPr>
          <w:b w:val="0"/>
          <w:sz w:val="28"/>
          <w:lang w:val="nl-NL"/>
        </w:rPr>
        <w:lastRenderedPageBreak/>
        <w:t>- Ban Giám đốc đã tích cực, chủ động xử lý kịp thời và điều hành những vấn đề phát sinh trong quản lý, tổ chức và thực hiện các gi</w:t>
      </w:r>
      <w:r w:rsidR="00A111D1" w:rsidRPr="00AF0197">
        <w:rPr>
          <w:b w:val="0"/>
          <w:sz w:val="28"/>
          <w:lang w:val="nl-NL"/>
        </w:rPr>
        <w:t>ải pháp để hoàn thành kế hoạch.</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rPr>
        <w:t>3. </w:t>
      </w:r>
      <w:r w:rsidRPr="00AF0197">
        <w:rPr>
          <w:rFonts w:ascii="Times New Roman" w:eastAsia="Times New Roman" w:hAnsi="Times New Roman"/>
          <w:i/>
          <w:iCs/>
          <w:color w:val="000000"/>
          <w:sz w:val="28"/>
          <w:szCs w:val="26"/>
          <w:lang w:val="vi-VN"/>
        </w:rPr>
        <w:t>Các kế hoạch, định hướng của Hội đồng quản trị/ P</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ans, orientations of the Board of Directors</w:t>
      </w:r>
    </w:p>
    <w:p w:rsidR="00C11A9D" w:rsidRPr="00AF0197" w:rsidRDefault="00C11A9D" w:rsidP="0068371F">
      <w:pPr>
        <w:spacing w:after="0" w:line="312" w:lineRule="auto"/>
        <w:ind w:firstLine="720"/>
        <w:jc w:val="both"/>
        <w:rPr>
          <w:rFonts w:ascii="Times New Roman" w:hAnsi="Times New Roman"/>
          <w:b/>
          <w:sz w:val="28"/>
          <w:szCs w:val="26"/>
        </w:rPr>
      </w:pPr>
      <w:r w:rsidRPr="00AF0197">
        <w:rPr>
          <w:rFonts w:ascii="Times New Roman" w:hAnsi="Times New Roman"/>
          <w:sz w:val="28"/>
          <w:szCs w:val="26"/>
          <w:lang w:val="nl-NL"/>
        </w:rPr>
        <w:t xml:space="preserve">Tăng cường công tác quản lý, giám sát, chỉ đạo các hoạt động của Giám đốc và bộ máy giúp việc của Công ty, đảm bảo thực hiện hiệu quả Nghị quyết của Đại hội đồng cổ đông Công ty; hoàn thành các chỉ tiêu của Đại hội đồng cổ đông thường niên 2016 thông qua. </w:t>
      </w:r>
      <w:r w:rsidRPr="00AF0197">
        <w:rPr>
          <w:rFonts w:ascii="Times New Roman" w:hAnsi="Times New Roman"/>
          <w:sz w:val="28"/>
          <w:szCs w:val="26"/>
        </w:rPr>
        <w:t>HĐQT thống nhất với báo cáo của Giám đốc và xin trình các chỉ tiêu kế hoạch kinh doanh và tài chính năm 2016 :</w:t>
      </w:r>
    </w:p>
    <w:p w:rsidR="00C11A9D" w:rsidRPr="00AF0197" w:rsidRDefault="00C11A9D" w:rsidP="0068371F">
      <w:pPr>
        <w:pStyle w:val="BodyText"/>
        <w:spacing w:before="0" w:after="0" w:line="312" w:lineRule="auto"/>
        <w:ind w:left="1440" w:right="17" w:firstLine="720"/>
        <w:jc w:val="left"/>
        <w:rPr>
          <w:b w:val="0"/>
          <w:sz w:val="28"/>
        </w:rPr>
      </w:pPr>
      <w:r w:rsidRPr="00AF0197">
        <w:rPr>
          <w:b w:val="0"/>
          <w:sz w:val="28"/>
        </w:rPr>
        <w:t xml:space="preserve">- Sản lượng tiêu thụ: </w:t>
      </w:r>
      <w:r w:rsidRPr="00AF0197">
        <w:rPr>
          <w:b w:val="0"/>
          <w:sz w:val="28"/>
        </w:rPr>
        <w:tab/>
      </w:r>
      <w:r w:rsidRPr="00AF0197">
        <w:rPr>
          <w:b w:val="0"/>
          <w:sz w:val="28"/>
        </w:rPr>
        <w:tab/>
        <w:t xml:space="preserve">  </w:t>
      </w:r>
      <w:r w:rsidRPr="00AF0197">
        <w:rPr>
          <w:b w:val="0"/>
          <w:sz w:val="28"/>
        </w:rPr>
        <w:tab/>
        <w:t>57 triệu lít</w:t>
      </w:r>
    </w:p>
    <w:p w:rsidR="00C11A9D" w:rsidRPr="003C6513" w:rsidRDefault="00C11A9D" w:rsidP="0068371F">
      <w:pPr>
        <w:pStyle w:val="BodyText"/>
        <w:spacing w:before="0" w:after="0" w:line="312" w:lineRule="auto"/>
        <w:ind w:left="1440" w:right="17" w:firstLine="720"/>
        <w:jc w:val="both"/>
        <w:rPr>
          <w:b w:val="0"/>
          <w:sz w:val="28"/>
        </w:rPr>
      </w:pPr>
      <w:r w:rsidRPr="003C6513">
        <w:rPr>
          <w:b w:val="0"/>
          <w:sz w:val="28"/>
        </w:rPr>
        <w:t>- Tổng</w:t>
      </w:r>
      <w:r w:rsidR="00864F67" w:rsidRPr="003C6513">
        <w:rPr>
          <w:b w:val="0"/>
          <w:sz w:val="28"/>
        </w:rPr>
        <w:t xml:space="preserve"> doanh thu và thu nhập:     </w:t>
      </w:r>
      <w:r w:rsidR="00864F67" w:rsidRPr="003C6513">
        <w:rPr>
          <w:b w:val="0"/>
          <w:sz w:val="28"/>
        </w:rPr>
        <w:tab/>
      </w:r>
      <w:r w:rsidR="003C6513" w:rsidRPr="003C6513">
        <w:rPr>
          <w:b w:val="0"/>
          <w:sz w:val="28"/>
        </w:rPr>
        <w:t>546</w:t>
      </w:r>
      <w:r w:rsidRPr="003C6513">
        <w:rPr>
          <w:b w:val="0"/>
          <w:sz w:val="28"/>
        </w:rPr>
        <w:t xml:space="preserve"> tỉ đồng</w:t>
      </w:r>
    </w:p>
    <w:p w:rsidR="00C11A9D" w:rsidRPr="003C6513" w:rsidRDefault="00C11A9D" w:rsidP="0068371F">
      <w:pPr>
        <w:pStyle w:val="BodyText"/>
        <w:spacing w:before="0" w:after="0" w:line="312" w:lineRule="auto"/>
        <w:ind w:left="1440" w:right="17" w:firstLine="720"/>
        <w:jc w:val="both"/>
        <w:rPr>
          <w:b w:val="0"/>
          <w:sz w:val="28"/>
        </w:rPr>
      </w:pPr>
      <w:r w:rsidRPr="003C6513">
        <w:rPr>
          <w:b w:val="0"/>
          <w:sz w:val="28"/>
        </w:rPr>
        <w:t xml:space="preserve">- Tổng lợi nhuận </w:t>
      </w:r>
      <w:r w:rsidR="003C6513" w:rsidRPr="003C6513">
        <w:rPr>
          <w:b w:val="0"/>
          <w:sz w:val="28"/>
        </w:rPr>
        <w:t xml:space="preserve">TT:                       </w:t>
      </w:r>
      <w:r w:rsidR="003C6513" w:rsidRPr="003C6513">
        <w:rPr>
          <w:b w:val="0"/>
          <w:sz w:val="28"/>
        </w:rPr>
        <w:tab/>
        <w:t>34,5</w:t>
      </w:r>
      <w:r w:rsidRPr="003C6513">
        <w:rPr>
          <w:b w:val="0"/>
          <w:sz w:val="28"/>
        </w:rPr>
        <w:t xml:space="preserve"> tỉ đồng</w:t>
      </w:r>
    </w:p>
    <w:p w:rsidR="00C11A9D" w:rsidRPr="003C6513" w:rsidRDefault="00C11A9D" w:rsidP="0068371F">
      <w:pPr>
        <w:pStyle w:val="BodyText"/>
        <w:spacing w:before="0" w:after="0" w:line="312" w:lineRule="auto"/>
        <w:ind w:left="1440" w:right="17" w:firstLine="720"/>
        <w:jc w:val="both"/>
        <w:rPr>
          <w:b w:val="0"/>
          <w:sz w:val="28"/>
        </w:rPr>
      </w:pPr>
      <w:r w:rsidRPr="003C6513">
        <w:rPr>
          <w:b w:val="0"/>
          <w:sz w:val="28"/>
        </w:rPr>
        <w:t xml:space="preserve">- Tổng lợi nhuận sau thuế:              </w:t>
      </w:r>
      <w:r w:rsidRPr="003C6513">
        <w:rPr>
          <w:b w:val="0"/>
          <w:sz w:val="28"/>
        </w:rPr>
        <w:tab/>
      </w:r>
      <w:r w:rsidR="003C6513" w:rsidRPr="003C6513">
        <w:rPr>
          <w:b w:val="0"/>
          <w:sz w:val="28"/>
        </w:rPr>
        <w:t>27,5</w:t>
      </w:r>
      <w:r w:rsidRPr="003C6513">
        <w:rPr>
          <w:b w:val="0"/>
          <w:sz w:val="28"/>
        </w:rPr>
        <w:t xml:space="preserve"> tỉ đồng</w:t>
      </w:r>
    </w:p>
    <w:p w:rsidR="00C11A9D" w:rsidRPr="00AF0197" w:rsidRDefault="00C11A9D" w:rsidP="0068371F">
      <w:pPr>
        <w:pStyle w:val="BodyText"/>
        <w:spacing w:before="0" w:after="0" w:line="312" w:lineRule="auto"/>
        <w:ind w:left="1440" w:right="17" w:firstLine="720"/>
        <w:jc w:val="both"/>
        <w:rPr>
          <w:b w:val="0"/>
          <w:sz w:val="28"/>
        </w:rPr>
      </w:pPr>
      <w:r w:rsidRPr="003C6513">
        <w:rPr>
          <w:b w:val="0"/>
          <w:sz w:val="28"/>
        </w:rPr>
        <w:t xml:space="preserve">- Nộp ngân sách:                               </w:t>
      </w:r>
      <w:r w:rsidRPr="003C6513">
        <w:rPr>
          <w:b w:val="0"/>
          <w:sz w:val="28"/>
        </w:rPr>
        <w:tab/>
      </w:r>
      <w:r w:rsidR="003C6513" w:rsidRPr="003C6513">
        <w:rPr>
          <w:b w:val="0"/>
          <w:sz w:val="28"/>
        </w:rPr>
        <w:t>6,9</w:t>
      </w:r>
      <w:r w:rsidRPr="003C6513">
        <w:rPr>
          <w:b w:val="0"/>
          <w:sz w:val="28"/>
        </w:rPr>
        <w:t xml:space="preserve"> tỉ đồng</w:t>
      </w:r>
    </w:p>
    <w:p w:rsidR="00C11A9D" w:rsidRPr="00AF0197" w:rsidRDefault="003B6127" w:rsidP="0068371F">
      <w:pPr>
        <w:pStyle w:val="BodyText"/>
        <w:spacing w:before="0" w:after="0" w:line="312" w:lineRule="auto"/>
        <w:ind w:right="17" w:firstLine="567"/>
        <w:jc w:val="both"/>
        <w:rPr>
          <w:b w:val="0"/>
          <w:sz w:val="28"/>
        </w:rPr>
      </w:pPr>
      <w:r w:rsidRPr="00AF0197">
        <w:rPr>
          <w:b w:val="0"/>
          <w:sz w:val="28"/>
        </w:rPr>
        <w:t>-</w:t>
      </w:r>
      <w:r w:rsidR="00497C51" w:rsidRPr="00AF0197">
        <w:rPr>
          <w:b w:val="0"/>
          <w:sz w:val="28"/>
        </w:rPr>
        <w:t xml:space="preserve"> </w:t>
      </w:r>
      <w:r w:rsidR="00C11A9D" w:rsidRPr="00AF0197">
        <w:rPr>
          <w:b w:val="0"/>
          <w:sz w:val="28"/>
        </w:rPr>
        <w:t xml:space="preserve">Hội đồng quản trị tiếp tục định hướng trên một số lĩnh vực cụ thể </w:t>
      </w:r>
      <w:r w:rsidRPr="00AF0197">
        <w:rPr>
          <w:b w:val="0"/>
          <w:sz w:val="28"/>
        </w:rPr>
        <w:t xml:space="preserve">năm 2016 </w:t>
      </w:r>
      <w:r w:rsidR="00C11A9D" w:rsidRPr="00AF0197">
        <w:rPr>
          <w:b w:val="0"/>
          <w:sz w:val="28"/>
        </w:rPr>
        <w:t>như sau:</w:t>
      </w:r>
    </w:p>
    <w:p w:rsidR="0017027F" w:rsidRPr="00AF0197" w:rsidRDefault="00C11A9D" w:rsidP="0068371F">
      <w:pPr>
        <w:spacing w:after="0" w:line="312" w:lineRule="auto"/>
        <w:ind w:firstLine="567"/>
        <w:jc w:val="both"/>
        <w:rPr>
          <w:rFonts w:ascii="Times New Roman" w:hAnsi="Times New Roman"/>
          <w:sz w:val="28"/>
          <w:szCs w:val="26"/>
        </w:rPr>
      </w:pPr>
      <w:r w:rsidRPr="00AF0197">
        <w:rPr>
          <w:rFonts w:ascii="Times New Roman" w:hAnsi="Times New Roman"/>
          <w:sz w:val="28"/>
          <w:szCs w:val="26"/>
        </w:rPr>
        <w:t>-</w:t>
      </w:r>
      <w:r w:rsidR="00497C51" w:rsidRPr="00AF0197">
        <w:rPr>
          <w:rFonts w:ascii="Times New Roman" w:hAnsi="Times New Roman"/>
          <w:sz w:val="28"/>
          <w:szCs w:val="26"/>
        </w:rPr>
        <w:t xml:space="preserve"> </w:t>
      </w:r>
      <w:r w:rsidRPr="00AF0197">
        <w:rPr>
          <w:rFonts w:ascii="Times New Roman" w:hAnsi="Times New Roman"/>
          <w:sz w:val="28"/>
          <w:szCs w:val="26"/>
        </w:rPr>
        <w:t>Nâng cao chất lượng quản trị, hoàn thiện hệ thống các quy chế quản trị nội bộ</w:t>
      </w:r>
      <w:r w:rsidR="0017027F" w:rsidRPr="00AF0197">
        <w:rPr>
          <w:rFonts w:ascii="Times New Roman" w:hAnsi="Times New Roman"/>
          <w:sz w:val="28"/>
          <w:szCs w:val="26"/>
        </w:rPr>
        <w:t>.</w:t>
      </w:r>
    </w:p>
    <w:p w:rsidR="00C11A9D" w:rsidRPr="00AF0197" w:rsidRDefault="00C11A9D" w:rsidP="0068371F">
      <w:pPr>
        <w:spacing w:after="0" w:line="312" w:lineRule="auto"/>
        <w:ind w:firstLine="567"/>
        <w:jc w:val="both"/>
        <w:rPr>
          <w:rFonts w:ascii="Times New Roman" w:hAnsi="Times New Roman"/>
          <w:b/>
          <w:sz w:val="28"/>
          <w:szCs w:val="26"/>
        </w:rPr>
      </w:pPr>
      <w:r w:rsidRPr="00AF0197">
        <w:rPr>
          <w:rFonts w:ascii="Times New Roman" w:hAnsi="Times New Roman"/>
          <w:sz w:val="28"/>
          <w:szCs w:val="26"/>
        </w:rPr>
        <w:t>-</w:t>
      </w:r>
      <w:r w:rsidR="00497C51" w:rsidRPr="00AF0197">
        <w:rPr>
          <w:rFonts w:ascii="Times New Roman" w:hAnsi="Times New Roman"/>
          <w:sz w:val="28"/>
          <w:szCs w:val="26"/>
        </w:rPr>
        <w:t xml:space="preserve"> </w:t>
      </w:r>
      <w:r w:rsidRPr="00AF0197">
        <w:rPr>
          <w:rFonts w:ascii="Times New Roman" w:hAnsi="Times New Roman"/>
          <w:sz w:val="28"/>
          <w:szCs w:val="26"/>
        </w:rPr>
        <w:t>Tiếp tục rà soát, hoàn thiện các quy chế đã ban hành, xây dựng các quy chế mới phù hợp với các văn bản pháp quy hiện hành, tạo cơ sở pháp lý cho mọi hoạt động của công ty.</w:t>
      </w:r>
    </w:p>
    <w:p w:rsidR="00C11A9D" w:rsidRPr="00AF0197" w:rsidRDefault="00C11A9D" w:rsidP="0068371F">
      <w:pPr>
        <w:spacing w:after="0" w:line="312" w:lineRule="auto"/>
        <w:ind w:firstLine="567"/>
        <w:jc w:val="both"/>
        <w:rPr>
          <w:rFonts w:ascii="Times New Roman" w:hAnsi="Times New Roman"/>
          <w:b/>
          <w:sz w:val="28"/>
          <w:szCs w:val="26"/>
        </w:rPr>
      </w:pPr>
      <w:r w:rsidRPr="00AF0197">
        <w:rPr>
          <w:rFonts w:ascii="Times New Roman" w:hAnsi="Times New Roman"/>
          <w:sz w:val="28"/>
          <w:szCs w:val="26"/>
        </w:rPr>
        <w:t>-</w:t>
      </w:r>
      <w:r w:rsidR="00497C51" w:rsidRPr="00AF0197">
        <w:rPr>
          <w:rFonts w:ascii="Times New Roman" w:hAnsi="Times New Roman"/>
          <w:sz w:val="28"/>
          <w:szCs w:val="26"/>
        </w:rPr>
        <w:t xml:space="preserve"> </w:t>
      </w:r>
      <w:r w:rsidRPr="00AF0197">
        <w:rPr>
          <w:rFonts w:ascii="Times New Roman" w:hAnsi="Times New Roman"/>
          <w:sz w:val="28"/>
          <w:szCs w:val="26"/>
        </w:rPr>
        <w:t>Tiếp tục thực hiện kế hoạch đào tạo cán bộ quản lý có trình độ chuyên môn sâu, có kinh nghiệm.</w:t>
      </w:r>
    </w:p>
    <w:p w:rsidR="00C11A9D" w:rsidRPr="00AF0197" w:rsidRDefault="00C11A9D" w:rsidP="0068371F">
      <w:pPr>
        <w:pStyle w:val="ListParagraph"/>
        <w:numPr>
          <w:ilvl w:val="0"/>
          <w:numId w:val="2"/>
        </w:numPr>
        <w:spacing w:before="0" w:line="312" w:lineRule="auto"/>
        <w:ind w:left="0" w:firstLine="567"/>
        <w:jc w:val="both"/>
        <w:rPr>
          <w:b w:val="0"/>
          <w:sz w:val="28"/>
          <w:lang w:val="nl-NL"/>
        </w:rPr>
      </w:pPr>
      <w:r w:rsidRPr="00AF0197">
        <w:rPr>
          <w:b w:val="0"/>
          <w:sz w:val="28"/>
          <w:lang w:val="nl-NL"/>
        </w:rPr>
        <w:t>Đẩy mạnh chiến lược phát triển thị trường, bảo vệ thương hiệu, phát triển hệ thống phân phối sản phẩm Bia hơi Hà Nội.</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b/>
          <w:bCs/>
          <w:color w:val="000000"/>
          <w:sz w:val="28"/>
          <w:szCs w:val="26"/>
        </w:rPr>
        <w:t>V. </w:t>
      </w:r>
      <w:r w:rsidRPr="00AF0197">
        <w:rPr>
          <w:rFonts w:ascii="Times New Roman" w:eastAsia="Times New Roman" w:hAnsi="Times New Roman"/>
          <w:b/>
          <w:bCs/>
          <w:color w:val="000000"/>
          <w:sz w:val="28"/>
          <w:szCs w:val="26"/>
          <w:lang w:val="vi-VN"/>
        </w:rPr>
        <w:t>Quản trị công ty/</w:t>
      </w:r>
      <w:r w:rsidRPr="00AF0197">
        <w:rPr>
          <w:rFonts w:ascii="Times New Roman" w:eastAsia="Times New Roman" w:hAnsi="Times New Roman"/>
          <w:b/>
          <w:bCs/>
          <w:i/>
          <w:iCs/>
          <w:color w:val="000000"/>
          <w:sz w:val="28"/>
          <w:szCs w:val="26"/>
          <w:lang w:val="vi-VN"/>
        </w:rPr>
        <w:t>Corporate governance</w:t>
      </w:r>
      <w:r w:rsidRPr="00AF0197">
        <w:rPr>
          <w:rFonts w:ascii="Times New Roman" w:eastAsia="Times New Roman" w:hAnsi="Times New Roman"/>
          <w:color w:val="000000"/>
          <w:sz w:val="28"/>
          <w:szCs w:val="26"/>
          <w:lang w:val="vi-VN"/>
        </w:rPr>
        <w:t> (Tổ chức không phải là tổ chức niêm yết không bắt buộc phải công bố các thông tin tại Mục này)/</w:t>
      </w:r>
      <w:r w:rsidRPr="00AF0197">
        <w:rPr>
          <w:rFonts w:ascii="Times New Roman" w:eastAsia="Times New Roman" w:hAnsi="Times New Roman"/>
          <w:i/>
          <w:iCs/>
          <w:color w:val="000000"/>
          <w:sz w:val="28"/>
          <w:szCs w:val="26"/>
          <w:lang w:val="vi-VN"/>
        </w:rPr>
        <w:t>Non-</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isted organizations are not ob</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iged to disc</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ose the information in this Section).</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rPr>
        <w:t>1. </w:t>
      </w:r>
      <w:r w:rsidRPr="00AF0197">
        <w:rPr>
          <w:rFonts w:ascii="Times New Roman" w:eastAsia="Times New Roman" w:hAnsi="Times New Roman"/>
          <w:i/>
          <w:iCs/>
          <w:color w:val="000000"/>
          <w:sz w:val="28"/>
          <w:szCs w:val="26"/>
          <w:lang w:val="vi-VN"/>
        </w:rPr>
        <w:t>Hội đồng quản trị/ Board of Directors</w:t>
      </w:r>
    </w:p>
    <w:p w:rsidR="000B4B2E" w:rsidRPr="00AF0197" w:rsidRDefault="000B4B2E" w:rsidP="0068371F">
      <w:p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color w:val="000000"/>
          <w:sz w:val="28"/>
          <w:szCs w:val="26"/>
        </w:rPr>
        <w:t>a) </w:t>
      </w:r>
      <w:r w:rsidRPr="00AF0197">
        <w:rPr>
          <w:rFonts w:ascii="Times New Roman" w:eastAsia="Times New Roman" w:hAnsi="Times New Roman"/>
          <w:color w:val="000000"/>
          <w:sz w:val="28"/>
          <w:szCs w:val="26"/>
          <w:lang w:val="vi-VN"/>
        </w:rPr>
        <w:t>Thành viên và cơ cấu của Hội đồng quản trị/</w:t>
      </w:r>
      <w:r w:rsidRPr="00AF0197">
        <w:rPr>
          <w:rFonts w:ascii="Times New Roman" w:eastAsia="Times New Roman" w:hAnsi="Times New Roman"/>
          <w:i/>
          <w:iCs/>
          <w:color w:val="000000"/>
          <w:sz w:val="28"/>
          <w:szCs w:val="26"/>
          <w:lang w:val="vi-VN"/>
        </w:rPr>
        <w:t>Members and structure of the Board of Directors:</w:t>
      </w:r>
      <w:r w:rsidRPr="00AF0197">
        <w:rPr>
          <w:rFonts w:ascii="Times New Roman" w:eastAsia="Times New Roman" w:hAnsi="Times New Roman"/>
          <w:color w:val="000000"/>
          <w:sz w:val="28"/>
          <w:szCs w:val="26"/>
          <w:lang w:val="vi-VN"/>
        </w:rPr>
        <w:t> </w:t>
      </w:r>
    </w:p>
    <w:p w:rsidR="00A111D1" w:rsidRPr="00AF0197" w:rsidRDefault="000219C9" w:rsidP="0068371F">
      <w:pPr>
        <w:pStyle w:val="ListParagraph"/>
        <w:spacing w:before="0" w:line="312" w:lineRule="auto"/>
        <w:ind w:left="0" w:firstLine="567"/>
        <w:jc w:val="both"/>
        <w:rPr>
          <w:b w:val="0"/>
          <w:color w:val="000000"/>
          <w:sz w:val="28"/>
          <w:lang w:val="nl-NL"/>
        </w:rPr>
      </w:pPr>
      <w:r w:rsidRPr="00AF0197">
        <w:rPr>
          <w:b w:val="0"/>
          <w:color w:val="000000"/>
          <w:sz w:val="28"/>
          <w:lang w:val="nl-NL"/>
        </w:rPr>
        <w:t>- HĐQT gồm 5 người trong đó có 3 thành viên độc lập không điều hành.</w:t>
      </w:r>
    </w:p>
    <w:tbl>
      <w:tblPr>
        <w:tblpPr w:leftFromText="180" w:rightFromText="180" w:vertAnchor="text" w:horzAnchor="margin" w:tblpY="593"/>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2"/>
        <w:gridCol w:w="1118"/>
        <w:gridCol w:w="1260"/>
        <w:gridCol w:w="1260"/>
        <w:gridCol w:w="746"/>
        <w:gridCol w:w="2268"/>
      </w:tblGrid>
      <w:tr w:rsidR="0048515C" w:rsidRPr="00AF0197" w:rsidTr="0048515C">
        <w:trPr>
          <w:trHeight w:val="1106"/>
        </w:trPr>
        <w:tc>
          <w:tcPr>
            <w:tcW w:w="567" w:type="dxa"/>
            <w:tcBorders>
              <w:top w:val="single" w:sz="4" w:space="0" w:color="auto"/>
              <w:left w:val="single" w:sz="4" w:space="0" w:color="auto"/>
              <w:bottom w:val="single" w:sz="4" w:space="0" w:color="auto"/>
              <w:right w:val="single" w:sz="4" w:space="0" w:color="auto"/>
            </w:tcBorders>
            <w:vAlign w:val="center"/>
          </w:tcPr>
          <w:p w:rsidR="0048515C" w:rsidRPr="00AF0197" w:rsidRDefault="0048515C" w:rsidP="0068371F">
            <w:pPr>
              <w:spacing w:after="0" w:line="312" w:lineRule="auto"/>
              <w:jc w:val="center"/>
              <w:rPr>
                <w:rFonts w:ascii="Times New Roman" w:hAnsi="Times New Roman"/>
                <w:b/>
                <w:sz w:val="26"/>
                <w:szCs w:val="24"/>
              </w:rPr>
            </w:pPr>
            <w:r w:rsidRPr="00AF0197">
              <w:rPr>
                <w:rFonts w:ascii="Times New Roman" w:hAnsi="Times New Roman"/>
                <w:b/>
                <w:sz w:val="26"/>
                <w:szCs w:val="24"/>
              </w:rPr>
              <w:lastRenderedPageBreak/>
              <w:t>TT</w:t>
            </w:r>
          </w:p>
        </w:tc>
        <w:tc>
          <w:tcPr>
            <w:tcW w:w="3112" w:type="dxa"/>
            <w:tcBorders>
              <w:top w:val="single" w:sz="4" w:space="0" w:color="auto"/>
              <w:left w:val="single" w:sz="4" w:space="0" w:color="auto"/>
              <w:bottom w:val="single" w:sz="4" w:space="0" w:color="auto"/>
              <w:right w:val="single" w:sz="4" w:space="0" w:color="auto"/>
            </w:tcBorders>
            <w:vAlign w:val="center"/>
          </w:tcPr>
          <w:p w:rsidR="0048515C" w:rsidRPr="00AF0197" w:rsidRDefault="0048515C" w:rsidP="0068371F">
            <w:pPr>
              <w:spacing w:after="0" w:line="312" w:lineRule="auto"/>
              <w:jc w:val="center"/>
              <w:rPr>
                <w:rFonts w:ascii="Times New Roman" w:hAnsi="Times New Roman"/>
                <w:b/>
                <w:sz w:val="26"/>
                <w:szCs w:val="24"/>
              </w:rPr>
            </w:pPr>
            <w:r w:rsidRPr="00AF0197">
              <w:rPr>
                <w:rFonts w:ascii="Times New Roman" w:hAnsi="Times New Roman"/>
                <w:b/>
                <w:sz w:val="26"/>
                <w:szCs w:val="24"/>
              </w:rPr>
              <w:t>Họ và tên</w:t>
            </w:r>
          </w:p>
        </w:tc>
        <w:tc>
          <w:tcPr>
            <w:tcW w:w="1118" w:type="dxa"/>
            <w:tcBorders>
              <w:top w:val="single" w:sz="4" w:space="0" w:color="auto"/>
              <w:left w:val="single" w:sz="4" w:space="0" w:color="auto"/>
              <w:bottom w:val="single" w:sz="4" w:space="0" w:color="auto"/>
              <w:right w:val="single" w:sz="4" w:space="0" w:color="auto"/>
            </w:tcBorders>
            <w:vAlign w:val="center"/>
          </w:tcPr>
          <w:p w:rsidR="0048515C" w:rsidRPr="00AF0197" w:rsidRDefault="0048515C" w:rsidP="0068371F">
            <w:pPr>
              <w:spacing w:after="0" w:line="312" w:lineRule="auto"/>
              <w:jc w:val="center"/>
              <w:rPr>
                <w:rFonts w:ascii="Times New Roman" w:hAnsi="Times New Roman"/>
                <w:b/>
                <w:sz w:val="26"/>
                <w:szCs w:val="24"/>
              </w:rPr>
            </w:pPr>
            <w:r w:rsidRPr="00AF0197">
              <w:rPr>
                <w:rFonts w:ascii="Times New Roman" w:hAnsi="Times New Roman"/>
                <w:b/>
                <w:sz w:val="26"/>
                <w:szCs w:val="24"/>
              </w:rPr>
              <w:t>Số CP</w:t>
            </w:r>
          </w:p>
          <w:p w:rsidR="0048515C" w:rsidRPr="00AF0197" w:rsidRDefault="0048515C" w:rsidP="0068371F">
            <w:pPr>
              <w:spacing w:after="0" w:line="312" w:lineRule="auto"/>
              <w:jc w:val="center"/>
              <w:rPr>
                <w:rFonts w:ascii="Times New Roman" w:hAnsi="Times New Roman"/>
                <w:b/>
                <w:sz w:val="26"/>
                <w:szCs w:val="24"/>
              </w:rPr>
            </w:pPr>
            <w:r w:rsidRPr="00AF0197">
              <w:rPr>
                <w:rFonts w:ascii="Times New Roman" w:hAnsi="Times New Roman"/>
                <w:b/>
                <w:sz w:val="26"/>
                <w:szCs w:val="24"/>
              </w:rPr>
              <w:t>cá nhân</w:t>
            </w:r>
          </w:p>
          <w:p w:rsidR="0048515C" w:rsidRPr="00AF0197" w:rsidRDefault="0048515C" w:rsidP="0068371F">
            <w:pPr>
              <w:spacing w:after="0" w:line="312" w:lineRule="auto"/>
              <w:jc w:val="center"/>
              <w:rPr>
                <w:rFonts w:ascii="Times New Roman" w:hAnsi="Times New Roman"/>
                <w:b/>
                <w:sz w:val="26"/>
                <w:szCs w:val="24"/>
              </w:rPr>
            </w:pPr>
            <w:r w:rsidRPr="00AF0197">
              <w:rPr>
                <w:rFonts w:ascii="Times New Roman" w:hAnsi="Times New Roman"/>
                <w:b/>
                <w:sz w:val="26"/>
                <w:szCs w:val="24"/>
              </w:rPr>
              <w:t>nắm giữ</w:t>
            </w:r>
          </w:p>
        </w:tc>
        <w:tc>
          <w:tcPr>
            <w:tcW w:w="1260" w:type="dxa"/>
            <w:tcBorders>
              <w:top w:val="single" w:sz="4" w:space="0" w:color="auto"/>
              <w:left w:val="single" w:sz="4" w:space="0" w:color="auto"/>
              <w:bottom w:val="single" w:sz="4" w:space="0" w:color="auto"/>
              <w:right w:val="single" w:sz="4" w:space="0" w:color="auto"/>
            </w:tcBorders>
            <w:vAlign w:val="center"/>
          </w:tcPr>
          <w:p w:rsidR="0048515C" w:rsidRPr="00AF0197" w:rsidRDefault="0048515C" w:rsidP="0068371F">
            <w:pPr>
              <w:spacing w:after="0" w:line="312" w:lineRule="auto"/>
              <w:jc w:val="center"/>
              <w:rPr>
                <w:rFonts w:ascii="Times New Roman" w:hAnsi="Times New Roman"/>
                <w:b/>
                <w:sz w:val="26"/>
                <w:szCs w:val="24"/>
              </w:rPr>
            </w:pPr>
            <w:r w:rsidRPr="00AF0197">
              <w:rPr>
                <w:rFonts w:ascii="Times New Roman" w:hAnsi="Times New Roman"/>
                <w:b/>
                <w:sz w:val="26"/>
                <w:szCs w:val="24"/>
              </w:rPr>
              <w:t>Số CP</w:t>
            </w:r>
          </w:p>
          <w:p w:rsidR="0048515C" w:rsidRPr="00AF0197" w:rsidRDefault="0048515C" w:rsidP="0068371F">
            <w:pPr>
              <w:spacing w:after="0" w:line="312" w:lineRule="auto"/>
              <w:jc w:val="center"/>
              <w:rPr>
                <w:rFonts w:ascii="Times New Roman" w:hAnsi="Times New Roman"/>
                <w:b/>
                <w:sz w:val="26"/>
                <w:szCs w:val="24"/>
              </w:rPr>
            </w:pPr>
            <w:r w:rsidRPr="00AF0197">
              <w:rPr>
                <w:rFonts w:ascii="Times New Roman" w:hAnsi="Times New Roman"/>
                <w:b/>
                <w:sz w:val="26"/>
                <w:szCs w:val="24"/>
              </w:rPr>
              <w:t>cá nhân</w:t>
            </w:r>
          </w:p>
          <w:p w:rsidR="0048515C" w:rsidRPr="00AF0197" w:rsidRDefault="0048515C" w:rsidP="0068371F">
            <w:pPr>
              <w:spacing w:after="0" w:line="312" w:lineRule="auto"/>
              <w:jc w:val="center"/>
              <w:rPr>
                <w:rFonts w:ascii="Times New Roman" w:hAnsi="Times New Roman"/>
                <w:b/>
                <w:sz w:val="26"/>
                <w:szCs w:val="24"/>
              </w:rPr>
            </w:pPr>
            <w:r w:rsidRPr="00AF0197">
              <w:rPr>
                <w:rFonts w:ascii="Times New Roman" w:hAnsi="Times New Roman"/>
                <w:b/>
                <w:sz w:val="26"/>
                <w:szCs w:val="24"/>
              </w:rPr>
              <w:t>đại diện</w:t>
            </w:r>
          </w:p>
        </w:tc>
        <w:tc>
          <w:tcPr>
            <w:tcW w:w="1260" w:type="dxa"/>
            <w:tcBorders>
              <w:top w:val="single" w:sz="4" w:space="0" w:color="auto"/>
              <w:left w:val="single" w:sz="4" w:space="0" w:color="auto"/>
              <w:bottom w:val="single" w:sz="4" w:space="0" w:color="auto"/>
              <w:right w:val="single" w:sz="4" w:space="0" w:color="auto"/>
            </w:tcBorders>
            <w:vAlign w:val="center"/>
          </w:tcPr>
          <w:p w:rsidR="0048515C" w:rsidRPr="00AF0197" w:rsidRDefault="0048515C" w:rsidP="0068371F">
            <w:pPr>
              <w:spacing w:after="0" w:line="312" w:lineRule="auto"/>
              <w:jc w:val="center"/>
              <w:rPr>
                <w:rFonts w:ascii="Times New Roman" w:hAnsi="Times New Roman"/>
                <w:b/>
                <w:sz w:val="26"/>
                <w:szCs w:val="24"/>
              </w:rPr>
            </w:pPr>
            <w:r w:rsidRPr="00AF0197">
              <w:rPr>
                <w:rFonts w:ascii="Times New Roman" w:hAnsi="Times New Roman"/>
                <w:b/>
                <w:sz w:val="26"/>
                <w:szCs w:val="24"/>
              </w:rPr>
              <w:t>Tổng</w:t>
            </w:r>
          </w:p>
          <w:p w:rsidR="0048515C" w:rsidRPr="00AF0197" w:rsidRDefault="0048515C" w:rsidP="0068371F">
            <w:pPr>
              <w:spacing w:after="0" w:line="312" w:lineRule="auto"/>
              <w:jc w:val="center"/>
              <w:rPr>
                <w:rFonts w:ascii="Times New Roman" w:hAnsi="Times New Roman"/>
                <w:b/>
                <w:sz w:val="26"/>
                <w:szCs w:val="24"/>
              </w:rPr>
            </w:pPr>
            <w:r w:rsidRPr="00AF0197">
              <w:rPr>
                <w:rFonts w:ascii="Times New Roman" w:hAnsi="Times New Roman"/>
                <w:b/>
                <w:sz w:val="26"/>
                <w:szCs w:val="24"/>
              </w:rPr>
              <w:t>cộng</w:t>
            </w:r>
          </w:p>
          <w:p w:rsidR="0048515C" w:rsidRPr="00AF0197" w:rsidRDefault="0048515C" w:rsidP="0068371F">
            <w:pPr>
              <w:spacing w:after="0" w:line="312" w:lineRule="auto"/>
              <w:jc w:val="center"/>
              <w:rPr>
                <w:rFonts w:ascii="Times New Roman" w:hAnsi="Times New Roman"/>
                <w:b/>
                <w:sz w:val="26"/>
                <w:szCs w:val="24"/>
              </w:rPr>
            </w:pPr>
          </w:p>
        </w:tc>
        <w:tc>
          <w:tcPr>
            <w:tcW w:w="746" w:type="dxa"/>
            <w:tcBorders>
              <w:top w:val="single" w:sz="4" w:space="0" w:color="auto"/>
              <w:left w:val="single" w:sz="4" w:space="0" w:color="auto"/>
              <w:bottom w:val="single" w:sz="4" w:space="0" w:color="auto"/>
              <w:right w:val="single" w:sz="4" w:space="0" w:color="auto"/>
            </w:tcBorders>
            <w:vAlign w:val="center"/>
          </w:tcPr>
          <w:p w:rsidR="0048515C" w:rsidRPr="00AF0197" w:rsidRDefault="0048515C" w:rsidP="0068371F">
            <w:pPr>
              <w:spacing w:after="0" w:line="312" w:lineRule="auto"/>
              <w:jc w:val="center"/>
              <w:rPr>
                <w:rFonts w:ascii="Times New Roman" w:hAnsi="Times New Roman"/>
                <w:b/>
                <w:sz w:val="26"/>
                <w:szCs w:val="24"/>
              </w:rPr>
            </w:pPr>
            <w:r w:rsidRPr="00AF0197">
              <w:rPr>
                <w:rFonts w:ascii="Times New Roman" w:hAnsi="Times New Roman"/>
                <w:b/>
                <w:sz w:val="26"/>
                <w:szCs w:val="24"/>
              </w:rPr>
              <w:t>Tỷ lệ</w:t>
            </w:r>
          </w:p>
          <w:p w:rsidR="0048515C" w:rsidRPr="00AF0197" w:rsidRDefault="0048515C" w:rsidP="0068371F">
            <w:pPr>
              <w:spacing w:after="0" w:line="312" w:lineRule="auto"/>
              <w:jc w:val="center"/>
              <w:rPr>
                <w:rFonts w:ascii="Times New Roman" w:hAnsi="Times New Roman"/>
                <w:b/>
                <w:sz w:val="26"/>
                <w:szCs w:val="24"/>
              </w:rPr>
            </w:pPr>
            <w:r w:rsidRPr="00AF0197">
              <w:rPr>
                <w:rFonts w:ascii="Times New Roman" w:hAnsi="Times New Roman"/>
                <w:b/>
                <w:sz w:val="26"/>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48515C" w:rsidRPr="00AF0197" w:rsidRDefault="0048515C" w:rsidP="0068371F">
            <w:pPr>
              <w:spacing w:after="0" w:line="312" w:lineRule="auto"/>
              <w:jc w:val="center"/>
              <w:rPr>
                <w:rFonts w:ascii="Times New Roman" w:hAnsi="Times New Roman"/>
                <w:b/>
                <w:sz w:val="26"/>
                <w:szCs w:val="24"/>
              </w:rPr>
            </w:pPr>
            <w:r w:rsidRPr="00AF0197">
              <w:rPr>
                <w:rFonts w:ascii="Times New Roman" w:hAnsi="Times New Roman"/>
                <w:b/>
                <w:sz w:val="26"/>
                <w:szCs w:val="24"/>
              </w:rPr>
              <w:t>Ghi chú</w:t>
            </w:r>
          </w:p>
        </w:tc>
      </w:tr>
      <w:tr w:rsidR="0048515C" w:rsidRPr="00AF0197" w:rsidTr="0048515C">
        <w:trPr>
          <w:trHeight w:val="449"/>
        </w:trPr>
        <w:tc>
          <w:tcPr>
            <w:tcW w:w="567"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jc w:val="both"/>
              <w:rPr>
                <w:rFonts w:ascii="Times New Roman" w:hAnsi="Times New Roman"/>
                <w:b/>
                <w:sz w:val="26"/>
                <w:szCs w:val="24"/>
              </w:rPr>
            </w:pPr>
            <w:r w:rsidRPr="00AF0197">
              <w:rPr>
                <w:rFonts w:ascii="Times New Roman" w:hAnsi="Times New Roman"/>
                <w:sz w:val="26"/>
                <w:szCs w:val="24"/>
              </w:rPr>
              <w:t>1</w:t>
            </w:r>
          </w:p>
        </w:tc>
        <w:tc>
          <w:tcPr>
            <w:tcW w:w="3112"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jc w:val="both"/>
              <w:rPr>
                <w:rFonts w:ascii="Times New Roman" w:hAnsi="Times New Roman"/>
                <w:b/>
                <w:sz w:val="26"/>
                <w:szCs w:val="24"/>
              </w:rPr>
            </w:pPr>
            <w:r w:rsidRPr="00AF0197">
              <w:rPr>
                <w:rFonts w:ascii="Times New Roman" w:hAnsi="Times New Roman"/>
                <w:sz w:val="26"/>
                <w:szCs w:val="24"/>
              </w:rPr>
              <w:t>Trần Đình Thanh– Chủ tịch</w:t>
            </w:r>
          </w:p>
        </w:tc>
        <w:tc>
          <w:tcPr>
            <w:tcW w:w="1118"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p>
        </w:tc>
        <w:tc>
          <w:tcPr>
            <w:tcW w:w="1260"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r w:rsidRPr="00AF0197">
              <w:rPr>
                <w:rFonts w:ascii="Times New Roman" w:hAnsi="Times New Roman"/>
                <w:sz w:val="26"/>
                <w:szCs w:val="24"/>
              </w:rPr>
              <w:t>1.405.350</w:t>
            </w:r>
          </w:p>
        </w:tc>
        <w:tc>
          <w:tcPr>
            <w:tcW w:w="1260"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r w:rsidRPr="00AF0197">
              <w:rPr>
                <w:rFonts w:ascii="Times New Roman" w:hAnsi="Times New Roman"/>
                <w:sz w:val="26"/>
                <w:szCs w:val="24"/>
              </w:rPr>
              <w:t>1.405.350</w:t>
            </w:r>
          </w:p>
        </w:tc>
        <w:tc>
          <w:tcPr>
            <w:tcW w:w="746"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r w:rsidRPr="00AF0197">
              <w:rPr>
                <w:rFonts w:ascii="Times New Roman" w:hAnsi="Times New Roman"/>
                <w:sz w:val="26"/>
                <w:szCs w:val="24"/>
              </w:rPr>
              <w:t>45</w:t>
            </w:r>
          </w:p>
        </w:tc>
        <w:tc>
          <w:tcPr>
            <w:tcW w:w="2268"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jc w:val="both"/>
              <w:rPr>
                <w:rFonts w:ascii="Times New Roman" w:hAnsi="Times New Roman"/>
                <w:b/>
                <w:sz w:val="26"/>
                <w:szCs w:val="24"/>
              </w:rPr>
            </w:pPr>
            <w:r w:rsidRPr="00AF0197">
              <w:rPr>
                <w:rFonts w:ascii="Times New Roman" w:hAnsi="Times New Roman"/>
                <w:sz w:val="26"/>
                <w:szCs w:val="24"/>
              </w:rPr>
              <w:t>Đại diện HABECO</w:t>
            </w:r>
          </w:p>
        </w:tc>
      </w:tr>
      <w:tr w:rsidR="0048515C" w:rsidRPr="00AF0197" w:rsidTr="0048515C">
        <w:trPr>
          <w:trHeight w:val="476"/>
        </w:trPr>
        <w:tc>
          <w:tcPr>
            <w:tcW w:w="567"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jc w:val="both"/>
              <w:rPr>
                <w:rFonts w:ascii="Times New Roman" w:hAnsi="Times New Roman"/>
                <w:b/>
                <w:sz w:val="26"/>
                <w:szCs w:val="24"/>
              </w:rPr>
            </w:pPr>
            <w:r w:rsidRPr="00AF0197">
              <w:rPr>
                <w:rFonts w:ascii="Times New Roman" w:hAnsi="Times New Roman"/>
                <w:sz w:val="26"/>
                <w:szCs w:val="24"/>
              </w:rPr>
              <w:t>2</w:t>
            </w:r>
          </w:p>
        </w:tc>
        <w:tc>
          <w:tcPr>
            <w:tcW w:w="3112"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jc w:val="both"/>
              <w:rPr>
                <w:rFonts w:ascii="Times New Roman" w:hAnsi="Times New Roman"/>
                <w:b/>
                <w:sz w:val="26"/>
                <w:szCs w:val="24"/>
              </w:rPr>
            </w:pPr>
            <w:r w:rsidRPr="00AF0197">
              <w:rPr>
                <w:rFonts w:ascii="Times New Roman" w:hAnsi="Times New Roman"/>
                <w:sz w:val="26"/>
                <w:szCs w:val="24"/>
              </w:rPr>
              <w:t>Nguyễn Văn Hùng – P.CT</w:t>
            </w:r>
          </w:p>
        </w:tc>
        <w:tc>
          <w:tcPr>
            <w:tcW w:w="1118"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r w:rsidRPr="00AF0197">
              <w:rPr>
                <w:rFonts w:ascii="Times New Roman" w:hAnsi="Times New Roman"/>
                <w:sz w:val="26"/>
                <w:szCs w:val="24"/>
              </w:rPr>
              <w:t>1.800</w:t>
            </w:r>
          </w:p>
        </w:tc>
        <w:tc>
          <w:tcPr>
            <w:tcW w:w="1260"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r w:rsidRPr="00AF0197">
              <w:rPr>
                <w:rFonts w:ascii="Times New Roman" w:hAnsi="Times New Roman"/>
                <w:sz w:val="26"/>
                <w:szCs w:val="24"/>
              </w:rPr>
              <w:t>156.150</w:t>
            </w:r>
          </w:p>
        </w:tc>
        <w:tc>
          <w:tcPr>
            <w:tcW w:w="1260"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r w:rsidRPr="00AF0197">
              <w:rPr>
                <w:rFonts w:ascii="Times New Roman" w:hAnsi="Times New Roman"/>
                <w:sz w:val="26"/>
                <w:szCs w:val="24"/>
              </w:rPr>
              <w:t>157.950</w:t>
            </w:r>
          </w:p>
        </w:tc>
        <w:tc>
          <w:tcPr>
            <w:tcW w:w="746"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r w:rsidRPr="00AF0197">
              <w:rPr>
                <w:rFonts w:ascii="Times New Roman" w:hAnsi="Times New Roman"/>
                <w:sz w:val="26"/>
                <w:szCs w:val="24"/>
              </w:rPr>
              <w:t>5.06</w:t>
            </w:r>
          </w:p>
        </w:tc>
        <w:tc>
          <w:tcPr>
            <w:tcW w:w="2268"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jc w:val="both"/>
              <w:rPr>
                <w:rFonts w:ascii="Times New Roman" w:hAnsi="Times New Roman"/>
                <w:b/>
                <w:sz w:val="26"/>
                <w:szCs w:val="24"/>
              </w:rPr>
            </w:pPr>
            <w:r w:rsidRPr="00AF0197">
              <w:rPr>
                <w:rFonts w:ascii="Times New Roman" w:hAnsi="Times New Roman"/>
                <w:sz w:val="26"/>
                <w:szCs w:val="24"/>
              </w:rPr>
              <w:t>Đại diện HABECO</w:t>
            </w:r>
          </w:p>
        </w:tc>
      </w:tr>
      <w:tr w:rsidR="0048515C" w:rsidRPr="00AF0197" w:rsidTr="0048515C">
        <w:trPr>
          <w:trHeight w:val="521"/>
        </w:trPr>
        <w:tc>
          <w:tcPr>
            <w:tcW w:w="567"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jc w:val="both"/>
              <w:rPr>
                <w:rFonts w:ascii="Times New Roman" w:hAnsi="Times New Roman"/>
                <w:b/>
                <w:sz w:val="26"/>
                <w:szCs w:val="24"/>
              </w:rPr>
            </w:pPr>
            <w:r w:rsidRPr="00AF0197">
              <w:rPr>
                <w:rFonts w:ascii="Times New Roman" w:hAnsi="Times New Roman"/>
                <w:sz w:val="26"/>
                <w:szCs w:val="24"/>
              </w:rPr>
              <w:t>3</w:t>
            </w:r>
          </w:p>
        </w:tc>
        <w:tc>
          <w:tcPr>
            <w:tcW w:w="3112"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jc w:val="both"/>
              <w:rPr>
                <w:rFonts w:ascii="Times New Roman" w:hAnsi="Times New Roman"/>
                <w:b/>
                <w:sz w:val="26"/>
                <w:szCs w:val="24"/>
              </w:rPr>
            </w:pPr>
            <w:r w:rsidRPr="00AF0197">
              <w:rPr>
                <w:rFonts w:ascii="Times New Roman" w:hAnsi="Times New Roman"/>
                <w:sz w:val="26"/>
                <w:szCs w:val="24"/>
              </w:rPr>
              <w:t>Hoàng Chí Thanh - TV</w:t>
            </w:r>
          </w:p>
        </w:tc>
        <w:tc>
          <w:tcPr>
            <w:tcW w:w="1118"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p>
        </w:tc>
        <w:tc>
          <w:tcPr>
            <w:tcW w:w="1260"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r w:rsidRPr="00AF0197">
              <w:rPr>
                <w:rFonts w:ascii="Times New Roman" w:hAnsi="Times New Roman"/>
                <w:sz w:val="26"/>
                <w:szCs w:val="24"/>
              </w:rPr>
              <w:t>156.150</w:t>
            </w:r>
          </w:p>
        </w:tc>
        <w:tc>
          <w:tcPr>
            <w:tcW w:w="1260"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r w:rsidRPr="00AF0197">
              <w:rPr>
                <w:rFonts w:ascii="Times New Roman" w:hAnsi="Times New Roman"/>
                <w:sz w:val="26"/>
                <w:szCs w:val="24"/>
              </w:rPr>
              <w:t>157.750</w:t>
            </w:r>
          </w:p>
        </w:tc>
        <w:tc>
          <w:tcPr>
            <w:tcW w:w="746"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r w:rsidRPr="00AF0197">
              <w:rPr>
                <w:rFonts w:ascii="Times New Roman" w:hAnsi="Times New Roman"/>
                <w:sz w:val="26"/>
                <w:szCs w:val="24"/>
              </w:rPr>
              <w:t>5.05</w:t>
            </w:r>
          </w:p>
        </w:tc>
        <w:tc>
          <w:tcPr>
            <w:tcW w:w="2268"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jc w:val="both"/>
              <w:rPr>
                <w:rFonts w:ascii="Times New Roman" w:hAnsi="Times New Roman"/>
                <w:b/>
                <w:sz w:val="26"/>
                <w:szCs w:val="24"/>
              </w:rPr>
            </w:pPr>
            <w:r w:rsidRPr="00AF0197">
              <w:rPr>
                <w:rFonts w:ascii="Times New Roman" w:hAnsi="Times New Roman"/>
                <w:sz w:val="26"/>
                <w:szCs w:val="24"/>
              </w:rPr>
              <w:t>Đại diện HABECO</w:t>
            </w:r>
          </w:p>
        </w:tc>
      </w:tr>
      <w:tr w:rsidR="0048515C" w:rsidRPr="00AF0197" w:rsidTr="0048515C">
        <w:trPr>
          <w:trHeight w:val="467"/>
        </w:trPr>
        <w:tc>
          <w:tcPr>
            <w:tcW w:w="567"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jc w:val="both"/>
              <w:rPr>
                <w:rFonts w:ascii="Times New Roman" w:hAnsi="Times New Roman"/>
                <w:b/>
                <w:sz w:val="26"/>
                <w:szCs w:val="24"/>
              </w:rPr>
            </w:pPr>
            <w:r w:rsidRPr="00AF0197">
              <w:rPr>
                <w:rFonts w:ascii="Times New Roman" w:hAnsi="Times New Roman"/>
                <w:sz w:val="26"/>
                <w:szCs w:val="24"/>
              </w:rPr>
              <w:t>4</w:t>
            </w:r>
          </w:p>
        </w:tc>
        <w:tc>
          <w:tcPr>
            <w:tcW w:w="3112"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jc w:val="both"/>
              <w:rPr>
                <w:rFonts w:ascii="Times New Roman" w:hAnsi="Times New Roman"/>
                <w:b/>
                <w:sz w:val="26"/>
                <w:szCs w:val="24"/>
              </w:rPr>
            </w:pPr>
            <w:r w:rsidRPr="00AF0197">
              <w:rPr>
                <w:rFonts w:ascii="Times New Roman" w:hAnsi="Times New Roman"/>
                <w:sz w:val="26"/>
                <w:szCs w:val="24"/>
              </w:rPr>
              <w:t>Lê Văn Hiếu - TV</w:t>
            </w:r>
          </w:p>
        </w:tc>
        <w:tc>
          <w:tcPr>
            <w:tcW w:w="1118"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r w:rsidRPr="00AF0197">
              <w:rPr>
                <w:rFonts w:ascii="Times New Roman" w:hAnsi="Times New Roman"/>
                <w:sz w:val="26"/>
                <w:szCs w:val="24"/>
              </w:rPr>
              <w:t>1.800</w:t>
            </w:r>
          </w:p>
        </w:tc>
        <w:tc>
          <w:tcPr>
            <w:tcW w:w="1260"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r w:rsidRPr="00AF0197">
              <w:rPr>
                <w:rFonts w:ascii="Times New Roman" w:hAnsi="Times New Roman"/>
                <w:sz w:val="26"/>
                <w:szCs w:val="24"/>
              </w:rPr>
              <w:t>156.150</w:t>
            </w:r>
          </w:p>
        </w:tc>
        <w:tc>
          <w:tcPr>
            <w:tcW w:w="1260"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r w:rsidRPr="00AF0197">
              <w:rPr>
                <w:rFonts w:ascii="Times New Roman" w:hAnsi="Times New Roman"/>
                <w:sz w:val="26"/>
                <w:szCs w:val="24"/>
              </w:rPr>
              <w:t>157.950</w:t>
            </w:r>
          </w:p>
        </w:tc>
        <w:tc>
          <w:tcPr>
            <w:tcW w:w="746"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r w:rsidRPr="00AF0197">
              <w:rPr>
                <w:rFonts w:ascii="Times New Roman" w:hAnsi="Times New Roman"/>
                <w:sz w:val="26"/>
                <w:szCs w:val="24"/>
              </w:rPr>
              <w:t>5.06</w:t>
            </w:r>
          </w:p>
        </w:tc>
        <w:tc>
          <w:tcPr>
            <w:tcW w:w="2268"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jc w:val="both"/>
              <w:rPr>
                <w:rFonts w:ascii="Times New Roman" w:hAnsi="Times New Roman"/>
                <w:b/>
                <w:sz w:val="26"/>
                <w:szCs w:val="24"/>
              </w:rPr>
            </w:pPr>
            <w:r w:rsidRPr="00AF0197">
              <w:rPr>
                <w:rFonts w:ascii="Times New Roman" w:hAnsi="Times New Roman"/>
                <w:sz w:val="26"/>
                <w:szCs w:val="24"/>
              </w:rPr>
              <w:t>Đại diện HABECO</w:t>
            </w:r>
          </w:p>
        </w:tc>
      </w:tr>
      <w:tr w:rsidR="0048515C" w:rsidRPr="00AF0197" w:rsidTr="0048515C">
        <w:trPr>
          <w:trHeight w:val="422"/>
        </w:trPr>
        <w:tc>
          <w:tcPr>
            <w:tcW w:w="567"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jc w:val="both"/>
              <w:rPr>
                <w:rFonts w:ascii="Times New Roman" w:hAnsi="Times New Roman"/>
                <w:b/>
                <w:sz w:val="26"/>
                <w:szCs w:val="24"/>
              </w:rPr>
            </w:pPr>
            <w:r w:rsidRPr="00AF0197">
              <w:rPr>
                <w:rFonts w:ascii="Times New Roman" w:hAnsi="Times New Roman"/>
                <w:sz w:val="26"/>
                <w:szCs w:val="24"/>
              </w:rPr>
              <w:t>5</w:t>
            </w:r>
          </w:p>
        </w:tc>
        <w:tc>
          <w:tcPr>
            <w:tcW w:w="3112"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jc w:val="both"/>
              <w:rPr>
                <w:rFonts w:ascii="Times New Roman" w:hAnsi="Times New Roman"/>
                <w:b/>
                <w:sz w:val="26"/>
                <w:szCs w:val="24"/>
              </w:rPr>
            </w:pPr>
            <w:r w:rsidRPr="00AF0197">
              <w:rPr>
                <w:rFonts w:ascii="Times New Roman" w:hAnsi="Times New Roman"/>
                <w:sz w:val="26"/>
                <w:szCs w:val="24"/>
              </w:rPr>
              <w:t>Vũ Anh Tuấn - TV</w:t>
            </w:r>
          </w:p>
        </w:tc>
        <w:tc>
          <w:tcPr>
            <w:tcW w:w="1118"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r w:rsidRPr="00AF0197">
              <w:rPr>
                <w:rFonts w:ascii="Times New Roman" w:hAnsi="Times New Roman"/>
                <w:sz w:val="26"/>
                <w:szCs w:val="24"/>
              </w:rPr>
              <w:t>1.000</w:t>
            </w:r>
          </w:p>
        </w:tc>
        <w:tc>
          <w:tcPr>
            <w:tcW w:w="1260"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p>
        </w:tc>
        <w:tc>
          <w:tcPr>
            <w:tcW w:w="1260"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r w:rsidRPr="00AF0197">
              <w:rPr>
                <w:rFonts w:ascii="Times New Roman" w:hAnsi="Times New Roman"/>
                <w:sz w:val="26"/>
                <w:szCs w:val="24"/>
              </w:rPr>
              <w:t>1.000</w:t>
            </w:r>
          </w:p>
        </w:tc>
        <w:tc>
          <w:tcPr>
            <w:tcW w:w="746"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b/>
                <w:sz w:val="26"/>
                <w:szCs w:val="24"/>
              </w:rPr>
            </w:pPr>
            <w:r w:rsidRPr="00AF0197">
              <w:rPr>
                <w:rFonts w:ascii="Times New Roman" w:hAnsi="Times New Roman"/>
                <w:sz w:val="26"/>
                <w:szCs w:val="24"/>
              </w:rPr>
              <w:t>0,03</w:t>
            </w:r>
          </w:p>
        </w:tc>
        <w:tc>
          <w:tcPr>
            <w:tcW w:w="2268"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jc w:val="both"/>
              <w:rPr>
                <w:rFonts w:ascii="Times New Roman" w:hAnsi="Times New Roman"/>
                <w:b/>
                <w:sz w:val="26"/>
                <w:szCs w:val="24"/>
              </w:rPr>
            </w:pPr>
          </w:p>
        </w:tc>
      </w:tr>
      <w:tr w:rsidR="0048515C" w:rsidRPr="00AF0197" w:rsidTr="0048515C">
        <w:trPr>
          <w:trHeight w:val="368"/>
        </w:trPr>
        <w:tc>
          <w:tcPr>
            <w:tcW w:w="567"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jc w:val="both"/>
              <w:rPr>
                <w:rFonts w:ascii="Times New Roman" w:hAnsi="Times New Roman"/>
                <w:i/>
                <w:sz w:val="26"/>
                <w:szCs w:val="24"/>
              </w:rPr>
            </w:pPr>
          </w:p>
        </w:tc>
        <w:tc>
          <w:tcPr>
            <w:tcW w:w="3112"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jc w:val="both"/>
              <w:rPr>
                <w:rFonts w:ascii="Times New Roman" w:hAnsi="Times New Roman"/>
                <w:i/>
                <w:sz w:val="26"/>
                <w:szCs w:val="24"/>
              </w:rPr>
            </w:pPr>
            <w:r w:rsidRPr="00AF0197">
              <w:rPr>
                <w:rFonts w:ascii="Times New Roman" w:hAnsi="Times New Roman"/>
                <w:i/>
                <w:sz w:val="26"/>
                <w:szCs w:val="24"/>
              </w:rPr>
              <w:t>Tổng cộng</w:t>
            </w:r>
          </w:p>
        </w:tc>
        <w:tc>
          <w:tcPr>
            <w:tcW w:w="1118"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i/>
                <w:sz w:val="26"/>
                <w:szCs w:val="24"/>
              </w:rPr>
            </w:pPr>
            <w:r w:rsidRPr="00AF0197">
              <w:rPr>
                <w:rFonts w:ascii="Times New Roman" w:hAnsi="Times New Roman"/>
                <w:i/>
                <w:sz w:val="26"/>
                <w:szCs w:val="24"/>
              </w:rPr>
              <w:t>5.800</w:t>
            </w:r>
          </w:p>
        </w:tc>
        <w:tc>
          <w:tcPr>
            <w:tcW w:w="1260"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i/>
                <w:sz w:val="26"/>
                <w:szCs w:val="24"/>
              </w:rPr>
            </w:pPr>
            <w:r w:rsidRPr="00AF0197">
              <w:rPr>
                <w:rFonts w:ascii="Times New Roman" w:hAnsi="Times New Roman"/>
                <w:i/>
                <w:sz w:val="26"/>
                <w:szCs w:val="24"/>
              </w:rPr>
              <w:t>1.873.800</w:t>
            </w:r>
          </w:p>
        </w:tc>
        <w:tc>
          <w:tcPr>
            <w:tcW w:w="1260"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rPr>
                <w:rFonts w:ascii="Times New Roman" w:hAnsi="Times New Roman"/>
                <w:i/>
                <w:sz w:val="26"/>
                <w:szCs w:val="24"/>
              </w:rPr>
            </w:pPr>
            <w:r w:rsidRPr="00AF0197">
              <w:rPr>
                <w:rFonts w:ascii="Times New Roman" w:hAnsi="Times New Roman"/>
                <w:i/>
                <w:sz w:val="26"/>
                <w:szCs w:val="24"/>
              </w:rPr>
              <w:t>1.879.600</w:t>
            </w:r>
          </w:p>
        </w:tc>
        <w:tc>
          <w:tcPr>
            <w:tcW w:w="746"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jc w:val="both"/>
              <w:rPr>
                <w:rFonts w:ascii="Times New Roman" w:hAnsi="Times New Roman"/>
                <w:i/>
                <w:sz w:val="26"/>
                <w:szCs w:val="24"/>
              </w:rPr>
            </w:pPr>
          </w:p>
        </w:tc>
        <w:tc>
          <w:tcPr>
            <w:tcW w:w="2268" w:type="dxa"/>
            <w:tcBorders>
              <w:top w:val="single" w:sz="4" w:space="0" w:color="auto"/>
              <w:left w:val="single" w:sz="4" w:space="0" w:color="auto"/>
              <w:bottom w:val="single" w:sz="4" w:space="0" w:color="auto"/>
              <w:right w:val="single" w:sz="4" w:space="0" w:color="auto"/>
            </w:tcBorders>
          </w:tcPr>
          <w:p w:rsidR="0048515C" w:rsidRPr="00AF0197" w:rsidRDefault="0048515C" w:rsidP="0068371F">
            <w:pPr>
              <w:spacing w:after="0" w:line="312" w:lineRule="auto"/>
              <w:jc w:val="both"/>
              <w:rPr>
                <w:rFonts w:ascii="Times New Roman" w:hAnsi="Times New Roman"/>
                <w:i/>
                <w:sz w:val="26"/>
                <w:szCs w:val="24"/>
              </w:rPr>
            </w:pPr>
          </w:p>
        </w:tc>
      </w:tr>
    </w:tbl>
    <w:p w:rsidR="00497C51" w:rsidRPr="00AF0197" w:rsidRDefault="00497C51" w:rsidP="0068371F">
      <w:pPr>
        <w:shd w:val="clear" w:color="auto" w:fill="FFFFFF"/>
        <w:spacing w:after="0" w:line="312" w:lineRule="auto"/>
        <w:jc w:val="both"/>
        <w:rPr>
          <w:rFonts w:ascii="Times New Roman" w:hAnsi="Times New Roman"/>
          <w:color w:val="000000"/>
          <w:sz w:val="18"/>
          <w:szCs w:val="26"/>
        </w:rPr>
      </w:pPr>
    </w:p>
    <w:p w:rsidR="00497C51" w:rsidRPr="00AF0197" w:rsidRDefault="00497C51" w:rsidP="0068371F">
      <w:pPr>
        <w:shd w:val="clear" w:color="auto" w:fill="FFFFFF"/>
        <w:spacing w:after="0" w:line="312" w:lineRule="auto"/>
        <w:jc w:val="both"/>
        <w:rPr>
          <w:rFonts w:ascii="Times New Roman" w:eastAsia="Times New Roman" w:hAnsi="Times New Roman"/>
          <w:color w:val="000000"/>
          <w:sz w:val="28"/>
          <w:szCs w:val="26"/>
        </w:rPr>
      </w:pPr>
    </w:p>
    <w:p w:rsidR="00497C51" w:rsidRPr="00AF0197" w:rsidRDefault="00497C51"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hAnsi="Times New Roman"/>
          <w:color w:val="000000"/>
          <w:sz w:val="28"/>
          <w:szCs w:val="26"/>
        </w:rPr>
        <w:t>- Hoạt động của Hội đồng quản trị có vai trò quyết định đến hoạt động sản xuất kinh doanh của Công ty.</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b) </w:t>
      </w:r>
      <w:r w:rsidRPr="00AF0197">
        <w:rPr>
          <w:rFonts w:ascii="Times New Roman" w:eastAsia="Times New Roman" w:hAnsi="Times New Roman"/>
          <w:color w:val="000000"/>
          <w:sz w:val="28"/>
          <w:szCs w:val="26"/>
          <w:lang w:val="vi-VN"/>
        </w:rPr>
        <w:t>Các tiểu ban thuộc Hội đồng quản trị/</w:t>
      </w:r>
      <w:r w:rsidRPr="00AF0197">
        <w:rPr>
          <w:rFonts w:ascii="Times New Roman" w:eastAsia="Times New Roman" w:hAnsi="Times New Roman"/>
          <w:i/>
          <w:iCs/>
          <w:color w:val="000000"/>
          <w:sz w:val="28"/>
          <w:szCs w:val="26"/>
          <w:lang w:val="vi-VN"/>
        </w:rPr>
        <w:t>The committees of the Board of Director:</w:t>
      </w:r>
      <w:r w:rsidRPr="00AF0197">
        <w:rPr>
          <w:rFonts w:ascii="Times New Roman" w:eastAsia="Times New Roman" w:hAnsi="Times New Roman"/>
          <w:color w:val="000000"/>
          <w:sz w:val="28"/>
          <w:szCs w:val="26"/>
          <w:lang w:val="vi-VN"/>
        </w:rPr>
        <w:t> (Liệt kê các tiểu ban thuộc Hội đồng quản trị và thành viên trong từng tiểu ban/</w:t>
      </w:r>
      <w:r w:rsidRPr="00AF0197">
        <w:rPr>
          <w:rFonts w:ascii="Times New Roman" w:eastAsia="Times New Roman" w:hAnsi="Times New Roman"/>
          <w:i/>
          <w:iCs/>
          <w:color w:val="000000"/>
          <w:sz w:val="28"/>
          <w:szCs w:val="26"/>
          <w:lang w:val="vi-VN"/>
        </w:rPr>
        <w:t>Listing the committees of the Board of Directors and members of each committee)</w:t>
      </w:r>
      <w:r w:rsidR="003616D1" w:rsidRPr="00AF0197">
        <w:rPr>
          <w:rFonts w:ascii="Times New Roman" w:eastAsia="Times New Roman" w:hAnsi="Times New Roman"/>
          <w:color w:val="000000"/>
          <w:sz w:val="28"/>
          <w:szCs w:val="26"/>
        </w:rPr>
        <w:t>: không có</w:t>
      </w:r>
    </w:p>
    <w:p w:rsidR="000B4B2E" w:rsidRPr="00AF0197" w:rsidRDefault="000B4B2E" w:rsidP="0068371F">
      <w:p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color w:val="000000"/>
          <w:sz w:val="28"/>
          <w:szCs w:val="26"/>
        </w:rPr>
        <w:t>c) </w:t>
      </w:r>
      <w:r w:rsidRPr="00AF0197">
        <w:rPr>
          <w:rFonts w:ascii="Times New Roman" w:eastAsia="Times New Roman" w:hAnsi="Times New Roman"/>
          <w:color w:val="000000"/>
          <w:sz w:val="28"/>
          <w:szCs w:val="26"/>
          <w:lang w:val="vi-VN"/>
        </w:rPr>
        <w:t>Hoạt động của Hội đồng quản trị/</w:t>
      </w:r>
      <w:r w:rsidRPr="00AF0197">
        <w:rPr>
          <w:rFonts w:ascii="Times New Roman" w:eastAsia="Times New Roman" w:hAnsi="Times New Roman"/>
          <w:i/>
          <w:iCs/>
          <w:color w:val="000000"/>
          <w:sz w:val="28"/>
          <w:szCs w:val="26"/>
          <w:lang w:val="vi-VN"/>
        </w:rPr>
        <w:t>Activities of the Board of Directors:</w:t>
      </w:r>
      <w:r w:rsidRPr="00AF0197">
        <w:rPr>
          <w:rFonts w:ascii="Times New Roman" w:eastAsia="Times New Roman" w:hAnsi="Times New Roman"/>
          <w:color w:val="000000"/>
          <w:sz w:val="28"/>
          <w:szCs w:val="26"/>
          <w:lang w:val="vi-VN"/>
        </w:rPr>
        <w:t> đánh giá hoạt động của Hội đồng quản trị, nêu cụ thể số lượng các cuộc họp Hội đồng quản trị, nội dung và kết quả của các cuộc họp/</w:t>
      </w:r>
      <w:r w:rsidRPr="00AF0197">
        <w:rPr>
          <w:rFonts w:ascii="Times New Roman" w:eastAsia="Times New Roman" w:hAnsi="Times New Roman"/>
          <w:i/>
          <w:iCs/>
          <w:color w:val="000000"/>
          <w:sz w:val="28"/>
          <w:szCs w:val="26"/>
          <w:lang w:val="vi-VN"/>
        </w:rPr>
        <w:t>Assessment on the Board of Directors, specifying the number of meetings, contents and results of Board of Directors meetings.</w:t>
      </w:r>
    </w:p>
    <w:p w:rsidR="00E9543D" w:rsidRPr="00AF0197" w:rsidRDefault="00E9543D" w:rsidP="0068371F">
      <w:pPr>
        <w:shd w:val="clear" w:color="auto" w:fill="FFFFFF"/>
        <w:spacing w:after="0" w:line="312" w:lineRule="auto"/>
        <w:jc w:val="both"/>
        <w:rPr>
          <w:rFonts w:ascii="Times New Roman" w:eastAsia="Times New Roman" w:hAnsi="Times New Roman"/>
          <w:i/>
          <w:iCs/>
          <w:color w:val="000000"/>
          <w:sz w:val="28"/>
          <w:szCs w:val="26"/>
        </w:rPr>
      </w:pPr>
    </w:p>
    <w:tbl>
      <w:tblPr>
        <w:tblW w:w="10170" w:type="dxa"/>
        <w:tblCellSpacing w:w="0" w:type="dxa"/>
        <w:tblInd w:w="-41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39"/>
        <w:gridCol w:w="3321"/>
        <w:gridCol w:w="1530"/>
        <w:gridCol w:w="4680"/>
      </w:tblGrid>
      <w:tr w:rsidR="00E9543D" w:rsidRPr="00AF0197" w:rsidTr="00864F67">
        <w:trPr>
          <w:trHeight w:val="20"/>
          <w:tblCellSpacing w:w="0" w:type="dxa"/>
        </w:trPr>
        <w:tc>
          <w:tcPr>
            <w:tcW w:w="639"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9543D" w:rsidRPr="00AF0197" w:rsidRDefault="00E9543D" w:rsidP="0068371F">
            <w:pPr>
              <w:spacing w:after="0" w:line="312" w:lineRule="auto"/>
              <w:jc w:val="center"/>
              <w:rPr>
                <w:rFonts w:ascii="Times New Roman" w:eastAsia="Times New Roman" w:hAnsi="Times New Roman"/>
                <w:b/>
                <w:color w:val="000000"/>
                <w:sz w:val="28"/>
                <w:szCs w:val="26"/>
              </w:rPr>
            </w:pPr>
            <w:r w:rsidRPr="00AF0197">
              <w:rPr>
                <w:rFonts w:ascii="Times New Roman" w:eastAsia="Times New Roman" w:hAnsi="Times New Roman"/>
                <w:b/>
                <w:color w:val="000000"/>
                <w:sz w:val="28"/>
                <w:szCs w:val="26"/>
                <w:lang w:val="vi-VN"/>
              </w:rPr>
              <w:t>Stt No.</w:t>
            </w:r>
          </w:p>
        </w:tc>
        <w:tc>
          <w:tcPr>
            <w:tcW w:w="332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E9543D" w:rsidRPr="00AF0197" w:rsidRDefault="00E9543D" w:rsidP="0068371F">
            <w:pPr>
              <w:spacing w:after="0" w:line="312" w:lineRule="auto"/>
              <w:jc w:val="center"/>
              <w:rPr>
                <w:rFonts w:ascii="Times New Roman" w:eastAsia="Times New Roman" w:hAnsi="Times New Roman"/>
                <w:b/>
                <w:color w:val="000000"/>
                <w:sz w:val="28"/>
                <w:szCs w:val="26"/>
              </w:rPr>
            </w:pPr>
            <w:r w:rsidRPr="00AF0197">
              <w:rPr>
                <w:rFonts w:ascii="Times New Roman" w:eastAsia="Times New Roman" w:hAnsi="Times New Roman"/>
                <w:b/>
                <w:color w:val="000000"/>
                <w:sz w:val="28"/>
                <w:szCs w:val="26"/>
                <w:lang w:val="vi-VN"/>
              </w:rPr>
              <w:t>Số Nghị </w:t>
            </w:r>
            <w:r w:rsidRPr="00AF0197">
              <w:rPr>
                <w:rFonts w:ascii="Times New Roman" w:eastAsia="Times New Roman" w:hAnsi="Times New Roman"/>
                <w:b/>
                <w:color w:val="000000"/>
                <w:sz w:val="28"/>
                <w:szCs w:val="26"/>
                <w:shd w:val="clear" w:color="auto" w:fill="FFFFFF"/>
                <w:lang w:val="vi-VN"/>
              </w:rPr>
              <w:t>quyết</w:t>
            </w:r>
            <w:r w:rsidRPr="00AF0197">
              <w:rPr>
                <w:rFonts w:ascii="Times New Roman" w:eastAsia="Times New Roman" w:hAnsi="Times New Roman"/>
                <w:b/>
                <w:color w:val="000000"/>
                <w:sz w:val="28"/>
                <w:szCs w:val="26"/>
                <w:lang w:val="vi-VN"/>
              </w:rPr>
              <w:t>/ </w:t>
            </w:r>
            <w:r w:rsidRPr="00AF0197">
              <w:rPr>
                <w:rFonts w:ascii="Times New Roman" w:eastAsia="Times New Roman" w:hAnsi="Times New Roman"/>
                <w:b/>
                <w:color w:val="000000"/>
                <w:sz w:val="28"/>
                <w:szCs w:val="26"/>
                <w:shd w:val="clear" w:color="auto" w:fill="FFFFFF"/>
                <w:lang w:val="vi-VN"/>
              </w:rPr>
              <w:t>Quyết</w:t>
            </w:r>
            <w:r w:rsidRPr="00AF0197">
              <w:rPr>
                <w:rFonts w:ascii="Times New Roman" w:eastAsia="Times New Roman" w:hAnsi="Times New Roman"/>
                <w:b/>
                <w:color w:val="000000"/>
                <w:sz w:val="28"/>
                <w:szCs w:val="26"/>
                <w:lang w:val="vi-VN"/>
              </w:rPr>
              <w:t> định</w:t>
            </w:r>
          </w:p>
          <w:p w:rsidR="00E9543D" w:rsidRPr="00AF0197" w:rsidRDefault="00E9543D" w:rsidP="0068371F">
            <w:pPr>
              <w:spacing w:after="0" w:line="312" w:lineRule="auto"/>
              <w:jc w:val="center"/>
              <w:rPr>
                <w:rFonts w:ascii="Times New Roman" w:eastAsia="Times New Roman" w:hAnsi="Times New Roman"/>
                <w:b/>
                <w:color w:val="000000"/>
                <w:sz w:val="28"/>
                <w:szCs w:val="26"/>
              </w:rPr>
            </w:pPr>
            <w:r w:rsidRPr="00AF0197">
              <w:rPr>
                <w:rFonts w:ascii="Times New Roman" w:eastAsia="Times New Roman" w:hAnsi="Times New Roman"/>
                <w:b/>
                <w:i/>
                <w:iCs/>
                <w:color w:val="000000"/>
                <w:sz w:val="28"/>
                <w:szCs w:val="26"/>
                <w:lang w:val="vi-VN"/>
              </w:rPr>
              <w:t>Resolution/Decision No.</w:t>
            </w:r>
          </w:p>
        </w:tc>
        <w:tc>
          <w:tcPr>
            <w:tcW w:w="153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E9543D" w:rsidRPr="00AF0197" w:rsidRDefault="00E9543D" w:rsidP="0068371F">
            <w:pPr>
              <w:spacing w:after="0" w:line="312" w:lineRule="auto"/>
              <w:jc w:val="center"/>
              <w:rPr>
                <w:rFonts w:ascii="Times New Roman" w:eastAsia="Times New Roman" w:hAnsi="Times New Roman"/>
                <w:b/>
                <w:color w:val="000000"/>
                <w:sz w:val="28"/>
                <w:szCs w:val="26"/>
              </w:rPr>
            </w:pPr>
            <w:r w:rsidRPr="00AF0197">
              <w:rPr>
                <w:rFonts w:ascii="Times New Roman" w:eastAsia="Times New Roman" w:hAnsi="Times New Roman"/>
                <w:b/>
                <w:color w:val="000000"/>
                <w:sz w:val="28"/>
                <w:szCs w:val="26"/>
                <w:lang w:val="vi-VN"/>
              </w:rPr>
              <w:t>Ngày</w:t>
            </w:r>
            <w:r w:rsidRPr="00AF0197">
              <w:rPr>
                <w:rFonts w:ascii="Times New Roman" w:eastAsia="Times New Roman" w:hAnsi="Times New Roman"/>
                <w:b/>
                <w:color w:val="000000"/>
                <w:sz w:val="28"/>
                <w:szCs w:val="26"/>
              </w:rPr>
              <w:br/>
            </w:r>
            <w:r w:rsidRPr="00AF0197">
              <w:rPr>
                <w:rFonts w:ascii="Times New Roman" w:eastAsia="Times New Roman" w:hAnsi="Times New Roman"/>
                <w:b/>
                <w:i/>
                <w:iCs/>
                <w:color w:val="000000"/>
                <w:sz w:val="28"/>
                <w:szCs w:val="26"/>
                <w:lang w:val="vi-VN"/>
              </w:rPr>
              <w:t>Date</w:t>
            </w:r>
          </w:p>
        </w:tc>
        <w:tc>
          <w:tcPr>
            <w:tcW w:w="468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E9543D" w:rsidRPr="00AF0197" w:rsidRDefault="00E9543D" w:rsidP="0068371F">
            <w:pPr>
              <w:spacing w:after="0" w:line="312" w:lineRule="auto"/>
              <w:jc w:val="center"/>
              <w:rPr>
                <w:rFonts w:ascii="Times New Roman" w:eastAsia="Times New Roman" w:hAnsi="Times New Roman"/>
                <w:b/>
                <w:color w:val="000000"/>
                <w:sz w:val="28"/>
                <w:szCs w:val="26"/>
              </w:rPr>
            </w:pPr>
            <w:r w:rsidRPr="00AF0197">
              <w:rPr>
                <w:rFonts w:ascii="Times New Roman" w:eastAsia="Times New Roman" w:hAnsi="Times New Roman"/>
                <w:b/>
                <w:color w:val="000000"/>
                <w:sz w:val="28"/>
                <w:szCs w:val="26"/>
                <w:lang w:val="vi-VN"/>
              </w:rPr>
              <w:t>Nội dung</w:t>
            </w:r>
            <w:r w:rsidRPr="00AF0197">
              <w:rPr>
                <w:rFonts w:ascii="Times New Roman" w:eastAsia="Times New Roman" w:hAnsi="Times New Roman"/>
                <w:b/>
                <w:color w:val="000000"/>
                <w:sz w:val="28"/>
                <w:szCs w:val="26"/>
              </w:rPr>
              <w:br/>
            </w:r>
            <w:r w:rsidRPr="00AF0197">
              <w:rPr>
                <w:rFonts w:ascii="Times New Roman" w:eastAsia="Times New Roman" w:hAnsi="Times New Roman"/>
                <w:b/>
                <w:i/>
                <w:iCs/>
                <w:color w:val="000000"/>
                <w:sz w:val="28"/>
                <w:szCs w:val="26"/>
                <w:lang w:val="vi-VN"/>
              </w:rPr>
              <w:t>Content</w:t>
            </w:r>
          </w:p>
        </w:tc>
      </w:tr>
      <w:tr w:rsidR="00E9543D" w:rsidRPr="00AF0197" w:rsidTr="00864F67">
        <w:trPr>
          <w:trHeight w:val="20"/>
          <w:tblCellSpacing w:w="0" w:type="dxa"/>
        </w:trPr>
        <w:tc>
          <w:tcPr>
            <w:tcW w:w="639" w:type="dxa"/>
            <w:tcBorders>
              <w:top w:val="nil"/>
              <w:left w:val="single" w:sz="8" w:space="0" w:color="auto"/>
              <w:bottom w:val="nil"/>
              <w:right w:val="single" w:sz="8" w:space="0" w:color="auto"/>
            </w:tcBorders>
            <w:shd w:val="clear" w:color="auto" w:fill="FFFFFF"/>
            <w:tcMar>
              <w:top w:w="28" w:type="dxa"/>
              <w:left w:w="108" w:type="dxa"/>
              <w:bottom w:w="28" w:type="dxa"/>
              <w:right w:w="108" w:type="dxa"/>
            </w:tcMar>
            <w:hideMark/>
          </w:tcPr>
          <w:p w:rsidR="00E9543D" w:rsidRPr="00AF0197" w:rsidRDefault="00E9543D" w:rsidP="0068371F">
            <w:pPr>
              <w:spacing w:after="0" w:line="312" w:lineRule="auto"/>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1</w:t>
            </w:r>
          </w:p>
        </w:tc>
        <w:tc>
          <w:tcPr>
            <w:tcW w:w="3321" w:type="dxa"/>
            <w:tcBorders>
              <w:top w:val="nil"/>
              <w:left w:val="nil"/>
              <w:bottom w:val="nil"/>
              <w:right w:val="single" w:sz="8" w:space="0" w:color="auto"/>
            </w:tcBorders>
            <w:shd w:val="clear" w:color="auto" w:fill="FFFFFF"/>
            <w:tcMar>
              <w:top w:w="28" w:type="dxa"/>
              <w:left w:w="108" w:type="dxa"/>
              <w:bottom w:w="28" w:type="dxa"/>
              <w:right w:w="108" w:type="dxa"/>
            </w:tcMar>
            <w:vAlign w:val="center"/>
            <w:hideMark/>
          </w:tcPr>
          <w:p w:rsidR="00E9543D" w:rsidRPr="00AF0197" w:rsidRDefault="00E9543D"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lang w:val="vi-VN"/>
              </w:rPr>
              <w:t> </w:t>
            </w:r>
            <w:r w:rsidRPr="00AF0197">
              <w:rPr>
                <w:rFonts w:ascii="Times New Roman" w:eastAsia="Times New Roman" w:hAnsi="Times New Roman"/>
                <w:color w:val="000000"/>
                <w:sz w:val="28"/>
                <w:szCs w:val="26"/>
              </w:rPr>
              <w:t>01/NQ-HĐQT.HAT</w:t>
            </w:r>
          </w:p>
        </w:tc>
        <w:tc>
          <w:tcPr>
            <w:tcW w:w="1530" w:type="dxa"/>
            <w:tcBorders>
              <w:top w:val="nil"/>
              <w:left w:val="nil"/>
              <w:bottom w:val="nil"/>
              <w:right w:val="single" w:sz="8" w:space="0" w:color="auto"/>
            </w:tcBorders>
            <w:shd w:val="clear" w:color="auto" w:fill="FFFFFF"/>
            <w:tcMar>
              <w:top w:w="28" w:type="dxa"/>
              <w:left w:w="108" w:type="dxa"/>
              <w:bottom w:w="28" w:type="dxa"/>
              <w:right w:w="108" w:type="dxa"/>
            </w:tcMar>
            <w:vAlign w:val="center"/>
            <w:hideMark/>
          </w:tcPr>
          <w:p w:rsidR="00E9543D" w:rsidRPr="00AF0197" w:rsidRDefault="00E9543D"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02/02/2015</w:t>
            </w:r>
          </w:p>
        </w:tc>
        <w:tc>
          <w:tcPr>
            <w:tcW w:w="4680" w:type="dxa"/>
            <w:tcBorders>
              <w:top w:val="nil"/>
              <w:left w:val="nil"/>
              <w:bottom w:val="nil"/>
              <w:right w:val="single" w:sz="8" w:space="0" w:color="auto"/>
            </w:tcBorders>
            <w:shd w:val="clear" w:color="auto" w:fill="FFFFFF"/>
            <w:tcMar>
              <w:top w:w="28" w:type="dxa"/>
              <w:left w:w="108" w:type="dxa"/>
              <w:bottom w:w="28" w:type="dxa"/>
              <w:right w:w="108" w:type="dxa"/>
            </w:tcMar>
            <w:vAlign w:val="center"/>
            <w:hideMark/>
          </w:tcPr>
          <w:p w:rsidR="00E9543D" w:rsidRPr="00AF0197" w:rsidRDefault="00E9543D"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Mua vỏ keg dung tích 30l, 50l, mua xe ô tô 7 chỗ</w:t>
            </w:r>
          </w:p>
        </w:tc>
      </w:tr>
      <w:tr w:rsidR="00E9543D" w:rsidRPr="00AF0197" w:rsidTr="00864F67">
        <w:trPr>
          <w:trHeight w:val="20"/>
          <w:tblCellSpacing w:w="0" w:type="dxa"/>
        </w:trPr>
        <w:tc>
          <w:tcPr>
            <w:tcW w:w="639" w:type="dxa"/>
            <w:tcBorders>
              <w:top w:val="nil"/>
              <w:left w:val="single" w:sz="8" w:space="0" w:color="auto"/>
              <w:bottom w:val="nil"/>
              <w:right w:val="single" w:sz="8" w:space="0" w:color="auto"/>
            </w:tcBorders>
            <w:shd w:val="clear" w:color="auto" w:fill="FFFFFF"/>
            <w:tcMar>
              <w:top w:w="28" w:type="dxa"/>
              <w:left w:w="108" w:type="dxa"/>
              <w:bottom w:w="28" w:type="dxa"/>
              <w:right w:w="108" w:type="dxa"/>
            </w:tcMar>
          </w:tcPr>
          <w:p w:rsidR="00E9543D" w:rsidRPr="00AF0197" w:rsidRDefault="00E9543D" w:rsidP="0068371F">
            <w:pPr>
              <w:spacing w:after="0" w:line="312" w:lineRule="auto"/>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2</w:t>
            </w:r>
          </w:p>
        </w:tc>
        <w:tc>
          <w:tcPr>
            <w:tcW w:w="3321" w:type="dxa"/>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E9543D" w:rsidRPr="00AF0197" w:rsidRDefault="00E9543D"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02/NQ-HĐQT.HAT</w:t>
            </w:r>
          </w:p>
        </w:tc>
        <w:tc>
          <w:tcPr>
            <w:tcW w:w="1530" w:type="dxa"/>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E9543D" w:rsidRPr="00AF0197" w:rsidRDefault="00E9543D"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30/03/2015</w:t>
            </w:r>
          </w:p>
        </w:tc>
        <w:tc>
          <w:tcPr>
            <w:tcW w:w="4680" w:type="dxa"/>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E9543D" w:rsidRPr="00AF0197" w:rsidRDefault="00E9543D"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Về tổ chức đại hội đồng cổ đông thường niên năm 2015</w:t>
            </w:r>
          </w:p>
        </w:tc>
      </w:tr>
      <w:tr w:rsidR="00E9543D" w:rsidRPr="00AF0197" w:rsidTr="00864F67">
        <w:trPr>
          <w:trHeight w:val="20"/>
          <w:tblCellSpacing w:w="0" w:type="dxa"/>
        </w:trPr>
        <w:tc>
          <w:tcPr>
            <w:tcW w:w="639" w:type="dxa"/>
            <w:tcBorders>
              <w:top w:val="nil"/>
              <w:left w:val="single" w:sz="8" w:space="0" w:color="auto"/>
              <w:bottom w:val="nil"/>
              <w:right w:val="single" w:sz="8" w:space="0" w:color="auto"/>
            </w:tcBorders>
            <w:shd w:val="clear" w:color="auto" w:fill="FFFFFF"/>
            <w:tcMar>
              <w:top w:w="28" w:type="dxa"/>
              <w:left w:w="108" w:type="dxa"/>
              <w:bottom w:w="28" w:type="dxa"/>
              <w:right w:w="108" w:type="dxa"/>
            </w:tcMar>
          </w:tcPr>
          <w:p w:rsidR="00E9543D" w:rsidRPr="00AF0197" w:rsidRDefault="00E9543D" w:rsidP="0068371F">
            <w:pPr>
              <w:spacing w:after="0" w:line="312" w:lineRule="auto"/>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3</w:t>
            </w:r>
          </w:p>
        </w:tc>
        <w:tc>
          <w:tcPr>
            <w:tcW w:w="3321" w:type="dxa"/>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E9543D" w:rsidRPr="00AF0197" w:rsidRDefault="00E9543D"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03/NQ-HĐQT.HAT</w:t>
            </w:r>
          </w:p>
        </w:tc>
        <w:tc>
          <w:tcPr>
            <w:tcW w:w="1530" w:type="dxa"/>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E9543D" w:rsidRPr="00AF0197" w:rsidRDefault="00E9543D"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14/04/2015</w:t>
            </w:r>
          </w:p>
        </w:tc>
        <w:tc>
          <w:tcPr>
            <w:tcW w:w="4680" w:type="dxa"/>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E9543D" w:rsidRPr="00AF0197" w:rsidRDefault="00E9543D"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 xml:space="preserve">Bầu Chủ tịch HĐQT, Phó CT HĐQT, </w:t>
            </w:r>
            <w:r w:rsidRPr="00AF0197">
              <w:rPr>
                <w:rFonts w:ascii="Times New Roman" w:eastAsia="Times New Roman" w:hAnsi="Times New Roman"/>
                <w:color w:val="000000"/>
                <w:sz w:val="28"/>
                <w:szCs w:val="26"/>
              </w:rPr>
              <w:lastRenderedPageBreak/>
              <w:t>phân công nhiệm vụ với từng thành viên HĐQT, bổ nhiệm các chức danh trong Ban điều hành</w:t>
            </w:r>
          </w:p>
        </w:tc>
      </w:tr>
      <w:tr w:rsidR="00E9543D" w:rsidRPr="00AF0197" w:rsidTr="00864F67">
        <w:trPr>
          <w:trHeight w:val="20"/>
          <w:tblCellSpacing w:w="0" w:type="dxa"/>
        </w:trPr>
        <w:tc>
          <w:tcPr>
            <w:tcW w:w="639" w:type="dxa"/>
            <w:tcBorders>
              <w:top w:val="nil"/>
              <w:left w:val="single" w:sz="8" w:space="0" w:color="auto"/>
              <w:bottom w:val="nil"/>
              <w:right w:val="single" w:sz="8" w:space="0" w:color="auto"/>
            </w:tcBorders>
            <w:shd w:val="clear" w:color="auto" w:fill="FFFFFF"/>
            <w:tcMar>
              <w:top w:w="28" w:type="dxa"/>
              <w:left w:w="108" w:type="dxa"/>
              <w:bottom w:w="28" w:type="dxa"/>
              <w:right w:w="108" w:type="dxa"/>
            </w:tcMar>
          </w:tcPr>
          <w:p w:rsidR="00E9543D" w:rsidRPr="00AF0197" w:rsidRDefault="00E9543D" w:rsidP="0068371F">
            <w:pPr>
              <w:spacing w:after="0" w:line="312" w:lineRule="auto"/>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lastRenderedPageBreak/>
              <w:t>4</w:t>
            </w:r>
          </w:p>
        </w:tc>
        <w:tc>
          <w:tcPr>
            <w:tcW w:w="3321" w:type="dxa"/>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E9543D" w:rsidRPr="00AF0197" w:rsidRDefault="00E9543D"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04/NQ-HĐQT</w:t>
            </w:r>
          </w:p>
        </w:tc>
        <w:tc>
          <w:tcPr>
            <w:tcW w:w="1530" w:type="dxa"/>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E9543D" w:rsidRPr="00AF0197" w:rsidRDefault="00E9543D"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03/07/2015</w:t>
            </w:r>
          </w:p>
        </w:tc>
        <w:tc>
          <w:tcPr>
            <w:tcW w:w="4680" w:type="dxa"/>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E9543D" w:rsidRPr="00AF0197" w:rsidRDefault="00E9543D"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Thống nhất kết quả kinh doanh 6 tháng đầu năm và phương án kinh doanh 6 tháng cuối năm, Thông qua đơn giá tiền lương 2015</w:t>
            </w:r>
          </w:p>
        </w:tc>
      </w:tr>
      <w:tr w:rsidR="00E9543D" w:rsidRPr="00AF0197" w:rsidTr="00864F67">
        <w:trPr>
          <w:trHeight w:val="20"/>
          <w:tblCellSpacing w:w="0" w:type="dxa"/>
        </w:trPr>
        <w:tc>
          <w:tcPr>
            <w:tcW w:w="63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E9543D" w:rsidRPr="00AF0197" w:rsidRDefault="00E9543D" w:rsidP="0068371F">
            <w:pPr>
              <w:spacing w:after="0" w:line="312" w:lineRule="auto"/>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5</w:t>
            </w:r>
          </w:p>
        </w:tc>
        <w:tc>
          <w:tcPr>
            <w:tcW w:w="332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E9543D" w:rsidRPr="00AF0197" w:rsidRDefault="00E9543D"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05/NQ-HĐQT</w:t>
            </w:r>
          </w:p>
        </w:tc>
        <w:tc>
          <w:tcPr>
            <w:tcW w:w="15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E9543D" w:rsidRPr="00AF0197" w:rsidRDefault="00E9543D"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05/11/2015</w:t>
            </w:r>
          </w:p>
        </w:tc>
        <w:tc>
          <w:tcPr>
            <w:tcW w:w="468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E9543D" w:rsidRPr="00AF0197" w:rsidRDefault="00E9543D"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Thống nhất kết quả kinh doanh 9 tháng và phương án kinh doanh trong các tháng cuối năm. Thống nhất trích thưởng “chiến dịch 120 ngày đêm” cho Ban quản lý điều hành và toàn thể CBCNV trong Công ty.</w:t>
            </w:r>
          </w:p>
        </w:tc>
      </w:tr>
      <w:tr w:rsidR="00E9543D" w:rsidRPr="00AF0197" w:rsidTr="00864F67">
        <w:trPr>
          <w:trHeight w:val="20"/>
          <w:tblCellSpacing w:w="0" w:type="dxa"/>
        </w:trPr>
        <w:tc>
          <w:tcPr>
            <w:tcW w:w="63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E9543D" w:rsidRPr="00AF0197" w:rsidRDefault="00E9543D" w:rsidP="0068371F">
            <w:pPr>
              <w:spacing w:after="0" w:line="312" w:lineRule="auto"/>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6</w:t>
            </w:r>
          </w:p>
        </w:tc>
        <w:tc>
          <w:tcPr>
            <w:tcW w:w="332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E9543D" w:rsidRPr="00AF0197" w:rsidRDefault="00E9543D"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06/NQ-HĐQT</w:t>
            </w:r>
          </w:p>
        </w:tc>
        <w:tc>
          <w:tcPr>
            <w:tcW w:w="15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E9543D" w:rsidRPr="00AF0197" w:rsidRDefault="00E9543D"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28/12/2015</w:t>
            </w:r>
          </w:p>
        </w:tc>
        <w:tc>
          <w:tcPr>
            <w:tcW w:w="468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E9543D" w:rsidRPr="00AF0197" w:rsidRDefault="00E9543D" w:rsidP="0068371F">
            <w:pPr>
              <w:spacing w:after="0" w:line="312" w:lineRule="auto"/>
              <w:jc w:val="center"/>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Thống nhất kết quả sản xuất kinh doanh 11 tháng đầu năm và kế hoạch kinh doanh năm 2016</w:t>
            </w:r>
          </w:p>
        </w:tc>
      </w:tr>
    </w:tbl>
    <w:p w:rsidR="00B312C5" w:rsidRPr="0038032A" w:rsidRDefault="00B312C5" w:rsidP="0068371F">
      <w:pPr>
        <w:shd w:val="clear" w:color="auto" w:fill="FFFFFF"/>
        <w:spacing w:after="0" w:line="312" w:lineRule="auto"/>
        <w:jc w:val="both"/>
        <w:rPr>
          <w:rFonts w:ascii="Times New Roman" w:eastAsia="Times New Roman" w:hAnsi="Times New Roman"/>
          <w:color w:val="000000"/>
          <w:sz w:val="10"/>
          <w:szCs w:val="26"/>
        </w:rPr>
      </w:pP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rPr>
        <w:t>2. </w:t>
      </w:r>
      <w:r w:rsidRPr="00AF0197">
        <w:rPr>
          <w:rFonts w:ascii="Times New Roman" w:eastAsia="Times New Roman" w:hAnsi="Times New Roman"/>
          <w:i/>
          <w:iCs/>
          <w:color w:val="000000"/>
          <w:sz w:val="28"/>
          <w:szCs w:val="26"/>
          <w:lang w:val="vi-VN"/>
        </w:rPr>
        <w:t>Ban Kiểm soát/ Board of Supervisors</w:t>
      </w:r>
    </w:p>
    <w:p w:rsidR="0038032A"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a) </w:t>
      </w:r>
      <w:r w:rsidRPr="00AF0197">
        <w:rPr>
          <w:rFonts w:ascii="Times New Roman" w:eastAsia="Times New Roman" w:hAnsi="Times New Roman"/>
          <w:color w:val="000000"/>
          <w:sz w:val="28"/>
          <w:szCs w:val="26"/>
          <w:lang w:val="vi-VN"/>
        </w:rPr>
        <w:t>Thành viên và cơ cấu của Ban kiểm soát/</w:t>
      </w:r>
      <w:r w:rsidRPr="00AF0197">
        <w:rPr>
          <w:rFonts w:ascii="Times New Roman" w:eastAsia="Times New Roman" w:hAnsi="Times New Roman"/>
          <w:i/>
          <w:iCs/>
          <w:color w:val="000000"/>
          <w:sz w:val="28"/>
          <w:szCs w:val="26"/>
          <w:lang w:val="vi-VN"/>
        </w:rPr>
        <w:t>Members and structure of the Board of Supervisors:</w:t>
      </w:r>
      <w:r w:rsidRPr="00AF0197">
        <w:rPr>
          <w:rFonts w:ascii="Times New Roman" w:eastAsia="Times New Roman" w:hAnsi="Times New Roman"/>
          <w:color w:val="000000"/>
          <w:sz w:val="28"/>
          <w:szCs w:val="26"/>
          <w:lang w:val="vi-VN"/>
        </w:rPr>
        <w:t> </w:t>
      </w:r>
      <w:r w:rsidR="000964B1">
        <w:rPr>
          <w:rFonts w:ascii="Times New Roman" w:eastAsia="Times New Roman" w:hAnsi="Times New Roman"/>
          <w:color w:val="000000"/>
          <w:sz w:val="28"/>
          <w:szCs w:val="26"/>
        </w:rPr>
        <w:t xml:space="preserve"> </w:t>
      </w:r>
    </w:p>
    <w:p w:rsidR="000964B1" w:rsidRPr="000964B1" w:rsidRDefault="000964B1" w:rsidP="0068371F">
      <w:pPr>
        <w:shd w:val="clear" w:color="auto" w:fill="FFFFFF"/>
        <w:spacing w:after="0" w:line="312" w:lineRule="auto"/>
        <w:jc w:val="both"/>
        <w:rPr>
          <w:rFonts w:ascii="Times New Roman" w:eastAsia="Times New Roman" w:hAnsi="Times New Roman"/>
          <w:color w:val="000000"/>
          <w:sz w:val="18"/>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496"/>
        <w:gridCol w:w="1170"/>
        <w:gridCol w:w="1350"/>
        <w:gridCol w:w="900"/>
        <w:gridCol w:w="900"/>
        <w:gridCol w:w="900"/>
      </w:tblGrid>
      <w:tr w:rsidR="00775253" w:rsidRPr="00AF0197" w:rsidTr="00E03461">
        <w:tc>
          <w:tcPr>
            <w:tcW w:w="644" w:type="dxa"/>
            <w:tcBorders>
              <w:top w:val="single" w:sz="4" w:space="0" w:color="auto"/>
              <w:left w:val="single" w:sz="4" w:space="0" w:color="auto"/>
              <w:bottom w:val="single" w:sz="4" w:space="0" w:color="auto"/>
              <w:right w:val="single" w:sz="4" w:space="0" w:color="auto"/>
            </w:tcBorders>
            <w:vAlign w:val="center"/>
          </w:tcPr>
          <w:p w:rsidR="00775253" w:rsidRPr="00AF0197" w:rsidRDefault="00775253" w:rsidP="0068371F">
            <w:pPr>
              <w:spacing w:after="0" w:line="312" w:lineRule="auto"/>
              <w:jc w:val="center"/>
              <w:rPr>
                <w:rFonts w:ascii="Times New Roman" w:hAnsi="Times New Roman"/>
                <w:b/>
                <w:sz w:val="28"/>
                <w:szCs w:val="26"/>
              </w:rPr>
            </w:pPr>
            <w:r w:rsidRPr="00AF0197">
              <w:rPr>
                <w:rFonts w:ascii="Times New Roman" w:hAnsi="Times New Roman"/>
                <w:b/>
                <w:sz w:val="28"/>
                <w:szCs w:val="26"/>
              </w:rPr>
              <w:t>TT</w:t>
            </w:r>
          </w:p>
        </w:tc>
        <w:tc>
          <w:tcPr>
            <w:tcW w:w="3496" w:type="dxa"/>
            <w:tcBorders>
              <w:top w:val="single" w:sz="4" w:space="0" w:color="auto"/>
              <w:left w:val="single" w:sz="4" w:space="0" w:color="auto"/>
              <w:bottom w:val="single" w:sz="4" w:space="0" w:color="auto"/>
              <w:right w:val="single" w:sz="4" w:space="0" w:color="auto"/>
            </w:tcBorders>
            <w:vAlign w:val="center"/>
          </w:tcPr>
          <w:p w:rsidR="00775253" w:rsidRPr="00AF0197" w:rsidRDefault="00775253" w:rsidP="0068371F">
            <w:pPr>
              <w:spacing w:after="0" w:line="312" w:lineRule="auto"/>
              <w:jc w:val="center"/>
              <w:rPr>
                <w:rFonts w:ascii="Times New Roman" w:hAnsi="Times New Roman"/>
                <w:b/>
                <w:sz w:val="28"/>
                <w:szCs w:val="26"/>
              </w:rPr>
            </w:pPr>
            <w:r w:rsidRPr="00AF0197">
              <w:rPr>
                <w:rFonts w:ascii="Times New Roman" w:hAnsi="Times New Roman"/>
                <w:b/>
                <w:sz w:val="28"/>
                <w:szCs w:val="26"/>
              </w:rPr>
              <w:t>Họ và tên</w:t>
            </w:r>
          </w:p>
        </w:tc>
        <w:tc>
          <w:tcPr>
            <w:tcW w:w="1170" w:type="dxa"/>
            <w:tcBorders>
              <w:top w:val="single" w:sz="4" w:space="0" w:color="auto"/>
              <w:left w:val="single" w:sz="4" w:space="0" w:color="auto"/>
              <w:bottom w:val="single" w:sz="4" w:space="0" w:color="auto"/>
              <w:right w:val="single" w:sz="4" w:space="0" w:color="auto"/>
            </w:tcBorders>
            <w:vAlign w:val="center"/>
          </w:tcPr>
          <w:p w:rsidR="00775253" w:rsidRPr="00AF0197" w:rsidRDefault="00775253" w:rsidP="0068371F">
            <w:pPr>
              <w:spacing w:after="0" w:line="312" w:lineRule="auto"/>
              <w:jc w:val="center"/>
              <w:rPr>
                <w:rFonts w:ascii="Times New Roman" w:hAnsi="Times New Roman"/>
                <w:b/>
                <w:sz w:val="28"/>
                <w:szCs w:val="26"/>
              </w:rPr>
            </w:pPr>
            <w:r w:rsidRPr="00AF0197">
              <w:rPr>
                <w:rFonts w:ascii="Times New Roman" w:hAnsi="Times New Roman"/>
                <w:b/>
                <w:sz w:val="28"/>
                <w:szCs w:val="26"/>
              </w:rPr>
              <w:t>Số CP</w:t>
            </w:r>
          </w:p>
          <w:p w:rsidR="00775253" w:rsidRPr="00AF0197" w:rsidRDefault="00775253" w:rsidP="0068371F">
            <w:pPr>
              <w:spacing w:after="0" w:line="312" w:lineRule="auto"/>
              <w:jc w:val="center"/>
              <w:rPr>
                <w:rFonts w:ascii="Times New Roman" w:hAnsi="Times New Roman"/>
                <w:b/>
                <w:sz w:val="28"/>
                <w:szCs w:val="26"/>
              </w:rPr>
            </w:pPr>
            <w:r w:rsidRPr="00AF0197">
              <w:rPr>
                <w:rFonts w:ascii="Times New Roman" w:hAnsi="Times New Roman"/>
                <w:b/>
                <w:sz w:val="28"/>
                <w:szCs w:val="26"/>
              </w:rPr>
              <w:t>cá nhân</w:t>
            </w:r>
          </w:p>
          <w:p w:rsidR="00775253" w:rsidRPr="00AF0197" w:rsidRDefault="00775253" w:rsidP="0068371F">
            <w:pPr>
              <w:spacing w:after="0" w:line="312" w:lineRule="auto"/>
              <w:jc w:val="center"/>
              <w:rPr>
                <w:rFonts w:ascii="Times New Roman" w:hAnsi="Times New Roman"/>
                <w:b/>
                <w:sz w:val="28"/>
                <w:szCs w:val="26"/>
              </w:rPr>
            </w:pPr>
            <w:r w:rsidRPr="00AF0197">
              <w:rPr>
                <w:rFonts w:ascii="Times New Roman" w:hAnsi="Times New Roman"/>
                <w:b/>
                <w:sz w:val="28"/>
                <w:szCs w:val="26"/>
              </w:rPr>
              <w:t>nắm giữ</w:t>
            </w:r>
          </w:p>
        </w:tc>
        <w:tc>
          <w:tcPr>
            <w:tcW w:w="1350" w:type="dxa"/>
            <w:tcBorders>
              <w:top w:val="single" w:sz="4" w:space="0" w:color="auto"/>
              <w:left w:val="single" w:sz="4" w:space="0" w:color="auto"/>
              <w:bottom w:val="single" w:sz="4" w:space="0" w:color="auto"/>
              <w:right w:val="single" w:sz="4" w:space="0" w:color="auto"/>
            </w:tcBorders>
            <w:vAlign w:val="center"/>
          </w:tcPr>
          <w:p w:rsidR="00775253" w:rsidRPr="00AF0197" w:rsidRDefault="00775253" w:rsidP="0068371F">
            <w:pPr>
              <w:spacing w:after="0" w:line="312" w:lineRule="auto"/>
              <w:jc w:val="center"/>
              <w:rPr>
                <w:rFonts w:ascii="Times New Roman" w:hAnsi="Times New Roman"/>
                <w:b/>
                <w:sz w:val="28"/>
                <w:szCs w:val="26"/>
              </w:rPr>
            </w:pPr>
            <w:r w:rsidRPr="00AF0197">
              <w:rPr>
                <w:rFonts w:ascii="Times New Roman" w:hAnsi="Times New Roman"/>
                <w:b/>
                <w:sz w:val="28"/>
                <w:szCs w:val="26"/>
              </w:rPr>
              <w:t>Số CP</w:t>
            </w:r>
          </w:p>
          <w:p w:rsidR="00775253" w:rsidRPr="00AF0197" w:rsidRDefault="00775253" w:rsidP="0068371F">
            <w:pPr>
              <w:spacing w:after="0" w:line="312" w:lineRule="auto"/>
              <w:jc w:val="center"/>
              <w:rPr>
                <w:rFonts w:ascii="Times New Roman" w:hAnsi="Times New Roman"/>
                <w:b/>
                <w:sz w:val="28"/>
                <w:szCs w:val="26"/>
              </w:rPr>
            </w:pPr>
            <w:r w:rsidRPr="00AF0197">
              <w:rPr>
                <w:rFonts w:ascii="Times New Roman" w:hAnsi="Times New Roman"/>
                <w:b/>
                <w:sz w:val="28"/>
                <w:szCs w:val="26"/>
              </w:rPr>
              <w:t>cá nhân</w:t>
            </w:r>
          </w:p>
          <w:p w:rsidR="00775253" w:rsidRPr="00AF0197" w:rsidRDefault="00775253" w:rsidP="0068371F">
            <w:pPr>
              <w:spacing w:after="0" w:line="312" w:lineRule="auto"/>
              <w:jc w:val="center"/>
              <w:rPr>
                <w:rFonts w:ascii="Times New Roman" w:hAnsi="Times New Roman"/>
                <w:b/>
                <w:sz w:val="28"/>
                <w:szCs w:val="26"/>
              </w:rPr>
            </w:pPr>
            <w:r w:rsidRPr="00AF0197">
              <w:rPr>
                <w:rFonts w:ascii="Times New Roman" w:hAnsi="Times New Roman"/>
                <w:b/>
                <w:sz w:val="28"/>
                <w:szCs w:val="26"/>
              </w:rPr>
              <w:t>đại diện</w:t>
            </w:r>
          </w:p>
        </w:tc>
        <w:tc>
          <w:tcPr>
            <w:tcW w:w="900" w:type="dxa"/>
            <w:tcBorders>
              <w:top w:val="single" w:sz="4" w:space="0" w:color="auto"/>
              <w:left w:val="single" w:sz="4" w:space="0" w:color="auto"/>
              <w:bottom w:val="single" w:sz="4" w:space="0" w:color="auto"/>
              <w:right w:val="single" w:sz="4" w:space="0" w:color="auto"/>
            </w:tcBorders>
            <w:vAlign w:val="center"/>
          </w:tcPr>
          <w:p w:rsidR="00775253" w:rsidRPr="00AF0197" w:rsidRDefault="00775253" w:rsidP="0068371F">
            <w:pPr>
              <w:spacing w:after="0" w:line="312" w:lineRule="auto"/>
              <w:jc w:val="center"/>
              <w:rPr>
                <w:rFonts w:ascii="Times New Roman" w:hAnsi="Times New Roman"/>
                <w:b/>
                <w:sz w:val="28"/>
                <w:szCs w:val="26"/>
              </w:rPr>
            </w:pPr>
            <w:r w:rsidRPr="00AF0197">
              <w:rPr>
                <w:rFonts w:ascii="Times New Roman" w:hAnsi="Times New Roman"/>
                <w:b/>
                <w:sz w:val="28"/>
                <w:szCs w:val="26"/>
              </w:rPr>
              <w:t>Tổng</w:t>
            </w:r>
          </w:p>
          <w:p w:rsidR="00775253" w:rsidRPr="00AF0197" w:rsidRDefault="00775253" w:rsidP="0068371F">
            <w:pPr>
              <w:spacing w:after="0" w:line="312" w:lineRule="auto"/>
              <w:jc w:val="center"/>
              <w:rPr>
                <w:rFonts w:ascii="Times New Roman" w:hAnsi="Times New Roman"/>
                <w:b/>
                <w:sz w:val="28"/>
                <w:szCs w:val="26"/>
              </w:rPr>
            </w:pPr>
            <w:r w:rsidRPr="00AF0197">
              <w:rPr>
                <w:rFonts w:ascii="Times New Roman" w:hAnsi="Times New Roman"/>
                <w:b/>
                <w:sz w:val="28"/>
                <w:szCs w:val="26"/>
              </w:rPr>
              <w:t>cộng</w:t>
            </w:r>
          </w:p>
          <w:p w:rsidR="00775253" w:rsidRPr="00AF0197" w:rsidRDefault="00775253" w:rsidP="0068371F">
            <w:pPr>
              <w:spacing w:after="0" w:line="312" w:lineRule="auto"/>
              <w:jc w:val="center"/>
              <w:rPr>
                <w:rFonts w:ascii="Times New Roman" w:hAnsi="Times New Roman"/>
                <w:b/>
                <w:sz w:val="28"/>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775253" w:rsidRPr="00AF0197" w:rsidRDefault="00775253" w:rsidP="0068371F">
            <w:pPr>
              <w:spacing w:after="0" w:line="312" w:lineRule="auto"/>
              <w:jc w:val="center"/>
              <w:rPr>
                <w:rFonts w:ascii="Times New Roman" w:hAnsi="Times New Roman"/>
                <w:b/>
                <w:sz w:val="28"/>
                <w:szCs w:val="26"/>
              </w:rPr>
            </w:pPr>
            <w:r w:rsidRPr="00AF0197">
              <w:rPr>
                <w:rFonts w:ascii="Times New Roman" w:hAnsi="Times New Roman"/>
                <w:b/>
                <w:sz w:val="28"/>
                <w:szCs w:val="26"/>
              </w:rPr>
              <w:t>Tỷ lệ</w:t>
            </w:r>
          </w:p>
          <w:p w:rsidR="00775253" w:rsidRPr="00AF0197" w:rsidRDefault="00775253" w:rsidP="0068371F">
            <w:pPr>
              <w:spacing w:after="0" w:line="312" w:lineRule="auto"/>
              <w:jc w:val="center"/>
              <w:rPr>
                <w:rFonts w:ascii="Times New Roman" w:hAnsi="Times New Roman"/>
                <w:b/>
                <w:sz w:val="28"/>
                <w:szCs w:val="26"/>
              </w:rPr>
            </w:pPr>
            <w:r w:rsidRPr="00AF0197">
              <w:rPr>
                <w:rFonts w:ascii="Times New Roman" w:hAnsi="Times New Roman"/>
                <w:b/>
                <w:sz w:val="28"/>
                <w:szCs w:val="26"/>
              </w:rPr>
              <w:t>(%)</w:t>
            </w:r>
          </w:p>
        </w:tc>
        <w:tc>
          <w:tcPr>
            <w:tcW w:w="900" w:type="dxa"/>
            <w:tcBorders>
              <w:top w:val="single" w:sz="4" w:space="0" w:color="auto"/>
              <w:left w:val="single" w:sz="4" w:space="0" w:color="auto"/>
              <w:bottom w:val="single" w:sz="4" w:space="0" w:color="auto"/>
              <w:right w:val="single" w:sz="4" w:space="0" w:color="auto"/>
            </w:tcBorders>
            <w:vAlign w:val="center"/>
          </w:tcPr>
          <w:p w:rsidR="00775253" w:rsidRPr="00AF0197" w:rsidRDefault="00775253" w:rsidP="0068371F">
            <w:pPr>
              <w:spacing w:after="0" w:line="312" w:lineRule="auto"/>
              <w:jc w:val="center"/>
              <w:rPr>
                <w:rFonts w:ascii="Times New Roman" w:hAnsi="Times New Roman"/>
                <w:b/>
                <w:sz w:val="28"/>
                <w:szCs w:val="26"/>
              </w:rPr>
            </w:pPr>
            <w:r w:rsidRPr="00AF0197">
              <w:rPr>
                <w:rFonts w:ascii="Times New Roman" w:hAnsi="Times New Roman"/>
                <w:b/>
                <w:sz w:val="28"/>
                <w:szCs w:val="26"/>
              </w:rPr>
              <w:t>Ghi chú</w:t>
            </w:r>
          </w:p>
        </w:tc>
      </w:tr>
      <w:tr w:rsidR="00775253" w:rsidRPr="00AF0197" w:rsidTr="00E03461">
        <w:tc>
          <w:tcPr>
            <w:tcW w:w="644"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rPr>
                <w:rFonts w:ascii="Times New Roman" w:hAnsi="Times New Roman"/>
                <w:b/>
                <w:sz w:val="28"/>
                <w:szCs w:val="26"/>
              </w:rPr>
            </w:pPr>
            <w:r w:rsidRPr="00AF0197">
              <w:rPr>
                <w:rFonts w:ascii="Times New Roman" w:hAnsi="Times New Roman"/>
                <w:sz w:val="28"/>
                <w:szCs w:val="26"/>
              </w:rPr>
              <w:t>1</w:t>
            </w:r>
          </w:p>
        </w:tc>
        <w:tc>
          <w:tcPr>
            <w:tcW w:w="3496"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jc w:val="both"/>
              <w:rPr>
                <w:rFonts w:ascii="Times New Roman" w:hAnsi="Times New Roman"/>
                <w:b/>
                <w:sz w:val="28"/>
                <w:szCs w:val="26"/>
              </w:rPr>
            </w:pPr>
            <w:r w:rsidRPr="00AF0197">
              <w:rPr>
                <w:rFonts w:ascii="Times New Roman" w:hAnsi="Times New Roman"/>
                <w:sz w:val="28"/>
                <w:szCs w:val="26"/>
              </w:rPr>
              <w:t>Đinh Thị Thanh Hải-TBKS</w:t>
            </w:r>
          </w:p>
        </w:tc>
        <w:tc>
          <w:tcPr>
            <w:tcW w:w="117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jc w:val="both"/>
              <w:rPr>
                <w:rFonts w:ascii="Times New Roman" w:hAnsi="Times New Roman"/>
                <w:b/>
                <w:sz w:val="28"/>
                <w:szCs w:val="26"/>
              </w:rPr>
            </w:pPr>
          </w:p>
        </w:tc>
        <w:tc>
          <w:tcPr>
            <w:tcW w:w="135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jc w:val="both"/>
              <w:rPr>
                <w:rFonts w:ascii="Times New Roman" w:hAnsi="Times New Roman"/>
                <w:b/>
                <w:sz w:val="28"/>
                <w:szCs w:val="26"/>
              </w:rPr>
            </w:pPr>
          </w:p>
        </w:tc>
        <w:tc>
          <w:tcPr>
            <w:tcW w:w="90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rPr>
                <w:rFonts w:ascii="Times New Roman" w:hAnsi="Times New Roman"/>
                <w:b/>
                <w:sz w:val="28"/>
                <w:szCs w:val="26"/>
              </w:rPr>
            </w:pPr>
          </w:p>
        </w:tc>
        <w:tc>
          <w:tcPr>
            <w:tcW w:w="90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rPr>
                <w:rFonts w:ascii="Times New Roman" w:hAnsi="Times New Roman"/>
                <w:b/>
                <w:sz w:val="28"/>
                <w:szCs w:val="26"/>
              </w:rPr>
            </w:pPr>
          </w:p>
        </w:tc>
        <w:tc>
          <w:tcPr>
            <w:tcW w:w="90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jc w:val="both"/>
              <w:rPr>
                <w:rFonts w:ascii="Times New Roman" w:hAnsi="Times New Roman"/>
                <w:sz w:val="28"/>
                <w:szCs w:val="26"/>
              </w:rPr>
            </w:pPr>
          </w:p>
        </w:tc>
      </w:tr>
      <w:tr w:rsidR="00775253" w:rsidRPr="00AF0197" w:rsidTr="00E03461">
        <w:tc>
          <w:tcPr>
            <w:tcW w:w="644"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rPr>
                <w:rFonts w:ascii="Times New Roman" w:hAnsi="Times New Roman"/>
                <w:b/>
                <w:sz w:val="28"/>
                <w:szCs w:val="26"/>
              </w:rPr>
            </w:pPr>
            <w:r w:rsidRPr="00AF0197">
              <w:rPr>
                <w:rFonts w:ascii="Times New Roman" w:hAnsi="Times New Roman"/>
                <w:sz w:val="28"/>
                <w:szCs w:val="26"/>
              </w:rPr>
              <w:t>2</w:t>
            </w:r>
          </w:p>
        </w:tc>
        <w:tc>
          <w:tcPr>
            <w:tcW w:w="3496"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jc w:val="both"/>
              <w:rPr>
                <w:rFonts w:ascii="Times New Roman" w:hAnsi="Times New Roman"/>
                <w:b/>
                <w:sz w:val="28"/>
                <w:szCs w:val="26"/>
              </w:rPr>
            </w:pPr>
            <w:r w:rsidRPr="00AF0197">
              <w:rPr>
                <w:rFonts w:ascii="Times New Roman" w:hAnsi="Times New Roman"/>
                <w:sz w:val="28"/>
                <w:szCs w:val="26"/>
              </w:rPr>
              <w:t>Lê Thị Thanh Bình</w:t>
            </w:r>
          </w:p>
        </w:tc>
        <w:tc>
          <w:tcPr>
            <w:tcW w:w="117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jc w:val="both"/>
              <w:rPr>
                <w:rFonts w:ascii="Times New Roman" w:hAnsi="Times New Roman"/>
                <w:b/>
                <w:sz w:val="28"/>
                <w:szCs w:val="26"/>
              </w:rPr>
            </w:pPr>
            <w:r w:rsidRPr="00AF0197">
              <w:rPr>
                <w:rFonts w:ascii="Times New Roman" w:hAnsi="Times New Roman"/>
                <w:sz w:val="28"/>
                <w:szCs w:val="26"/>
              </w:rPr>
              <w:t>1.000</w:t>
            </w:r>
          </w:p>
        </w:tc>
        <w:tc>
          <w:tcPr>
            <w:tcW w:w="135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jc w:val="both"/>
              <w:rPr>
                <w:rFonts w:ascii="Times New Roman" w:hAnsi="Times New Roman"/>
                <w:b/>
                <w:sz w:val="28"/>
                <w:szCs w:val="26"/>
              </w:rPr>
            </w:pPr>
          </w:p>
        </w:tc>
        <w:tc>
          <w:tcPr>
            <w:tcW w:w="90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rPr>
                <w:rFonts w:ascii="Times New Roman" w:hAnsi="Times New Roman"/>
                <w:b/>
                <w:sz w:val="28"/>
                <w:szCs w:val="26"/>
              </w:rPr>
            </w:pPr>
            <w:r w:rsidRPr="00AF0197">
              <w:rPr>
                <w:rFonts w:ascii="Times New Roman" w:hAnsi="Times New Roman"/>
                <w:sz w:val="28"/>
                <w:szCs w:val="26"/>
              </w:rPr>
              <w:t>1.000</w:t>
            </w:r>
          </w:p>
        </w:tc>
        <w:tc>
          <w:tcPr>
            <w:tcW w:w="90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rPr>
                <w:rFonts w:ascii="Times New Roman" w:hAnsi="Times New Roman"/>
                <w:b/>
                <w:sz w:val="28"/>
                <w:szCs w:val="26"/>
              </w:rPr>
            </w:pPr>
            <w:r w:rsidRPr="00AF0197">
              <w:rPr>
                <w:rFonts w:ascii="Times New Roman" w:hAnsi="Times New Roman"/>
                <w:sz w:val="28"/>
                <w:szCs w:val="26"/>
              </w:rPr>
              <w:t>0,032</w:t>
            </w:r>
          </w:p>
        </w:tc>
        <w:tc>
          <w:tcPr>
            <w:tcW w:w="90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jc w:val="both"/>
              <w:rPr>
                <w:rFonts w:ascii="Times New Roman" w:hAnsi="Times New Roman"/>
                <w:sz w:val="28"/>
                <w:szCs w:val="26"/>
              </w:rPr>
            </w:pPr>
          </w:p>
        </w:tc>
      </w:tr>
      <w:tr w:rsidR="00775253" w:rsidRPr="00AF0197" w:rsidTr="00E03461">
        <w:tc>
          <w:tcPr>
            <w:tcW w:w="644"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rPr>
                <w:rFonts w:ascii="Times New Roman" w:hAnsi="Times New Roman"/>
                <w:b/>
                <w:sz w:val="28"/>
                <w:szCs w:val="26"/>
              </w:rPr>
            </w:pPr>
            <w:r w:rsidRPr="00AF0197">
              <w:rPr>
                <w:rFonts w:ascii="Times New Roman" w:hAnsi="Times New Roman"/>
                <w:sz w:val="28"/>
                <w:szCs w:val="26"/>
              </w:rPr>
              <w:t>3</w:t>
            </w:r>
          </w:p>
        </w:tc>
        <w:tc>
          <w:tcPr>
            <w:tcW w:w="3496"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jc w:val="both"/>
              <w:rPr>
                <w:rFonts w:ascii="Times New Roman" w:hAnsi="Times New Roman"/>
                <w:b/>
                <w:sz w:val="28"/>
                <w:szCs w:val="26"/>
              </w:rPr>
            </w:pPr>
            <w:r w:rsidRPr="00AF0197">
              <w:rPr>
                <w:rFonts w:ascii="Times New Roman" w:hAnsi="Times New Roman"/>
                <w:sz w:val="28"/>
                <w:szCs w:val="26"/>
              </w:rPr>
              <w:t>Lê Thị Minh Tâm</w:t>
            </w:r>
          </w:p>
        </w:tc>
        <w:tc>
          <w:tcPr>
            <w:tcW w:w="117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jc w:val="both"/>
              <w:rPr>
                <w:rFonts w:ascii="Times New Roman" w:hAnsi="Times New Roman"/>
                <w:b/>
                <w:sz w:val="28"/>
                <w:szCs w:val="26"/>
              </w:rPr>
            </w:pPr>
          </w:p>
        </w:tc>
        <w:tc>
          <w:tcPr>
            <w:tcW w:w="135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jc w:val="both"/>
              <w:rPr>
                <w:rFonts w:ascii="Times New Roman" w:hAnsi="Times New Roman"/>
                <w:b/>
                <w:sz w:val="28"/>
                <w:szCs w:val="26"/>
              </w:rPr>
            </w:pPr>
          </w:p>
        </w:tc>
        <w:tc>
          <w:tcPr>
            <w:tcW w:w="90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rPr>
                <w:rFonts w:ascii="Times New Roman" w:hAnsi="Times New Roman"/>
                <w:b/>
                <w:sz w:val="28"/>
                <w:szCs w:val="26"/>
              </w:rPr>
            </w:pPr>
          </w:p>
        </w:tc>
        <w:tc>
          <w:tcPr>
            <w:tcW w:w="90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rPr>
                <w:rFonts w:ascii="Times New Roman" w:hAnsi="Times New Roman"/>
                <w:b/>
                <w:sz w:val="28"/>
                <w:szCs w:val="26"/>
              </w:rPr>
            </w:pPr>
          </w:p>
        </w:tc>
        <w:tc>
          <w:tcPr>
            <w:tcW w:w="90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jc w:val="both"/>
              <w:rPr>
                <w:rFonts w:ascii="Times New Roman" w:hAnsi="Times New Roman"/>
                <w:sz w:val="28"/>
                <w:szCs w:val="26"/>
              </w:rPr>
            </w:pPr>
          </w:p>
        </w:tc>
      </w:tr>
      <w:tr w:rsidR="00775253" w:rsidRPr="00AF0197" w:rsidTr="00E03461">
        <w:tc>
          <w:tcPr>
            <w:tcW w:w="644"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jc w:val="both"/>
              <w:rPr>
                <w:rFonts w:ascii="Times New Roman" w:hAnsi="Times New Roman"/>
                <w:b/>
                <w:sz w:val="28"/>
                <w:szCs w:val="26"/>
              </w:rPr>
            </w:pPr>
          </w:p>
        </w:tc>
        <w:tc>
          <w:tcPr>
            <w:tcW w:w="3496"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jc w:val="both"/>
              <w:rPr>
                <w:rFonts w:ascii="Times New Roman" w:hAnsi="Times New Roman"/>
                <w:b/>
                <w:sz w:val="28"/>
                <w:szCs w:val="26"/>
              </w:rPr>
            </w:pPr>
            <w:r w:rsidRPr="00AF0197">
              <w:rPr>
                <w:rFonts w:ascii="Times New Roman" w:hAnsi="Times New Roman"/>
                <w:b/>
                <w:sz w:val="28"/>
                <w:szCs w:val="26"/>
              </w:rPr>
              <w:t>Tổng cộng</w:t>
            </w:r>
          </w:p>
        </w:tc>
        <w:tc>
          <w:tcPr>
            <w:tcW w:w="117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jc w:val="both"/>
              <w:rPr>
                <w:rFonts w:ascii="Times New Roman" w:hAnsi="Times New Roman"/>
                <w:b/>
                <w:sz w:val="28"/>
                <w:szCs w:val="26"/>
              </w:rPr>
            </w:pPr>
            <w:r w:rsidRPr="00AF0197">
              <w:rPr>
                <w:rFonts w:ascii="Times New Roman" w:hAnsi="Times New Roman"/>
                <w:b/>
                <w:sz w:val="28"/>
                <w:szCs w:val="26"/>
              </w:rPr>
              <w:t>1.000</w:t>
            </w:r>
          </w:p>
        </w:tc>
        <w:tc>
          <w:tcPr>
            <w:tcW w:w="135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jc w:val="both"/>
              <w:rPr>
                <w:rFonts w:ascii="Times New Roman" w:hAnsi="Times New Roman"/>
                <w:b/>
                <w:sz w:val="28"/>
                <w:szCs w:val="26"/>
              </w:rPr>
            </w:pPr>
          </w:p>
        </w:tc>
        <w:tc>
          <w:tcPr>
            <w:tcW w:w="90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rPr>
                <w:rFonts w:ascii="Times New Roman" w:hAnsi="Times New Roman"/>
                <w:b/>
                <w:sz w:val="28"/>
                <w:szCs w:val="26"/>
              </w:rPr>
            </w:pPr>
            <w:r w:rsidRPr="00AF0197">
              <w:rPr>
                <w:rFonts w:ascii="Times New Roman" w:hAnsi="Times New Roman"/>
                <w:b/>
                <w:sz w:val="28"/>
                <w:szCs w:val="26"/>
              </w:rPr>
              <w:t>1.000</w:t>
            </w:r>
          </w:p>
        </w:tc>
        <w:tc>
          <w:tcPr>
            <w:tcW w:w="90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rPr>
                <w:rFonts w:ascii="Times New Roman" w:hAnsi="Times New Roman"/>
                <w:b/>
                <w:sz w:val="28"/>
                <w:szCs w:val="26"/>
              </w:rPr>
            </w:pPr>
            <w:r w:rsidRPr="00AF0197">
              <w:rPr>
                <w:rFonts w:ascii="Times New Roman" w:hAnsi="Times New Roman"/>
                <w:b/>
                <w:sz w:val="28"/>
                <w:szCs w:val="26"/>
              </w:rPr>
              <w:t>0,032</w:t>
            </w:r>
          </w:p>
        </w:tc>
        <w:tc>
          <w:tcPr>
            <w:tcW w:w="900" w:type="dxa"/>
            <w:tcBorders>
              <w:top w:val="single" w:sz="4" w:space="0" w:color="auto"/>
              <w:left w:val="single" w:sz="4" w:space="0" w:color="auto"/>
              <w:bottom w:val="single" w:sz="4" w:space="0" w:color="auto"/>
              <w:right w:val="single" w:sz="4" w:space="0" w:color="auto"/>
            </w:tcBorders>
          </w:tcPr>
          <w:p w:rsidR="00775253" w:rsidRPr="00AF0197" w:rsidRDefault="00775253" w:rsidP="0068371F">
            <w:pPr>
              <w:spacing w:after="0" w:line="312" w:lineRule="auto"/>
              <w:jc w:val="both"/>
              <w:rPr>
                <w:rFonts w:ascii="Times New Roman" w:hAnsi="Times New Roman"/>
                <w:sz w:val="28"/>
                <w:szCs w:val="26"/>
              </w:rPr>
            </w:pPr>
          </w:p>
        </w:tc>
      </w:tr>
    </w:tbl>
    <w:p w:rsidR="00775253" w:rsidRPr="00AF0197" w:rsidRDefault="00775253" w:rsidP="0068371F">
      <w:pPr>
        <w:shd w:val="clear" w:color="auto" w:fill="FFFFFF"/>
        <w:spacing w:after="0" w:line="312" w:lineRule="auto"/>
        <w:jc w:val="both"/>
        <w:rPr>
          <w:rFonts w:ascii="Times New Roman" w:eastAsia="Times New Roman" w:hAnsi="Times New Roman"/>
          <w:color w:val="000000"/>
          <w:sz w:val="28"/>
          <w:szCs w:val="26"/>
        </w:rPr>
      </w:pP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b) </w:t>
      </w:r>
      <w:r w:rsidRPr="00AF0197">
        <w:rPr>
          <w:rFonts w:ascii="Times New Roman" w:eastAsia="Times New Roman" w:hAnsi="Times New Roman"/>
          <w:color w:val="000000"/>
          <w:sz w:val="28"/>
          <w:szCs w:val="26"/>
          <w:lang w:val="vi-VN"/>
        </w:rPr>
        <w:t>Hoạt động của Ban kiểm soát/</w:t>
      </w:r>
      <w:r w:rsidRPr="00AF0197">
        <w:rPr>
          <w:rFonts w:ascii="Times New Roman" w:eastAsia="Times New Roman" w:hAnsi="Times New Roman"/>
          <w:i/>
          <w:iCs/>
          <w:color w:val="000000"/>
          <w:sz w:val="28"/>
          <w:szCs w:val="26"/>
          <w:lang w:val="vi-VN"/>
        </w:rPr>
        <w:t>Activities of the Board of Supervisors:</w:t>
      </w:r>
      <w:r w:rsidRPr="00AF0197">
        <w:rPr>
          <w:rFonts w:ascii="Times New Roman" w:eastAsia="Times New Roman" w:hAnsi="Times New Roman"/>
          <w:color w:val="000000"/>
          <w:sz w:val="28"/>
          <w:szCs w:val="26"/>
          <w:lang w:val="vi-VN"/>
        </w:rPr>
        <w:t> (đánh giá hoạt động của Ban kiểm soát, nêu cụ thể số lượng các cuộc họp của Ban kiểm soát, nội dung và kết quả của các cuộc họp/</w:t>
      </w:r>
      <w:r w:rsidRPr="00AF0197">
        <w:rPr>
          <w:rFonts w:ascii="Times New Roman" w:eastAsia="Times New Roman" w:hAnsi="Times New Roman"/>
          <w:i/>
          <w:iCs/>
          <w:color w:val="000000"/>
          <w:sz w:val="28"/>
          <w:szCs w:val="26"/>
          <w:lang w:val="vi-VN"/>
        </w:rPr>
        <w:t xml:space="preserve">Assessment of the Board of Supervisors, </w:t>
      </w:r>
      <w:r w:rsidRPr="00AF0197">
        <w:rPr>
          <w:rFonts w:ascii="Times New Roman" w:eastAsia="Times New Roman" w:hAnsi="Times New Roman"/>
          <w:i/>
          <w:iCs/>
          <w:color w:val="000000"/>
          <w:sz w:val="28"/>
          <w:szCs w:val="26"/>
          <w:lang w:val="vi-VN"/>
        </w:rPr>
        <w:lastRenderedPageBreak/>
        <w:t>specifying the number of meetings, contents and results of the Board of Supervisors meetings)</w:t>
      </w:r>
      <w:r w:rsidRPr="00AF0197">
        <w:rPr>
          <w:rFonts w:ascii="Times New Roman" w:eastAsia="Times New Roman" w:hAnsi="Times New Roman"/>
          <w:color w:val="000000"/>
          <w:sz w:val="28"/>
          <w:szCs w:val="26"/>
          <w:lang w:val="vi-VN"/>
        </w:rPr>
        <w:t>.</w:t>
      </w:r>
    </w:p>
    <w:p w:rsidR="00775253" w:rsidRPr="00AF0197" w:rsidRDefault="00775253" w:rsidP="0068371F">
      <w:pPr>
        <w:pStyle w:val="ListParagraph"/>
        <w:tabs>
          <w:tab w:val="left" w:pos="851"/>
        </w:tabs>
        <w:spacing w:before="0" w:line="312" w:lineRule="auto"/>
        <w:ind w:left="0"/>
        <w:jc w:val="both"/>
        <w:rPr>
          <w:b w:val="0"/>
          <w:sz w:val="28"/>
          <w:lang w:val="nl-NL"/>
        </w:rPr>
      </w:pPr>
      <w:r w:rsidRPr="00AF0197">
        <w:rPr>
          <w:b w:val="0"/>
          <w:sz w:val="28"/>
          <w:lang w:val="nl-NL"/>
        </w:rPr>
        <w:t>Ban kiểm soát luôn thực hiện đúng chức năng, nhiệm vụ của mình theo quy định Pháp luật và Điều lệ của Habeco Trading, cụ thể:</w:t>
      </w:r>
    </w:p>
    <w:p w:rsidR="00775253" w:rsidRPr="00AF0197" w:rsidRDefault="00775253" w:rsidP="0068371F">
      <w:pPr>
        <w:pStyle w:val="ListParagraph"/>
        <w:tabs>
          <w:tab w:val="left" w:pos="851"/>
        </w:tabs>
        <w:spacing w:before="0" w:line="312" w:lineRule="auto"/>
        <w:ind w:left="0" w:firstLine="644"/>
        <w:jc w:val="both"/>
        <w:rPr>
          <w:b w:val="0"/>
          <w:sz w:val="28"/>
          <w:lang w:val="nl-NL"/>
        </w:rPr>
      </w:pPr>
      <w:r w:rsidRPr="00AF0197">
        <w:rPr>
          <w:b w:val="0"/>
          <w:sz w:val="28"/>
          <w:lang w:val="nl-NL"/>
        </w:rPr>
        <w:t>- Ban kiểm soát kịp thời có ý kiến đóng góp về phương hướng hoạt động, về việc chấp hành nghị quyết ĐHĐCĐ.</w:t>
      </w:r>
    </w:p>
    <w:p w:rsidR="00775253" w:rsidRPr="00AF0197" w:rsidRDefault="00775253" w:rsidP="0068371F">
      <w:pPr>
        <w:pStyle w:val="ListParagraph"/>
        <w:tabs>
          <w:tab w:val="left" w:pos="851"/>
        </w:tabs>
        <w:spacing w:before="0" w:line="312" w:lineRule="auto"/>
        <w:ind w:left="0" w:firstLine="644"/>
        <w:jc w:val="both"/>
        <w:rPr>
          <w:b w:val="0"/>
          <w:sz w:val="28"/>
          <w:lang w:val="nl-NL"/>
        </w:rPr>
      </w:pPr>
      <w:r w:rsidRPr="00AF0197">
        <w:rPr>
          <w:b w:val="0"/>
          <w:sz w:val="28"/>
          <w:lang w:val="nl-NL"/>
        </w:rPr>
        <w:t>- Giám sát việc chấp hành các nghĩa vụ của Habeco Trading theo quy định pháp luật (như nghĩa vụ thuế đối với Nhà nước, BHXH, BHYT cho người lao động và các nghĩa vụ khác...)</w:t>
      </w:r>
    </w:p>
    <w:p w:rsidR="00775253" w:rsidRPr="00AF0197" w:rsidRDefault="00775253" w:rsidP="0068371F">
      <w:pPr>
        <w:pStyle w:val="ListParagraph"/>
        <w:tabs>
          <w:tab w:val="left" w:pos="851"/>
        </w:tabs>
        <w:spacing w:before="0" w:line="312" w:lineRule="auto"/>
        <w:ind w:left="0" w:firstLine="644"/>
        <w:jc w:val="both"/>
        <w:rPr>
          <w:b w:val="0"/>
          <w:sz w:val="28"/>
          <w:lang w:val="nl-NL"/>
        </w:rPr>
      </w:pPr>
      <w:r w:rsidRPr="00AF0197">
        <w:rPr>
          <w:b w:val="0"/>
          <w:sz w:val="28"/>
          <w:lang w:val="nl-NL"/>
        </w:rPr>
        <w:t>-  Xem xét tính minh bạch của quá trình công bố thông tin để đảm bảo quyền lợi cho các cổ đông và người lao động.</w:t>
      </w:r>
    </w:p>
    <w:p w:rsidR="00775253" w:rsidRPr="00AF0197" w:rsidRDefault="00775253" w:rsidP="0068371F">
      <w:pPr>
        <w:pStyle w:val="ListParagraph"/>
        <w:tabs>
          <w:tab w:val="left" w:pos="851"/>
        </w:tabs>
        <w:spacing w:before="0" w:line="312" w:lineRule="auto"/>
        <w:ind w:left="0" w:firstLine="644"/>
        <w:jc w:val="both"/>
        <w:rPr>
          <w:b w:val="0"/>
          <w:sz w:val="28"/>
          <w:lang w:val="nl-NL"/>
        </w:rPr>
      </w:pPr>
      <w:r w:rsidRPr="00AF0197">
        <w:rPr>
          <w:b w:val="0"/>
          <w:sz w:val="28"/>
          <w:lang w:val="nl-NL"/>
        </w:rPr>
        <w:t>- Thẩm tra các báo cáo tài chính quý, năm nhằm đánh giá tính trung thực của các số liệu tài chính phù hợp với chuẩn mực, chế độ kế toán, chính sách hiện hành của Việt Nam.</w:t>
      </w:r>
    </w:p>
    <w:p w:rsidR="00775253" w:rsidRPr="00AF0197" w:rsidRDefault="00775253" w:rsidP="0068371F">
      <w:pPr>
        <w:pStyle w:val="ListParagraph"/>
        <w:tabs>
          <w:tab w:val="left" w:pos="851"/>
        </w:tabs>
        <w:spacing w:before="0" w:line="312" w:lineRule="auto"/>
        <w:ind w:left="0" w:firstLine="644"/>
        <w:jc w:val="both"/>
        <w:rPr>
          <w:b w:val="0"/>
          <w:sz w:val="28"/>
          <w:lang w:val="nl-NL"/>
        </w:rPr>
      </w:pPr>
      <w:r w:rsidRPr="00AF0197">
        <w:rPr>
          <w:b w:val="0"/>
          <w:sz w:val="28"/>
          <w:lang w:val="nl-NL"/>
        </w:rPr>
        <w:t>- Ban kiểm soát họp thường kỳ, phối hợp với các phòng ban liên quan để kiểm tra hoạt động đầu tư, tài chính của Công ty. Thường xuyên nhắc nhở công ty về chế độ báo cáo định kỳ, công khai thông tin theo quy định của Uỷ ban chứng khoán Nhà nước, Sở giao dịch chứng khoán.</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i/>
          <w:iCs/>
          <w:color w:val="000000"/>
          <w:sz w:val="28"/>
          <w:szCs w:val="26"/>
        </w:rPr>
        <w:t>3. </w:t>
      </w:r>
      <w:r w:rsidRPr="00AF0197">
        <w:rPr>
          <w:rFonts w:ascii="Times New Roman" w:eastAsia="Times New Roman" w:hAnsi="Times New Roman"/>
          <w:i/>
          <w:iCs/>
          <w:color w:val="000000"/>
          <w:sz w:val="28"/>
          <w:szCs w:val="26"/>
          <w:lang w:val="vi-VN"/>
        </w:rPr>
        <w:t>Các giao dịch, thù lao và các khoản lợi ích của Hội đồng quản trị, Ban giám đốc và Ban kiểm soát/ Transactions, remunerations and interests of the Board of Directors, Board of Management and Board of Supervisors</w:t>
      </w:r>
    </w:p>
    <w:p w:rsidR="00267159" w:rsidRPr="00AF0197" w:rsidRDefault="000B4B2E" w:rsidP="0068371F">
      <w:p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color w:val="000000"/>
          <w:sz w:val="28"/>
          <w:szCs w:val="26"/>
        </w:rPr>
        <w:t>a) </w:t>
      </w:r>
      <w:r w:rsidRPr="00AF0197">
        <w:rPr>
          <w:rFonts w:ascii="Times New Roman" w:eastAsia="Times New Roman" w:hAnsi="Times New Roman"/>
          <w:color w:val="000000"/>
          <w:sz w:val="28"/>
          <w:szCs w:val="26"/>
          <w:lang w:val="vi-VN"/>
        </w:rPr>
        <w:t>Lương, thưởng, thù lao, các khoản lợi ích/</w:t>
      </w:r>
      <w:r w:rsidRPr="00AF0197">
        <w:rPr>
          <w:rFonts w:ascii="Times New Roman" w:eastAsia="Times New Roman" w:hAnsi="Times New Roman"/>
          <w:i/>
          <w:iCs/>
          <w:color w:val="000000"/>
          <w:sz w:val="28"/>
          <w:szCs w:val="26"/>
          <w:lang w:val="vi-VN"/>
        </w:rPr>
        <w:t>Salary, rewards, remuneration and benefits:</w:t>
      </w:r>
    </w:p>
    <w:p w:rsidR="00267159" w:rsidRPr="00AF0197" w:rsidRDefault="00267159" w:rsidP="0068371F">
      <w:pPr>
        <w:shd w:val="clear" w:color="auto" w:fill="FFFFFF"/>
        <w:spacing w:after="0" w:line="312" w:lineRule="auto"/>
        <w:ind w:left="1440"/>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 xml:space="preserve">Chủ tịch HĐQT: </w:t>
      </w:r>
      <w:r w:rsidRPr="00AF0197">
        <w:rPr>
          <w:rFonts w:ascii="Times New Roman" w:eastAsia="Times New Roman" w:hAnsi="Times New Roman"/>
          <w:iCs/>
          <w:color w:val="000000"/>
          <w:sz w:val="28"/>
          <w:szCs w:val="26"/>
        </w:rPr>
        <w:tab/>
      </w:r>
      <w:r w:rsidRPr="00AF0197">
        <w:rPr>
          <w:rFonts w:ascii="Times New Roman" w:eastAsia="Times New Roman" w:hAnsi="Times New Roman"/>
          <w:iCs/>
          <w:color w:val="000000"/>
          <w:sz w:val="28"/>
          <w:szCs w:val="26"/>
        </w:rPr>
        <w:tab/>
      </w:r>
      <w:r w:rsidR="00AC7BC6" w:rsidRPr="00AF0197">
        <w:rPr>
          <w:rFonts w:ascii="Times New Roman" w:eastAsia="Times New Roman" w:hAnsi="Times New Roman"/>
          <w:iCs/>
          <w:color w:val="000000"/>
          <w:sz w:val="28"/>
          <w:szCs w:val="26"/>
        </w:rPr>
        <w:tab/>
      </w:r>
      <w:r w:rsidRPr="00AF0197">
        <w:rPr>
          <w:rFonts w:ascii="Times New Roman" w:eastAsia="Times New Roman" w:hAnsi="Times New Roman"/>
          <w:iCs/>
          <w:color w:val="000000"/>
          <w:sz w:val="28"/>
          <w:szCs w:val="26"/>
        </w:rPr>
        <w:t>7.000.000đ/tháng</w:t>
      </w:r>
    </w:p>
    <w:p w:rsidR="00267159" w:rsidRPr="00AF0197" w:rsidRDefault="00267159" w:rsidP="0068371F">
      <w:pPr>
        <w:shd w:val="clear" w:color="auto" w:fill="FFFFFF"/>
        <w:spacing w:after="0" w:line="312" w:lineRule="auto"/>
        <w:ind w:left="1440"/>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 xml:space="preserve">Phó chủ tịch HĐQT: </w:t>
      </w:r>
      <w:r w:rsidRPr="00AF0197">
        <w:rPr>
          <w:rFonts w:ascii="Times New Roman" w:eastAsia="Times New Roman" w:hAnsi="Times New Roman"/>
          <w:iCs/>
          <w:color w:val="000000"/>
          <w:sz w:val="28"/>
          <w:szCs w:val="26"/>
        </w:rPr>
        <w:tab/>
      </w:r>
      <w:r w:rsidR="00AC7BC6" w:rsidRPr="00AF0197">
        <w:rPr>
          <w:rFonts w:ascii="Times New Roman" w:eastAsia="Times New Roman" w:hAnsi="Times New Roman"/>
          <w:iCs/>
          <w:color w:val="000000"/>
          <w:sz w:val="28"/>
          <w:szCs w:val="26"/>
        </w:rPr>
        <w:tab/>
      </w:r>
      <w:r w:rsidRPr="00AF0197">
        <w:rPr>
          <w:rFonts w:ascii="Times New Roman" w:eastAsia="Times New Roman" w:hAnsi="Times New Roman"/>
          <w:iCs/>
          <w:color w:val="000000"/>
          <w:sz w:val="28"/>
          <w:szCs w:val="26"/>
        </w:rPr>
        <w:t>6.000.000đ/tháng</w:t>
      </w:r>
    </w:p>
    <w:p w:rsidR="00AC7BC6" w:rsidRPr="00AF0197" w:rsidRDefault="00AC7BC6" w:rsidP="0068371F">
      <w:pPr>
        <w:shd w:val="clear" w:color="auto" w:fill="FFFFFF"/>
        <w:spacing w:after="0" w:line="312" w:lineRule="auto"/>
        <w:ind w:left="1440"/>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Ủy viên HĐQT:</w:t>
      </w:r>
      <w:r w:rsidRPr="00AF0197">
        <w:rPr>
          <w:rFonts w:ascii="Times New Roman" w:eastAsia="Times New Roman" w:hAnsi="Times New Roman"/>
          <w:iCs/>
          <w:color w:val="000000"/>
          <w:sz w:val="28"/>
          <w:szCs w:val="26"/>
        </w:rPr>
        <w:tab/>
      </w:r>
      <w:r w:rsidRPr="00AF0197">
        <w:rPr>
          <w:rFonts w:ascii="Times New Roman" w:eastAsia="Times New Roman" w:hAnsi="Times New Roman"/>
          <w:iCs/>
          <w:color w:val="000000"/>
          <w:sz w:val="28"/>
          <w:szCs w:val="26"/>
        </w:rPr>
        <w:tab/>
      </w:r>
      <w:r w:rsidRPr="00AF0197">
        <w:rPr>
          <w:rFonts w:ascii="Times New Roman" w:eastAsia="Times New Roman" w:hAnsi="Times New Roman"/>
          <w:iCs/>
          <w:color w:val="000000"/>
          <w:sz w:val="28"/>
          <w:szCs w:val="26"/>
        </w:rPr>
        <w:tab/>
        <w:t>4.000.000đ/tháng</w:t>
      </w:r>
    </w:p>
    <w:p w:rsidR="00AC7BC6" w:rsidRPr="00AF0197" w:rsidRDefault="00AC7BC6" w:rsidP="0068371F">
      <w:pPr>
        <w:shd w:val="clear" w:color="auto" w:fill="FFFFFF"/>
        <w:spacing w:after="0" w:line="312" w:lineRule="auto"/>
        <w:ind w:left="1440"/>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Thư ký HĐQT:</w:t>
      </w:r>
      <w:r w:rsidRPr="00AF0197">
        <w:rPr>
          <w:rFonts w:ascii="Times New Roman" w:eastAsia="Times New Roman" w:hAnsi="Times New Roman"/>
          <w:iCs/>
          <w:color w:val="000000"/>
          <w:sz w:val="28"/>
          <w:szCs w:val="26"/>
        </w:rPr>
        <w:tab/>
      </w:r>
      <w:r w:rsidRPr="00AF0197">
        <w:rPr>
          <w:rFonts w:ascii="Times New Roman" w:eastAsia="Times New Roman" w:hAnsi="Times New Roman"/>
          <w:iCs/>
          <w:color w:val="000000"/>
          <w:sz w:val="28"/>
          <w:szCs w:val="26"/>
        </w:rPr>
        <w:tab/>
      </w:r>
      <w:r w:rsidRPr="00AF0197">
        <w:rPr>
          <w:rFonts w:ascii="Times New Roman" w:eastAsia="Times New Roman" w:hAnsi="Times New Roman"/>
          <w:iCs/>
          <w:color w:val="000000"/>
          <w:sz w:val="28"/>
          <w:szCs w:val="26"/>
        </w:rPr>
        <w:tab/>
        <w:t>2.000.000đ/tháng</w:t>
      </w:r>
    </w:p>
    <w:p w:rsidR="00AC7BC6" w:rsidRPr="00AF0197" w:rsidRDefault="00AC7BC6" w:rsidP="0068371F">
      <w:pPr>
        <w:shd w:val="clear" w:color="auto" w:fill="FFFFFF"/>
        <w:spacing w:after="0" w:line="312" w:lineRule="auto"/>
        <w:ind w:left="1440"/>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Giám đốc:</w:t>
      </w:r>
      <w:r w:rsidRPr="00AF0197">
        <w:rPr>
          <w:rFonts w:ascii="Times New Roman" w:eastAsia="Times New Roman" w:hAnsi="Times New Roman"/>
          <w:iCs/>
          <w:color w:val="000000"/>
          <w:sz w:val="28"/>
          <w:szCs w:val="26"/>
        </w:rPr>
        <w:tab/>
      </w:r>
      <w:r w:rsidRPr="00AF0197">
        <w:rPr>
          <w:rFonts w:ascii="Times New Roman" w:eastAsia="Times New Roman" w:hAnsi="Times New Roman"/>
          <w:iCs/>
          <w:color w:val="000000"/>
          <w:sz w:val="28"/>
          <w:szCs w:val="26"/>
        </w:rPr>
        <w:tab/>
        <w:t xml:space="preserve">         </w:t>
      </w:r>
      <w:r w:rsidRPr="00AF0197">
        <w:rPr>
          <w:rFonts w:ascii="Times New Roman" w:eastAsia="Times New Roman" w:hAnsi="Times New Roman"/>
          <w:iCs/>
          <w:color w:val="000000"/>
          <w:sz w:val="28"/>
          <w:szCs w:val="26"/>
        </w:rPr>
        <w:tab/>
        <w:t xml:space="preserve">        30.000.000đ/tháng</w:t>
      </w:r>
    </w:p>
    <w:p w:rsidR="00AC7BC6" w:rsidRPr="00AF0197" w:rsidRDefault="00AC7BC6" w:rsidP="0068371F">
      <w:pPr>
        <w:shd w:val="clear" w:color="auto" w:fill="FFFFFF"/>
        <w:spacing w:after="0" w:line="312" w:lineRule="auto"/>
        <w:ind w:left="1440"/>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Phó giám đốc:</w:t>
      </w:r>
      <w:r w:rsidRPr="00AF0197">
        <w:rPr>
          <w:rFonts w:ascii="Times New Roman" w:eastAsia="Times New Roman" w:hAnsi="Times New Roman"/>
          <w:iCs/>
          <w:color w:val="000000"/>
          <w:sz w:val="28"/>
          <w:szCs w:val="26"/>
        </w:rPr>
        <w:tab/>
      </w:r>
      <w:r w:rsidRPr="00AF0197">
        <w:rPr>
          <w:rFonts w:ascii="Times New Roman" w:eastAsia="Times New Roman" w:hAnsi="Times New Roman"/>
          <w:iCs/>
          <w:color w:val="000000"/>
          <w:sz w:val="28"/>
          <w:szCs w:val="26"/>
        </w:rPr>
        <w:tab/>
        <w:t xml:space="preserve">        25.000.000đ/tháng</w:t>
      </w:r>
    </w:p>
    <w:p w:rsidR="00AC7BC6" w:rsidRPr="00AF0197" w:rsidRDefault="00AC7BC6" w:rsidP="0068371F">
      <w:pPr>
        <w:shd w:val="clear" w:color="auto" w:fill="FFFFFF"/>
        <w:spacing w:after="0" w:line="312" w:lineRule="auto"/>
        <w:ind w:left="1440"/>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Kế toán trưởng:</w:t>
      </w:r>
      <w:r w:rsidRPr="00AF0197">
        <w:rPr>
          <w:rFonts w:ascii="Times New Roman" w:eastAsia="Times New Roman" w:hAnsi="Times New Roman"/>
          <w:iCs/>
          <w:color w:val="000000"/>
          <w:sz w:val="28"/>
          <w:szCs w:val="26"/>
        </w:rPr>
        <w:tab/>
      </w:r>
      <w:r w:rsidRPr="00AF0197">
        <w:rPr>
          <w:rFonts w:ascii="Times New Roman" w:eastAsia="Times New Roman" w:hAnsi="Times New Roman"/>
          <w:iCs/>
          <w:color w:val="000000"/>
          <w:sz w:val="28"/>
          <w:szCs w:val="26"/>
        </w:rPr>
        <w:tab/>
        <w:t xml:space="preserve">        21.000.000đ/tháng</w:t>
      </w:r>
    </w:p>
    <w:p w:rsidR="00AC7BC6" w:rsidRPr="00AF0197" w:rsidRDefault="00541457" w:rsidP="0068371F">
      <w:pPr>
        <w:shd w:val="clear" w:color="auto" w:fill="FFFFFF"/>
        <w:spacing w:after="0" w:line="312" w:lineRule="auto"/>
        <w:ind w:left="1440"/>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Trưởng ban kiểm soát:</w:t>
      </w:r>
      <w:r w:rsidRPr="00AF0197">
        <w:rPr>
          <w:rFonts w:ascii="Times New Roman" w:eastAsia="Times New Roman" w:hAnsi="Times New Roman"/>
          <w:iCs/>
          <w:color w:val="000000"/>
          <w:sz w:val="28"/>
          <w:szCs w:val="26"/>
        </w:rPr>
        <w:tab/>
      </w:r>
      <w:r w:rsidRPr="00AF0197">
        <w:rPr>
          <w:rFonts w:ascii="Times New Roman" w:eastAsia="Times New Roman" w:hAnsi="Times New Roman"/>
          <w:iCs/>
          <w:color w:val="000000"/>
          <w:sz w:val="28"/>
          <w:szCs w:val="26"/>
        </w:rPr>
        <w:tab/>
        <w:t>3.000.000đ/tháng</w:t>
      </w:r>
    </w:p>
    <w:p w:rsidR="00541457" w:rsidRPr="00AF0197" w:rsidRDefault="00541457" w:rsidP="00512600">
      <w:pPr>
        <w:shd w:val="clear" w:color="auto" w:fill="FFFFFF"/>
        <w:spacing w:after="0" w:line="312" w:lineRule="auto"/>
        <w:ind w:left="720" w:firstLine="720"/>
        <w:jc w:val="both"/>
        <w:rPr>
          <w:rFonts w:ascii="Times New Roman" w:eastAsia="Times New Roman" w:hAnsi="Times New Roman"/>
          <w:iCs/>
          <w:color w:val="000000"/>
          <w:sz w:val="28"/>
          <w:szCs w:val="26"/>
        </w:rPr>
      </w:pPr>
      <w:r w:rsidRPr="00AF0197">
        <w:rPr>
          <w:rFonts w:ascii="Times New Roman" w:eastAsia="Times New Roman" w:hAnsi="Times New Roman"/>
          <w:iCs/>
          <w:color w:val="000000"/>
          <w:sz w:val="28"/>
          <w:szCs w:val="26"/>
        </w:rPr>
        <w:t>Thà</w:t>
      </w:r>
      <w:r w:rsidR="00864F67">
        <w:rPr>
          <w:rFonts w:ascii="Times New Roman" w:eastAsia="Times New Roman" w:hAnsi="Times New Roman"/>
          <w:iCs/>
          <w:color w:val="000000"/>
          <w:sz w:val="28"/>
          <w:szCs w:val="26"/>
        </w:rPr>
        <w:t>nh viên ban kiểm soát:</w:t>
      </w:r>
      <w:r w:rsidR="00864F67">
        <w:rPr>
          <w:rFonts w:ascii="Times New Roman" w:eastAsia="Times New Roman" w:hAnsi="Times New Roman"/>
          <w:iCs/>
          <w:color w:val="000000"/>
          <w:sz w:val="28"/>
          <w:szCs w:val="26"/>
        </w:rPr>
        <w:tab/>
      </w:r>
      <w:r w:rsidR="006D3F13" w:rsidRPr="00AF0197">
        <w:rPr>
          <w:rFonts w:ascii="Times New Roman" w:eastAsia="Times New Roman" w:hAnsi="Times New Roman"/>
          <w:iCs/>
          <w:color w:val="000000"/>
          <w:sz w:val="28"/>
          <w:szCs w:val="26"/>
        </w:rPr>
        <w:t>2</w:t>
      </w:r>
      <w:r w:rsidRPr="00AF0197">
        <w:rPr>
          <w:rFonts w:ascii="Times New Roman" w:eastAsia="Times New Roman" w:hAnsi="Times New Roman"/>
          <w:iCs/>
          <w:color w:val="000000"/>
          <w:sz w:val="28"/>
          <w:szCs w:val="26"/>
        </w:rPr>
        <w:t>.000.000đ/tháng</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lastRenderedPageBreak/>
        <w:t>b) </w:t>
      </w:r>
      <w:r w:rsidRPr="00AF0197">
        <w:rPr>
          <w:rFonts w:ascii="Times New Roman" w:eastAsia="Times New Roman" w:hAnsi="Times New Roman"/>
          <w:color w:val="000000"/>
          <w:sz w:val="28"/>
          <w:szCs w:val="26"/>
          <w:lang w:val="vi-VN"/>
        </w:rPr>
        <w:t>Giao dịch cổ phiếu của cổ đông nội bộ/ </w:t>
      </w:r>
      <w:r w:rsidRPr="00AF0197">
        <w:rPr>
          <w:rFonts w:ascii="Times New Roman" w:eastAsia="Times New Roman" w:hAnsi="Times New Roman"/>
          <w:i/>
          <w:iCs/>
          <w:color w:val="000000"/>
          <w:sz w:val="28"/>
          <w:szCs w:val="26"/>
          <w:lang w:val="vi-VN"/>
        </w:rPr>
        <w:t>Transactions of internal shareholders:</w:t>
      </w:r>
      <w:r w:rsidRPr="00AF0197">
        <w:rPr>
          <w:rFonts w:ascii="Times New Roman" w:eastAsia="Times New Roman" w:hAnsi="Times New Roman"/>
          <w:color w:val="000000"/>
          <w:sz w:val="28"/>
          <w:szCs w:val="26"/>
          <w:lang w:val="vi-VN"/>
        </w:rPr>
        <w:t> </w:t>
      </w:r>
      <w:r w:rsidR="001D066A" w:rsidRPr="00AF0197">
        <w:rPr>
          <w:rFonts w:ascii="Times New Roman" w:eastAsia="Times New Roman" w:hAnsi="Times New Roman"/>
          <w:i/>
          <w:iCs/>
          <w:color w:val="000000"/>
          <w:sz w:val="28"/>
          <w:szCs w:val="26"/>
        </w:rPr>
        <w:t xml:space="preserve"> không có</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c) </w:t>
      </w:r>
      <w:r w:rsidRPr="00AF0197">
        <w:rPr>
          <w:rFonts w:ascii="Times New Roman" w:eastAsia="Times New Roman" w:hAnsi="Times New Roman"/>
          <w:color w:val="000000"/>
          <w:sz w:val="28"/>
          <w:szCs w:val="26"/>
          <w:lang w:val="vi-VN"/>
        </w:rPr>
        <w:t>Hợp đồng hoặc giao dịch với cổ đông nội bộ/ </w:t>
      </w:r>
      <w:r w:rsidRPr="00AF0197">
        <w:rPr>
          <w:rFonts w:ascii="Times New Roman" w:eastAsia="Times New Roman" w:hAnsi="Times New Roman"/>
          <w:i/>
          <w:iCs/>
          <w:color w:val="000000"/>
          <w:sz w:val="28"/>
          <w:szCs w:val="26"/>
          <w:lang w:val="vi-VN"/>
        </w:rPr>
        <w:t>Contracts or transactions with interna</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shareho</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ders:</w:t>
      </w:r>
      <w:r w:rsidRPr="00AF0197">
        <w:rPr>
          <w:rFonts w:ascii="Times New Roman" w:eastAsia="Times New Roman" w:hAnsi="Times New Roman"/>
          <w:color w:val="000000"/>
          <w:sz w:val="28"/>
          <w:szCs w:val="26"/>
          <w:lang w:val="vi-VN"/>
        </w:rPr>
        <w:t> </w:t>
      </w:r>
      <w:r w:rsidR="001E5ADA" w:rsidRPr="00AF0197">
        <w:rPr>
          <w:rFonts w:ascii="Times New Roman" w:eastAsia="Times New Roman" w:hAnsi="Times New Roman"/>
          <w:i/>
          <w:iCs/>
          <w:color w:val="000000"/>
          <w:sz w:val="28"/>
          <w:szCs w:val="26"/>
        </w:rPr>
        <w:t xml:space="preserve"> không có</w:t>
      </w:r>
    </w:p>
    <w:p w:rsidR="00B312C5"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d) </w:t>
      </w:r>
      <w:r w:rsidRPr="00AF0197">
        <w:rPr>
          <w:rFonts w:ascii="Times New Roman" w:eastAsia="Times New Roman" w:hAnsi="Times New Roman"/>
          <w:color w:val="000000"/>
          <w:sz w:val="28"/>
          <w:szCs w:val="26"/>
          <w:lang w:val="vi-VN"/>
        </w:rPr>
        <w:t>Việc thực hiện các quy định về quản trị công ty/ </w:t>
      </w:r>
      <w:r w:rsidRPr="00AF0197">
        <w:rPr>
          <w:rFonts w:ascii="Times New Roman" w:eastAsia="Times New Roman" w:hAnsi="Times New Roman"/>
          <w:i/>
          <w:iCs/>
          <w:color w:val="000000"/>
          <w:sz w:val="28"/>
          <w:szCs w:val="26"/>
          <w:lang w:val="vi-VN"/>
        </w:rPr>
        <w:t>Imp</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ementation of regu</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ations on corporate governance:</w:t>
      </w:r>
      <w:r w:rsidRPr="00AF0197">
        <w:rPr>
          <w:rFonts w:ascii="Times New Roman" w:eastAsia="Times New Roman" w:hAnsi="Times New Roman"/>
          <w:color w:val="000000"/>
          <w:sz w:val="28"/>
          <w:szCs w:val="26"/>
          <w:lang w:val="vi-VN"/>
        </w:rPr>
        <w:t> </w:t>
      </w:r>
      <w:r w:rsidR="00E03461" w:rsidRPr="00AF0197">
        <w:rPr>
          <w:rFonts w:ascii="Times New Roman" w:eastAsia="Times New Roman" w:hAnsi="Times New Roman"/>
          <w:color w:val="000000"/>
          <w:sz w:val="28"/>
          <w:szCs w:val="26"/>
        </w:rPr>
        <w:t xml:space="preserve"> </w:t>
      </w:r>
      <w:r w:rsidR="00B312C5" w:rsidRPr="00AF0197">
        <w:rPr>
          <w:rFonts w:ascii="Times New Roman" w:eastAsia="Times New Roman" w:hAnsi="Times New Roman"/>
          <w:color w:val="000000"/>
          <w:sz w:val="28"/>
          <w:szCs w:val="26"/>
        </w:rPr>
        <w:t xml:space="preserve">Về hoạt động quản trị, Công ty làm báo cáo đầy đủ lên Ủy ban chứng khoán, Sở giao dịch chứng khoán. Tuy nhiên tương tác giữa các thành viên Hội đồng quản trị không nhiều, chưa có sự gắn kết vì </w:t>
      </w:r>
      <w:r w:rsidR="00A4485C" w:rsidRPr="00AF0197">
        <w:rPr>
          <w:rFonts w:ascii="Times New Roman" w:eastAsia="Times New Roman" w:hAnsi="Times New Roman"/>
          <w:color w:val="000000"/>
          <w:sz w:val="28"/>
          <w:szCs w:val="26"/>
        </w:rPr>
        <w:t>vậy nên tiến hành nhiều cuộc họp hơn.</w:t>
      </w:r>
    </w:p>
    <w:p w:rsidR="00B312C5" w:rsidRPr="00AF0197" w:rsidRDefault="00B312C5" w:rsidP="0068371F">
      <w:pPr>
        <w:shd w:val="clear" w:color="auto" w:fill="FFFFFF"/>
        <w:spacing w:after="0" w:line="312" w:lineRule="auto"/>
        <w:jc w:val="both"/>
        <w:rPr>
          <w:rFonts w:ascii="Times New Roman" w:eastAsia="Times New Roman" w:hAnsi="Times New Roman"/>
          <w:color w:val="000000"/>
          <w:sz w:val="6"/>
          <w:szCs w:val="26"/>
        </w:rPr>
      </w:pPr>
    </w:p>
    <w:p w:rsidR="000B4B2E" w:rsidRPr="00AF0197" w:rsidRDefault="000B4B2E" w:rsidP="0068371F">
      <w:pPr>
        <w:shd w:val="clear" w:color="auto" w:fill="FFFFFF"/>
        <w:spacing w:after="0" w:line="312" w:lineRule="auto"/>
        <w:jc w:val="both"/>
        <w:rPr>
          <w:rFonts w:ascii="Times New Roman" w:eastAsia="Times New Roman" w:hAnsi="Times New Roman"/>
          <w:b/>
          <w:bCs/>
          <w:i/>
          <w:iCs/>
          <w:color w:val="000000"/>
          <w:sz w:val="28"/>
          <w:szCs w:val="26"/>
        </w:rPr>
      </w:pPr>
      <w:r w:rsidRPr="00AF0197">
        <w:rPr>
          <w:rFonts w:ascii="Times New Roman" w:eastAsia="Times New Roman" w:hAnsi="Times New Roman"/>
          <w:b/>
          <w:bCs/>
          <w:color w:val="000000"/>
          <w:sz w:val="28"/>
          <w:szCs w:val="26"/>
        </w:rPr>
        <w:t>VI. </w:t>
      </w:r>
      <w:r w:rsidRPr="00AF0197">
        <w:rPr>
          <w:rFonts w:ascii="Times New Roman" w:eastAsia="Times New Roman" w:hAnsi="Times New Roman"/>
          <w:b/>
          <w:bCs/>
          <w:color w:val="000000"/>
          <w:sz w:val="28"/>
          <w:szCs w:val="26"/>
          <w:lang w:val="vi-VN"/>
        </w:rPr>
        <w:t>Báo cáo tài chính/ </w:t>
      </w:r>
      <w:r w:rsidRPr="00AF0197">
        <w:rPr>
          <w:rFonts w:ascii="Times New Roman" w:eastAsia="Times New Roman" w:hAnsi="Times New Roman"/>
          <w:b/>
          <w:bCs/>
          <w:i/>
          <w:iCs/>
          <w:color w:val="000000"/>
          <w:sz w:val="28"/>
          <w:szCs w:val="26"/>
          <w:lang w:val="vi-VN"/>
        </w:rPr>
        <w:t>Financial statements</w:t>
      </w:r>
    </w:p>
    <w:p w:rsidR="00BF1E30" w:rsidRPr="00AF0197" w:rsidRDefault="00420A9F" w:rsidP="0068371F">
      <w:pPr>
        <w:pStyle w:val="ListParagraph"/>
        <w:spacing w:before="0" w:line="312" w:lineRule="auto"/>
        <w:ind w:left="0" w:firstLine="709"/>
        <w:jc w:val="both"/>
        <w:rPr>
          <w:b w:val="0"/>
          <w:sz w:val="28"/>
        </w:rPr>
      </w:pPr>
      <w:r w:rsidRPr="00AF0197">
        <w:rPr>
          <w:b w:val="0"/>
          <w:sz w:val="28"/>
        </w:rPr>
        <w:t>Đơn vị kiểm toán độc lập: Công ty TNHH kiểm toán đã kiểm toán báo cáo tài chính của Công ty Cổ phần Thương mại Bia Hà Nội được lập ngày 15 tháng 02 năm 2015 gồm: Bảng cấn đối kế toán tại ngày 31 tháng 12 năm 2015, Báo cáo kết quả hoạt động kinh doanh, Báo cáo lưu chuyển tiền tệ và Bản thuyết minh báo cáo tài chính cho năm tài chính kết thúc cùng ngày.</w:t>
      </w:r>
    </w:p>
    <w:p w:rsidR="000B4B2E" w:rsidRPr="00AF0197" w:rsidRDefault="000B4B2E" w:rsidP="0068371F">
      <w:pPr>
        <w:shd w:val="clear" w:color="auto" w:fill="FFFFFF"/>
        <w:spacing w:after="0" w:line="312" w:lineRule="auto"/>
        <w:jc w:val="both"/>
        <w:rPr>
          <w:rFonts w:ascii="Times New Roman" w:eastAsia="Times New Roman" w:hAnsi="Times New Roman"/>
          <w:i/>
          <w:iCs/>
          <w:color w:val="000000"/>
          <w:sz w:val="28"/>
          <w:szCs w:val="26"/>
        </w:rPr>
      </w:pPr>
      <w:r w:rsidRPr="00AF0197">
        <w:rPr>
          <w:rFonts w:ascii="Times New Roman" w:eastAsia="Times New Roman" w:hAnsi="Times New Roman"/>
          <w:i/>
          <w:iCs/>
          <w:color w:val="000000"/>
          <w:sz w:val="28"/>
          <w:szCs w:val="26"/>
        </w:rPr>
        <w:t>1. </w:t>
      </w:r>
      <w:r w:rsidRPr="00AF0197">
        <w:rPr>
          <w:rFonts w:ascii="Times New Roman" w:eastAsia="Times New Roman" w:hAnsi="Times New Roman"/>
          <w:i/>
          <w:iCs/>
          <w:color w:val="000000"/>
          <w:sz w:val="28"/>
          <w:szCs w:val="26"/>
          <w:lang w:val="vi-VN"/>
        </w:rPr>
        <w:t>Ý kiến kiểm toán/Auditor</w:t>
      </w:r>
      <w:r w:rsidRPr="00AF0197">
        <w:rPr>
          <w:rFonts w:ascii="Times New Roman" w:eastAsia="Times New Roman" w:hAnsi="Times New Roman"/>
          <w:i/>
          <w:iCs/>
          <w:color w:val="000000"/>
          <w:sz w:val="28"/>
          <w:szCs w:val="26"/>
        </w:rPr>
        <w:t>’</w:t>
      </w:r>
      <w:r w:rsidRPr="00AF0197">
        <w:rPr>
          <w:rFonts w:ascii="Times New Roman" w:eastAsia="Times New Roman" w:hAnsi="Times New Roman"/>
          <w:i/>
          <w:iCs/>
          <w:color w:val="000000"/>
          <w:sz w:val="28"/>
          <w:szCs w:val="26"/>
          <w:lang w:val="vi-VN"/>
        </w:rPr>
        <w:t>s opinions</w:t>
      </w:r>
    </w:p>
    <w:p w:rsidR="00F35E43" w:rsidRPr="00AF0197" w:rsidRDefault="004D18D7"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Theo ý kiến của chúng tôi, báo cáo tài chính đã phản ánh trung thực và hợp lý, trên các khía cạnh trọng yếu tình hình tài chính của Công ty tại ngày 31/12/2015,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p>
    <w:p w:rsidR="000B4B2E" w:rsidRPr="00AF0197" w:rsidRDefault="000B4B2E" w:rsidP="0068371F">
      <w:pPr>
        <w:shd w:val="clear" w:color="auto" w:fill="FFFFFF"/>
        <w:spacing w:after="0" w:line="312" w:lineRule="auto"/>
        <w:jc w:val="both"/>
        <w:rPr>
          <w:rFonts w:ascii="Times New Roman" w:eastAsia="Times New Roman" w:hAnsi="Times New Roman"/>
          <w:color w:val="000000"/>
          <w:sz w:val="28"/>
          <w:szCs w:val="26"/>
        </w:rPr>
      </w:pPr>
      <w:r w:rsidRPr="00AF0197">
        <w:rPr>
          <w:rFonts w:ascii="Times New Roman" w:eastAsia="Times New Roman" w:hAnsi="Times New Roman"/>
          <w:color w:val="000000"/>
          <w:sz w:val="28"/>
          <w:szCs w:val="26"/>
        </w:rPr>
        <w:t>2.</w:t>
      </w:r>
      <w:r w:rsidRPr="00AF0197">
        <w:rPr>
          <w:rFonts w:ascii="Times New Roman" w:eastAsia="Times New Roman" w:hAnsi="Times New Roman"/>
          <w:i/>
          <w:iCs/>
          <w:color w:val="000000"/>
          <w:sz w:val="28"/>
          <w:szCs w:val="26"/>
        </w:rPr>
        <w:t> </w:t>
      </w:r>
      <w:r w:rsidRPr="00AF0197">
        <w:rPr>
          <w:rFonts w:ascii="Times New Roman" w:eastAsia="Times New Roman" w:hAnsi="Times New Roman"/>
          <w:i/>
          <w:iCs/>
          <w:color w:val="000000"/>
          <w:sz w:val="28"/>
          <w:szCs w:val="26"/>
          <w:lang w:val="vi-VN"/>
        </w:rPr>
        <w:t>Báo cáo tài chính được kiểm toán/Audited financia</w:t>
      </w:r>
      <w:r w:rsidRPr="00AF0197">
        <w:rPr>
          <w:rFonts w:ascii="Times New Roman" w:eastAsia="Times New Roman" w:hAnsi="Times New Roman"/>
          <w:i/>
          <w:iCs/>
          <w:color w:val="000000"/>
          <w:sz w:val="28"/>
          <w:szCs w:val="26"/>
        </w:rPr>
        <w:t>l</w:t>
      </w:r>
      <w:r w:rsidRPr="00AF0197">
        <w:rPr>
          <w:rFonts w:ascii="Times New Roman" w:eastAsia="Times New Roman" w:hAnsi="Times New Roman"/>
          <w:i/>
          <w:iCs/>
          <w:color w:val="000000"/>
          <w:sz w:val="28"/>
          <w:szCs w:val="26"/>
          <w:lang w:val="vi-VN"/>
        </w:rPr>
        <w:t> statements</w:t>
      </w:r>
      <w:r w:rsidRPr="00AF0197">
        <w:rPr>
          <w:rFonts w:ascii="Times New Roman" w:eastAsia="Times New Roman" w:hAnsi="Times New Roman"/>
          <w:color w:val="000000"/>
          <w:sz w:val="28"/>
          <w:szCs w:val="26"/>
          <w:lang w:val="vi-VN"/>
        </w:rPr>
        <w:t> </w:t>
      </w:r>
    </w:p>
    <w:p w:rsidR="001F6D71" w:rsidRPr="00AF0197" w:rsidRDefault="001F6D71" w:rsidP="00E87E2C">
      <w:pPr>
        <w:pStyle w:val="Heading2"/>
        <w:numPr>
          <w:ilvl w:val="0"/>
          <w:numId w:val="0"/>
        </w:numPr>
        <w:spacing w:before="0" w:line="312" w:lineRule="auto"/>
        <w:jc w:val="both"/>
        <w:rPr>
          <w:color w:val="auto"/>
          <w:sz w:val="28"/>
          <w:szCs w:val="28"/>
        </w:rPr>
      </w:pPr>
      <w:r w:rsidRPr="00AF0197">
        <w:rPr>
          <w:color w:val="auto"/>
          <w:sz w:val="28"/>
          <w:szCs w:val="28"/>
        </w:rPr>
        <w:t>Đã có báo cáo tài chính đã kiểm toán năm 201</w:t>
      </w:r>
      <w:r w:rsidR="00EC421D" w:rsidRPr="00AF0197">
        <w:rPr>
          <w:color w:val="auto"/>
          <w:sz w:val="28"/>
          <w:szCs w:val="28"/>
        </w:rPr>
        <w:t>5</w:t>
      </w:r>
      <w:r w:rsidRPr="00AF0197">
        <w:rPr>
          <w:color w:val="auto"/>
          <w:sz w:val="28"/>
          <w:szCs w:val="28"/>
        </w:rPr>
        <w:t xml:space="preserve"> gửi về Sở giao dịch chứng khoán Hà Nội.</w:t>
      </w:r>
    </w:p>
    <w:p w:rsidR="001F6D71" w:rsidRPr="00AF0197" w:rsidRDefault="001F6D71" w:rsidP="00E87E2C">
      <w:pPr>
        <w:spacing w:after="0" w:line="312" w:lineRule="auto"/>
        <w:rPr>
          <w:rFonts w:ascii="Times New Roman" w:hAnsi="Times New Roman"/>
          <w:b/>
          <w:sz w:val="28"/>
          <w:szCs w:val="26"/>
        </w:rPr>
      </w:pPr>
      <w:r w:rsidRPr="00AF0197">
        <w:rPr>
          <w:rFonts w:ascii="Times New Roman" w:hAnsi="Times New Roman"/>
          <w:sz w:val="28"/>
          <w:szCs w:val="26"/>
        </w:rPr>
        <w:t>Trang web Công ty cung cấp toàn bộ</w:t>
      </w:r>
      <w:r w:rsidR="00E87E2C">
        <w:rPr>
          <w:rFonts w:ascii="Times New Roman" w:hAnsi="Times New Roman"/>
          <w:sz w:val="28"/>
          <w:szCs w:val="26"/>
        </w:rPr>
        <w:t xml:space="preserve"> báo cáo tài </w:t>
      </w:r>
      <w:r w:rsidRPr="00AF0197">
        <w:rPr>
          <w:rFonts w:ascii="Times New Roman" w:hAnsi="Times New Roman"/>
          <w:sz w:val="28"/>
          <w:szCs w:val="26"/>
        </w:rPr>
        <w:t>chính:</w:t>
      </w:r>
      <w:hyperlink r:id="rId7" w:history="1">
        <w:r w:rsidRPr="00AF0197">
          <w:rPr>
            <w:rStyle w:val="Hyperlink"/>
            <w:rFonts w:ascii="Times New Roman" w:hAnsi="Times New Roman"/>
            <w:sz w:val="28"/>
            <w:szCs w:val="26"/>
          </w:rPr>
          <w:t>www.biahoihanoi.com.vn</w:t>
        </w:r>
      </w:hyperlink>
    </w:p>
    <w:p w:rsidR="002F55DE" w:rsidRPr="00AF0197" w:rsidRDefault="002F55DE" w:rsidP="002F55DE">
      <w:pPr>
        <w:spacing w:before="120"/>
        <w:jc w:val="center"/>
        <w:rPr>
          <w:rFonts w:ascii="Times New Roman" w:hAnsi="Times New Roman"/>
          <w:b/>
          <w:sz w:val="24"/>
        </w:rPr>
      </w:pPr>
      <w:r w:rsidRPr="00AF0197">
        <w:rPr>
          <w:rFonts w:ascii="Times New Roman" w:hAnsi="Times New Roman"/>
          <w:b/>
          <w:sz w:val="24"/>
        </w:rPr>
        <w:t>XÁC NHẬN CỦA ĐẠI DIỆN THEO PHÁP LUẬT CỦA CÔNG TY</w:t>
      </w:r>
      <w:r w:rsidRPr="00AF0197">
        <w:rPr>
          <w:rFonts w:ascii="Times New Roman" w:hAnsi="Times New Roman"/>
          <w:b/>
          <w:sz w:val="24"/>
        </w:rPr>
        <w:br/>
      </w:r>
      <w:r w:rsidRPr="00AF0197">
        <w:rPr>
          <w:rFonts w:ascii="Times New Roman" w:hAnsi="Times New Roman"/>
          <w:b/>
          <w:i/>
          <w:sz w:val="24"/>
        </w:rPr>
        <w:t>CONFIRMATION BY THE COMPANY’S LEGAL REPRESENTATIVE</w:t>
      </w:r>
    </w:p>
    <w:p w:rsidR="00A37B3A" w:rsidRPr="00AF0197" w:rsidRDefault="00A37B3A" w:rsidP="0068371F">
      <w:pPr>
        <w:spacing w:after="0" w:line="312" w:lineRule="auto"/>
        <w:jc w:val="both"/>
        <w:rPr>
          <w:rFonts w:ascii="Times New Roman" w:hAnsi="Times New Roman"/>
          <w:sz w:val="28"/>
          <w:szCs w:val="26"/>
        </w:rPr>
      </w:pPr>
    </w:p>
    <w:p w:rsidR="00AF0197" w:rsidRPr="00AF0197" w:rsidRDefault="00AF0197">
      <w:pPr>
        <w:spacing w:after="0" w:line="312" w:lineRule="auto"/>
        <w:jc w:val="both"/>
        <w:rPr>
          <w:rFonts w:ascii="Times New Roman" w:hAnsi="Times New Roman"/>
          <w:sz w:val="28"/>
          <w:szCs w:val="26"/>
        </w:rPr>
      </w:pPr>
    </w:p>
    <w:sectPr w:rsidR="00AF0197" w:rsidRPr="00AF0197" w:rsidSect="000964B1">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24D53E41"/>
    <w:multiLevelType w:val="hybridMultilevel"/>
    <w:tmpl w:val="FCCCE0BE"/>
    <w:lvl w:ilvl="0" w:tplc="042A0001">
      <w:start w:val="1"/>
      <w:numFmt w:val="bullet"/>
      <w:lvlText w:val=""/>
      <w:lvlJc w:val="left"/>
      <w:pPr>
        <w:ind w:left="863" w:hanging="360"/>
      </w:pPr>
      <w:rPr>
        <w:rFonts w:ascii="Symbol" w:hAnsi="Symbol" w:hint="default"/>
      </w:rPr>
    </w:lvl>
    <w:lvl w:ilvl="1" w:tplc="042A0003" w:tentative="1">
      <w:start w:val="1"/>
      <w:numFmt w:val="bullet"/>
      <w:lvlText w:val="o"/>
      <w:lvlJc w:val="left"/>
      <w:pPr>
        <w:ind w:left="1583" w:hanging="360"/>
      </w:pPr>
      <w:rPr>
        <w:rFonts w:ascii="Courier New" w:hAnsi="Courier New" w:cs="Courier New" w:hint="default"/>
      </w:rPr>
    </w:lvl>
    <w:lvl w:ilvl="2" w:tplc="042A0005" w:tentative="1">
      <w:start w:val="1"/>
      <w:numFmt w:val="bullet"/>
      <w:lvlText w:val=""/>
      <w:lvlJc w:val="left"/>
      <w:pPr>
        <w:ind w:left="2303" w:hanging="360"/>
      </w:pPr>
      <w:rPr>
        <w:rFonts w:ascii="Wingdings" w:hAnsi="Wingdings" w:hint="default"/>
      </w:rPr>
    </w:lvl>
    <w:lvl w:ilvl="3" w:tplc="042A0001" w:tentative="1">
      <w:start w:val="1"/>
      <w:numFmt w:val="bullet"/>
      <w:lvlText w:val=""/>
      <w:lvlJc w:val="left"/>
      <w:pPr>
        <w:ind w:left="3023" w:hanging="360"/>
      </w:pPr>
      <w:rPr>
        <w:rFonts w:ascii="Symbol" w:hAnsi="Symbol" w:hint="default"/>
      </w:rPr>
    </w:lvl>
    <w:lvl w:ilvl="4" w:tplc="042A0003" w:tentative="1">
      <w:start w:val="1"/>
      <w:numFmt w:val="bullet"/>
      <w:lvlText w:val="o"/>
      <w:lvlJc w:val="left"/>
      <w:pPr>
        <w:ind w:left="3743" w:hanging="360"/>
      </w:pPr>
      <w:rPr>
        <w:rFonts w:ascii="Courier New" w:hAnsi="Courier New" w:cs="Courier New" w:hint="default"/>
      </w:rPr>
    </w:lvl>
    <w:lvl w:ilvl="5" w:tplc="042A0005" w:tentative="1">
      <w:start w:val="1"/>
      <w:numFmt w:val="bullet"/>
      <w:lvlText w:val=""/>
      <w:lvlJc w:val="left"/>
      <w:pPr>
        <w:ind w:left="4463" w:hanging="360"/>
      </w:pPr>
      <w:rPr>
        <w:rFonts w:ascii="Wingdings" w:hAnsi="Wingdings" w:hint="default"/>
      </w:rPr>
    </w:lvl>
    <w:lvl w:ilvl="6" w:tplc="042A0001" w:tentative="1">
      <w:start w:val="1"/>
      <w:numFmt w:val="bullet"/>
      <w:lvlText w:val=""/>
      <w:lvlJc w:val="left"/>
      <w:pPr>
        <w:ind w:left="5183" w:hanging="360"/>
      </w:pPr>
      <w:rPr>
        <w:rFonts w:ascii="Symbol" w:hAnsi="Symbol" w:hint="default"/>
      </w:rPr>
    </w:lvl>
    <w:lvl w:ilvl="7" w:tplc="042A0003" w:tentative="1">
      <w:start w:val="1"/>
      <w:numFmt w:val="bullet"/>
      <w:lvlText w:val="o"/>
      <w:lvlJc w:val="left"/>
      <w:pPr>
        <w:ind w:left="5903" w:hanging="360"/>
      </w:pPr>
      <w:rPr>
        <w:rFonts w:ascii="Courier New" w:hAnsi="Courier New" w:cs="Courier New" w:hint="default"/>
      </w:rPr>
    </w:lvl>
    <w:lvl w:ilvl="8" w:tplc="042A0005" w:tentative="1">
      <w:start w:val="1"/>
      <w:numFmt w:val="bullet"/>
      <w:lvlText w:val=""/>
      <w:lvlJc w:val="left"/>
      <w:pPr>
        <w:ind w:left="6623" w:hanging="360"/>
      </w:pPr>
      <w:rPr>
        <w:rFonts w:ascii="Wingdings" w:hAnsi="Wingdings" w:hint="default"/>
      </w:rPr>
    </w:lvl>
  </w:abstractNum>
  <w:abstractNum w:abstractNumId="1">
    <w:nsid w:val="28BA30E1"/>
    <w:multiLevelType w:val="hybridMultilevel"/>
    <w:tmpl w:val="583E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E03F9"/>
    <w:multiLevelType w:val="hybridMultilevel"/>
    <w:tmpl w:val="0A909F7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84914E5"/>
    <w:multiLevelType w:val="hybridMultilevel"/>
    <w:tmpl w:val="485C5604"/>
    <w:lvl w:ilvl="0" w:tplc="26F85554">
      <w:start w:val="1"/>
      <w:numFmt w:val="bullet"/>
      <w:lvlText w:val=""/>
      <w:lvlJc w:val="left"/>
      <w:pPr>
        <w:ind w:left="1260" w:hanging="360"/>
      </w:pPr>
      <w:rPr>
        <w:rFonts w:ascii="Wingdings" w:hAnsi="Wingdings" w:hint="default"/>
        <w:i w:val="0"/>
      </w:rPr>
    </w:lvl>
    <w:lvl w:ilvl="1" w:tplc="5DA8491A">
      <w:numFmt w:val="bullet"/>
      <w:lvlText w:val="-"/>
      <w:lvlJc w:val="left"/>
      <w:pPr>
        <w:tabs>
          <w:tab w:val="num" w:pos="1980"/>
        </w:tabs>
        <w:ind w:left="1980" w:hanging="360"/>
      </w:pPr>
      <w:rPr>
        <w:rFonts w:ascii="Times New Roman" w:eastAsia="Times New Roman" w:hAnsi="Times New Roman"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abstractNum w:abstractNumId="4">
    <w:nsid w:val="51DB7C39"/>
    <w:multiLevelType w:val="hybridMultilevel"/>
    <w:tmpl w:val="F3A2334A"/>
    <w:lvl w:ilvl="0" w:tplc="A10CC51C">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hint="default"/>
      </w:rPr>
    </w:lvl>
    <w:lvl w:ilvl="8" w:tplc="04090005">
      <w:start w:val="1"/>
      <w:numFmt w:val="bullet"/>
      <w:lvlText w:val=""/>
      <w:lvlJc w:val="left"/>
      <w:pPr>
        <w:ind w:left="6837" w:hanging="360"/>
      </w:pPr>
      <w:rPr>
        <w:rFonts w:ascii="Wingdings" w:hAnsi="Wingdings" w:hint="default"/>
      </w:rPr>
    </w:lvl>
  </w:abstractNum>
  <w:abstractNum w:abstractNumId="5">
    <w:nsid w:val="55206DE2"/>
    <w:multiLevelType w:val="multilevel"/>
    <w:tmpl w:val="042A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6">
    <w:nsid w:val="5BD37924"/>
    <w:multiLevelType w:val="multilevel"/>
    <w:tmpl w:val="4D24CCB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4"/>
      <w:numFmt w:val="decimal"/>
      <w:lvlText w:val="%3."/>
      <w:lvlJc w:val="left"/>
      <w:pPr>
        <w:tabs>
          <w:tab w:val="num" w:pos="2160"/>
        </w:tabs>
        <w:ind w:left="2160" w:hanging="360"/>
      </w:pPr>
      <w:rPr>
        <w:rFonts w:cs="Times New Roman" w:hint="default"/>
      </w:rPr>
    </w:lvl>
    <w:lvl w:ilvl="3">
      <w:start w:val="1"/>
      <w:numFmt w:val="lowerLetter"/>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B3A6360"/>
    <w:multiLevelType w:val="hybridMultilevel"/>
    <w:tmpl w:val="5776AD24"/>
    <w:lvl w:ilvl="0" w:tplc="042A0001">
      <w:start w:val="1"/>
      <w:numFmt w:val="bullet"/>
      <w:lvlText w:val=""/>
      <w:lvlJc w:val="left"/>
      <w:pPr>
        <w:ind w:left="927"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75D8319A"/>
    <w:multiLevelType w:val="hybridMultilevel"/>
    <w:tmpl w:val="37D6760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7FDA343F"/>
    <w:multiLevelType w:val="hybridMultilevel"/>
    <w:tmpl w:val="106C6EEA"/>
    <w:lvl w:ilvl="0" w:tplc="FFFFFFFF">
      <w:numFmt w:val="bullet"/>
      <w:lvlText w:val="-"/>
      <w:lvlJc w:val="left"/>
      <w:pPr>
        <w:ind w:left="1260" w:hanging="360"/>
      </w:pPr>
      <w:rPr>
        <w:rFonts w:ascii=".VnTime" w:eastAsia="Times New Roman" w:hAnsi=".VnTime"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0"/>
  </w:num>
  <w:num w:numId="5">
    <w:abstractNumId w:val="4"/>
  </w:num>
  <w:num w:numId="6">
    <w:abstractNumId w:val="6"/>
  </w:num>
  <w:num w:numId="7">
    <w:abstractNumId w:val="3"/>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2E"/>
    <w:rsid w:val="00006E89"/>
    <w:rsid w:val="000161A4"/>
    <w:rsid w:val="000219C9"/>
    <w:rsid w:val="00044650"/>
    <w:rsid w:val="00081038"/>
    <w:rsid w:val="00085079"/>
    <w:rsid w:val="000964B1"/>
    <w:rsid w:val="000B4B2E"/>
    <w:rsid w:val="000E1105"/>
    <w:rsid w:val="000E5D01"/>
    <w:rsid w:val="000E7088"/>
    <w:rsid w:val="000F24B0"/>
    <w:rsid w:val="00100286"/>
    <w:rsid w:val="0016273D"/>
    <w:rsid w:val="0017027F"/>
    <w:rsid w:val="00183790"/>
    <w:rsid w:val="00183F38"/>
    <w:rsid w:val="00191663"/>
    <w:rsid w:val="001A18B1"/>
    <w:rsid w:val="001D066A"/>
    <w:rsid w:val="001E0AD9"/>
    <w:rsid w:val="001E12A5"/>
    <w:rsid w:val="001E5ADA"/>
    <w:rsid w:val="001F6D71"/>
    <w:rsid w:val="00235AF9"/>
    <w:rsid w:val="00242D17"/>
    <w:rsid w:val="00251922"/>
    <w:rsid w:val="00260701"/>
    <w:rsid w:val="00267159"/>
    <w:rsid w:val="00285BF5"/>
    <w:rsid w:val="002A7F0D"/>
    <w:rsid w:val="002F073E"/>
    <w:rsid w:val="002F17B2"/>
    <w:rsid w:val="002F55DE"/>
    <w:rsid w:val="002F76DF"/>
    <w:rsid w:val="002F77AD"/>
    <w:rsid w:val="003048A9"/>
    <w:rsid w:val="003448B2"/>
    <w:rsid w:val="003616D1"/>
    <w:rsid w:val="003671B8"/>
    <w:rsid w:val="0038032A"/>
    <w:rsid w:val="00387228"/>
    <w:rsid w:val="003A60FB"/>
    <w:rsid w:val="003B6127"/>
    <w:rsid w:val="003C42EE"/>
    <w:rsid w:val="003C6513"/>
    <w:rsid w:val="00420A9F"/>
    <w:rsid w:val="00440320"/>
    <w:rsid w:val="00481E7D"/>
    <w:rsid w:val="00483E34"/>
    <w:rsid w:val="0048515C"/>
    <w:rsid w:val="00485E88"/>
    <w:rsid w:val="00490648"/>
    <w:rsid w:val="004971D9"/>
    <w:rsid w:val="00497C51"/>
    <w:rsid w:val="004A58A4"/>
    <w:rsid w:val="004D18D7"/>
    <w:rsid w:val="004D796D"/>
    <w:rsid w:val="004E757D"/>
    <w:rsid w:val="004F5FC0"/>
    <w:rsid w:val="00506123"/>
    <w:rsid w:val="00512600"/>
    <w:rsid w:val="00531C6C"/>
    <w:rsid w:val="00541457"/>
    <w:rsid w:val="005464A6"/>
    <w:rsid w:val="00591FD1"/>
    <w:rsid w:val="005B5056"/>
    <w:rsid w:val="005C7005"/>
    <w:rsid w:val="005E0FF5"/>
    <w:rsid w:val="005E1040"/>
    <w:rsid w:val="005F1B5D"/>
    <w:rsid w:val="00600BF2"/>
    <w:rsid w:val="006050F1"/>
    <w:rsid w:val="00606C3D"/>
    <w:rsid w:val="00636FAF"/>
    <w:rsid w:val="00655196"/>
    <w:rsid w:val="0068371F"/>
    <w:rsid w:val="006D3F13"/>
    <w:rsid w:val="006D59C9"/>
    <w:rsid w:val="006E765D"/>
    <w:rsid w:val="00715F03"/>
    <w:rsid w:val="007660CA"/>
    <w:rsid w:val="00767DE3"/>
    <w:rsid w:val="00775253"/>
    <w:rsid w:val="008320E9"/>
    <w:rsid w:val="00843F5D"/>
    <w:rsid w:val="0085184B"/>
    <w:rsid w:val="00862734"/>
    <w:rsid w:val="00864F67"/>
    <w:rsid w:val="00883BC8"/>
    <w:rsid w:val="00895BF5"/>
    <w:rsid w:val="008B5EDD"/>
    <w:rsid w:val="008C31F0"/>
    <w:rsid w:val="008C5227"/>
    <w:rsid w:val="008F3222"/>
    <w:rsid w:val="008F447D"/>
    <w:rsid w:val="00904039"/>
    <w:rsid w:val="00915BC1"/>
    <w:rsid w:val="00966E85"/>
    <w:rsid w:val="00991031"/>
    <w:rsid w:val="00995E16"/>
    <w:rsid w:val="009A28EB"/>
    <w:rsid w:val="009C0DC2"/>
    <w:rsid w:val="009D206F"/>
    <w:rsid w:val="009D23D8"/>
    <w:rsid w:val="009E1747"/>
    <w:rsid w:val="00A111D1"/>
    <w:rsid w:val="00A33487"/>
    <w:rsid w:val="00A37B3A"/>
    <w:rsid w:val="00A4485C"/>
    <w:rsid w:val="00A650FF"/>
    <w:rsid w:val="00A82B29"/>
    <w:rsid w:val="00A952A9"/>
    <w:rsid w:val="00AA407C"/>
    <w:rsid w:val="00AC06FA"/>
    <w:rsid w:val="00AC7BC6"/>
    <w:rsid w:val="00AF0197"/>
    <w:rsid w:val="00B13E67"/>
    <w:rsid w:val="00B307E7"/>
    <w:rsid w:val="00B30FC4"/>
    <w:rsid w:val="00B312C5"/>
    <w:rsid w:val="00B53B04"/>
    <w:rsid w:val="00B82D3E"/>
    <w:rsid w:val="00B92F94"/>
    <w:rsid w:val="00BC4C29"/>
    <w:rsid w:val="00BD3E4E"/>
    <w:rsid w:val="00BF1E30"/>
    <w:rsid w:val="00BF5D16"/>
    <w:rsid w:val="00C05A92"/>
    <w:rsid w:val="00C11A9D"/>
    <w:rsid w:val="00C21B3D"/>
    <w:rsid w:val="00C67D75"/>
    <w:rsid w:val="00CA0A71"/>
    <w:rsid w:val="00CE2D2E"/>
    <w:rsid w:val="00CE369B"/>
    <w:rsid w:val="00CE46CB"/>
    <w:rsid w:val="00CF6C7D"/>
    <w:rsid w:val="00D241CB"/>
    <w:rsid w:val="00D747F4"/>
    <w:rsid w:val="00D8096B"/>
    <w:rsid w:val="00D8417F"/>
    <w:rsid w:val="00DB5BAC"/>
    <w:rsid w:val="00DD736F"/>
    <w:rsid w:val="00DF3BB1"/>
    <w:rsid w:val="00E03461"/>
    <w:rsid w:val="00E03B2C"/>
    <w:rsid w:val="00E15283"/>
    <w:rsid w:val="00E158B2"/>
    <w:rsid w:val="00E404D5"/>
    <w:rsid w:val="00E62026"/>
    <w:rsid w:val="00E87E2C"/>
    <w:rsid w:val="00E93B53"/>
    <w:rsid w:val="00E9543D"/>
    <w:rsid w:val="00E96E1E"/>
    <w:rsid w:val="00EB58F3"/>
    <w:rsid w:val="00EC421D"/>
    <w:rsid w:val="00ED019B"/>
    <w:rsid w:val="00ED05D0"/>
    <w:rsid w:val="00EE0849"/>
    <w:rsid w:val="00F06B8E"/>
    <w:rsid w:val="00F12F78"/>
    <w:rsid w:val="00F35E43"/>
    <w:rsid w:val="00F369EE"/>
    <w:rsid w:val="00F64AB7"/>
    <w:rsid w:val="00FA1756"/>
    <w:rsid w:val="00FA652A"/>
    <w:rsid w:val="00FA6EC2"/>
    <w:rsid w:val="00FF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966E85"/>
    <w:pPr>
      <w:keepNext/>
      <w:numPr>
        <w:numId w:val="1"/>
      </w:numPr>
      <w:spacing w:before="120" w:after="0" w:line="240" w:lineRule="auto"/>
      <w:jc w:val="center"/>
      <w:outlineLvl w:val="0"/>
    </w:pPr>
    <w:rPr>
      <w:rFonts w:ascii=".VnTimeH" w:eastAsia="Arial" w:hAnsi=".VnTimeH"/>
      <w:b/>
      <w:sz w:val="24"/>
      <w:szCs w:val="20"/>
    </w:rPr>
  </w:style>
  <w:style w:type="paragraph" w:styleId="Heading2">
    <w:name w:val="heading 2"/>
    <w:basedOn w:val="Normal"/>
    <w:next w:val="Normal"/>
    <w:link w:val="Heading2Char"/>
    <w:qFormat/>
    <w:rsid w:val="00966E85"/>
    <w:pPr>
      <w:keepNext/>
      <w:keepLines/>
      <w:numPr>
        <w:ilvl w:val="1"/>
        <w:numId w:val="1"/>
      </w:numPr>
      <w:spacing w:before="200" w:after="0" w:line="400" w:lineRule="exact"/>
      <w:jc w:val="center"/>
      <w:outlineLvl w:val="1"/>
    </w:pPr>
    <w:rPr>
      <w:rFonts w:ascii="Times New Roman" w:eastAsia="Arial" w:hAnsi="Times New Roman"/>
      <w:bCs/>
      <w:color w:val="4F81BD"/>
      <w:sz w:val="26"/>
      <w:szCs w:val="26"/>
    </w:rPr>
  </w:style>
  <w:style w:type="paragraph" w:styleId="Heading3">
    <w:name w:val="heading 3"/>
    <w:basedOn w:val="Normal"/>
    <w:next w:val="Normal"/>
    <w:link w:val="Heading3Char"/>
    <w:qFormat/>
    <w:rsid w:val="00966E85"/>
    <w:pPr>
      <w:keepNext/>
      <w:keepLines/>
      <w:numPr>
        <w:ilvl w:val="2"/>
        <w:numId w:val="1"/>
      </w:numPr>
      <w:spacing w:before="200" w:after="0" w:line="400" w:lineRule="exact"/>
      <w:jc w:val="center"/>
      <w:outlineLvl w:val="2"/>
    </w:pPr>
    <w:rPr>
      <w:rFonts w:ascii="Times New Roman" w:eastAsia="Arial" w:hAnsi="Times New Roman"/>
      <w:bCs/>
      <w:color w:val="4F81BD"/>
      <w:sz w:val="26"/>
      <w:szCs w:val="26"/>
    </w:rPr>
  </w:style>
  <w:style w:type="paragraph" w:styleId="Heading4">
    <w:name w:val="heading 4"/>
    <w:basedOn w:val="Normal"/>
    <w:next w:val="Normal"/>
    <w:link w:val="Heading4Char"/>
    <w:qFormat/>
    <w:rsid w:val="00966E85"/>
    <w:pPr>
      <w:keepNext/>
      <w:numPr>
        <w:ilvl w:val="3"/>
        <w:numId w:val="1"/>
      </w:numPr>
      <w:spacing w:before="120" w:after="0" w:line="240" w:lineRule="auto"/>
      <w:jc w:val="center"/>
      <w:outlineLvl w:val="3"/>
    </w:pPr>
    <w:rPr>
      <w:rFonts w:ascii=".VnTimeH" w:eastAsia="Arial" w:hAnsi=".VnTimeH"/>
      <w:sz w:val="28"/>
      <w:szCs w:val="20"/>
    </w:rPr>
  </w:style>
  <w:style w:type="paragraph" w:styleId="Heading5">
    <w:name w:val="heading 5"/>
    <w:basedOn w:val="Normal"/>
    <w:next w:val="Normal"/>
    <w:link w:val="Heading5Char"/>
    <w:qFormat/>
    <w:rsid w:val="00966E85"/>
    <w:pPr>
      <w:keepNext/>
      <w:keepLines/>
      <w:numPr>
        <w:ilvl w:val="4"/>
        <w:numId w:val="1"/>
      </w:numPr>
      <w:spacing w:before="200" w:after="0" w:line="400" w:lineRule="exact"/>
      <w:jc w:val="center"/>
      <w:outlineLvl w:val="4"/>
    </w:pPr>
    <w:rPr>
      <w:rFonts w:ascii="Times New Roman" w:eastAsia="Arial" w:hAnsi="Times New Roman"/>
      <w:b/>
      <w:color w:val="243F60"/>
      <w:sz w:val="26"/>
      <w:szCs w:val="26"/>
    </w:rPr>
  </w:style>
  <w:style w:type="paragraph" w:styleId="Heading6">
    <w:name w:val="heading 6"/>
    <w:basedOn w:val="Normal"/>
    <w:next w:val="Normal"/>
    <w:link w:val="Heading6Char"/>
    <w:qFormat/>
    <w:rsid w:val="00966E85"/>
    <w:pPr>
      <w:keepNext/>
      <w:keepLines/>
      <w:numPr>
        <w:ilvl w:val="5"/>
        <w:numId w:val="1"/>
      </w:numPr>
      <w:spacing w:before="200" w:after="0" w:line="400" w:lineRule="exact"/>
      <w:jc w:val="center"/>
      <w:outlineLvl w:val="5"/>
    </w:pPr>
    <w:rPr>
      <w:rFonts w:ascii="Times New Roman" w:eastAsia="Arial" w:hAnsi="Times New Roman"/>
      <w:b/>
      <w:i/>
      <w:iCs/>
      <w:color w:val="243F60"/>
      <w:sz w:val="26"/>
      <w:szCs w:val="26"/>
    </w:rPr>
  </w:style>
  <w:style w:type="paragraph" w:styleId="Heading7">
    <w:name w:val="heading 7"/>
    <w:basedOn w:val="Normal"/>
    <w:next w:val="Normal"/>
    <w:link w:val="Heading7Char"/>
    <w:qFormat/>
    <w:rsid w:val="00966E85"/>
    <w:pPr>
      <w:keepNext/>
      <w:keepLines/>
      <w:numPr>
        <w:ilvl w:val="6"/>
        <w:numId w:val="1"/>
      </w:numPr>
      <w:spacing w:before="200" w:after="0" w:line="400" w:lineRule="exact"/>
      <w:jc w:val="center"/>
      <w:outlineLvl w:val="6"/>
    </w:pPr>
    <w:rPr>
      <w:rFonts w:ascii="Times New Roman" w:eastAsia="Arial" w:hAnsi="Times New Roman"/>
      <w:b/>
      <w:i/>
      <w:iCs/>
      <w:color w:val="404040"/>
      <w:sz w:val="26"/>
      <w:szCs w:val="26"/>
    </w:rPr>
  </w:style>
  <w:style w:type="paragraph" w:styleId="Heading8">
    <w:name w:val="heading 8"/>
    <w:basedOn w:val="Normal"/>
    <w:next w:val="Normal"/>
    <w:link w:val="Heading8Char"/>
    <w:qFormat/>
    <w:rsid w:val="00966E85"/>
    <w:pPr>
      <w:keepNext/>
      <w:numPr>
        <w:ilvl w:val="7"/>
        <w:numId w:val="1"/>
      </w:numPr>
      <w:spacing w:before="120" w:after="0" w:line="240" w:lineRule="auto"/>
      <w:outlineLvl w:val="7"/>
    </w:pPr>
    <w:rPr>
      <w:rFonts w:ascii=".VnTime" w:eastAsia="Arial" w:hAnsi=".VnTime"/>
      <w:b/>
      <w:bCs/>
      <w:sz w:val="28"/>
      <w:szCs w:val="24"/>
    </w:rPr>
  </w:style>
  <w:style w:type="paragraph" w:styleId="Heading9">
    <w:name w:val="heading 9"/>
    <w:basedOn w:val="Normal"/>
    <w:next w:val="Normal"/>
    <w:link w:val="Heading9Char"/>
    <w:qFormat/>
    <w:rsid w:val="00966E85"/>
    <w:pPr>
      <w:keepNext/>
      <w:keepLines/>
      <w:numPr>
        <w:ilvl w:val="8"/>
        <w:numId w:val="1"/>
      </w:numPr>
      <w:spacing w:before="200" w:after="0" w:line="400" w:lineRule="exact"/>
      <w:jc w:val="center"/>
      <w:outlineLvl w:val="8"/>
    </w:pPr>
    <w:rPr>
      <w:rFonts w:ascii="Times New Roman" w:eastAsia="Arial" w:hAnsi="Times New Roman"/>
      <w:b/>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0B4B2E"/>
  </w:style>
  <w:style w:type="paragraph" w:styleId="ListParagraph">
    <w:name w:val="List Paragraph"/>
    <w:basedOn w:val="Normal"/>
    <w:qFormat/>
    <w:rsid w:val="006050F1"/>
    <w:pPr>
      <w:spacing w:before="120" w:after="0" w:line="400" w:lineRule="exact"/>
      <w:ind w:left="720"/>
      <w:jc w:val="center"/>
    </w:pPr>
    <w:rPr>
      <w:rFonts w:ascii="Times New Roman" w:eastAsia="Times New Roman" w:hAnsi="Times New Roman"/>
      <w:b/>
      <w:sz w:val="26"/>
      <w:szCs w:val="26"/>
    </w:rPr>
  </w:style>
  <w:style w:type="character" w:customStyle="1" w:styleId="Heading1Char">
    <w:name w:val="Heading 1 Char"/>
    <w:link w:val="Heading1"/>
    <w:rsid w:val="00966E85"/>
    <w:rPr>
      <w:rFonts w:ascii=".VnTimeH" w:eastAsia="Arial" w:hAnsi=".VnTimeH"/>
      <w:b/>
      <w:sz w:val="24"/>
    </w:rPr>
  </w:style>
  <w:style w:type="character" w:customStyle="1" w:styleId="Heading2Char">
    <w:name w:val="Heading 2 Char"/>
    <w:link w:val="Heading2"/>
    <w:rsid w:val="00966E85"/>
    <w:rPr>
      <w:rFonts w:ascii="Times New Roman" w:eastAsia="Arial" w:hAnsi="Times New Roman"/>
      <w:bCs/>
      <w:color w:val="4F81BD"/>
      <w:sz w:val="26"/>
      <w:szCs w:val="26"/>
    </w:rPr>
  </w:style>
  <w:style w:type="character" w:customStyle="1" w:styleId="Heading3Char">
    <w:name w:val="Heading 3 Char"/>
    <w:link w:val="Heading3"/>
    <w:rsid w:val="00966E85"/>
    <w:rPr>
      <w:rFonts w:ascii="Times New Roman" w:eastAsia="Arial" w:hAnsi="Times New Roman"/>
      <w:bCs/>
      <w:color w:val="4F81BD"/>
      <w:sz w:val="26"/>
      <w:szCs w:val="26"/>
    </w:rPr>
  </w:style>
  <w:style w:type="character" w:customStyle="1" w:styleId="Heading4Char">
    <w:name w:val="Heading 4 Char"/>
    <w:link w:val="Heading4"/>
    <w:rsid w:val="00966E85"/>
    <w:rPr>
      <w:rFonts w:ascii=".VnTimeH" w:eastAsia="Arial" w:hAnsi=".VnTimeH"/>
      <w:sz w:val="28"/>
    </w:rPr>
  </w:style>
  <w:style w:type="character" w:customStyle="1" w:styleId="Heading5Char">
    <w:name w:val="Heading 5 Char"/>
    <w:link w:val="Heading5"/>
    <w:rsid w:val="00966E85"/>
    <w:rPr>
      <w:rFonts w:ascii="Times New Roman" w:eastAsia="Arial" w:hAnsi="Times New Roman"/>
      <w:b/>
      <w:color w:val="243F60"/>
      <w:sz w:val="26"/>
      <w:szCs w:val="26"/>
    </w:rPr>
  </w:style>
  <w:style w:type="character" w:customStyle="1" w:styleId="Heading6Char">
    <w:name w:val="Heading 6 Char"/>
    <w:link w:val="Heading6"/>
    <w:rsid w:val="00966E85"/>
    <w:rPr>
      <w:rFonts w:ascii="Times New Roman" w:eastAsia="Arial" w:hAnsi="Times New Roman"/>
      <w:b/>
      <w:i/>
      <w:iCs/>
      <w:color w:val="243F60"/>
      <w:sz w:val="26"/>
      <w:szCs w:val="26"/>
    </w:rPr>
  </w:style>
  <w:style w:type="character" w:customStyle="1" w:styleId="Heading7Char">
    <w:name w:val="Heading 7 Char"/>
    <w:link w:val="Heading7"/>
    <w:rsid w:val="00966E85"/>
    <w:rPr>
      <w:rFonts w:ascii="Times New Roman" w:eastAsia="Arial" w:hAnsi="Times New Roman"/>
      <w:b/>
      <w:i/>
      <w:iCs/>
      <w:color w:val="404040"/>
      <w:sz w:val="26"/>
      <w:szCs w:val="26"/>
    </w:rPr>
  </w:style>
  <w:style w:type="character" w:customStyle="1" w:styleId="Heading8Char">
    <w:name w:val="Heading 8 Char"/>
    <w:link w:val="Heading8"/>
    <w:rsid w:val="00966E85"/>
    <w:rPr>
      <w:rFonts w:ascii=".VnTime" w:eastAsia="Arial" w:hAnsi=".VnTime"/>
      <w:b/>
      <w:bCs/>
      <w:sz w:val="28"/>
      <w:szCs w:val="24"/>
    </w:rPr>
  </w:style>
  <w:style w:type="character" w:customStyle="1" w:styleId="Heading9Char">
    <w:name w:val="Heading 9 Char"/>
    <w:link w:val="Heading9"/>
    <w:rsid w:val="00966E85"/>
    <w:rPr>
      <w:rFonts w:ascii="Times New Roman" w:eastAsia="Arial" w:hAnsi="Times New Roman"/>
      <w:b/>
      <w:i/>
      <w:iCs/>
      <w:color w:val="404040"/>
    </w:rPr>
  </w:style>
  <w:style w:type="paragraph" w:customStyle="1" w:styleId="normal1">
    <w:name w:val="normal 1"/>
    <w:basedOn w:val="Normal"/>
    <w:qFormat/>
    <w:rsid w:val="00081038"/>
    <w:pPr>
      <w:spacing w:before="40" w:after="0" w:line="360" w:lineRule="auto"/>
      <w:jc w:val="both"/>
    </w:pPr>
    <w:rPr>
      <w:rFonts w:ascii="Arial" w:hAnsi="Arial" w:cs="Arial"/>
      <w:bCs/>
      <w:sz w:val="20"/>
      <w:lang w:val="nl-NL"/>
    </w:rPr>
  </w:style>
  <w:style w:type="character" w:customStyle="1" w:styleId="PlainTextChar">
    <w:name w:val="Plain Text Char"/>
    <w:link w:val="PlainText"/>
    <w:locked/>
    <w:rsid w:val="00995E16"/>
    <w:rPr>
      <w:rFonts w:ascii="Tahoma" w:hAnsi="Tahoma" w:cs="Tahoma"/>
      <w:lang w:eastAsia="x-none"/>
    </w:rPr>
  </w:style>
  <w:style w:type="paragraph" w:styleId="PlainText">
    <w:name w:val="Plain Text"/>
    <w:basedOn w:val="Normal"/>
    <w:link w:val="PlainTextChar"/>
    <w:rsid w:val="00995E16"/>
    <w:pPr>
      <w:spacing w:before="100" w:beforeAutospacing="1" w:after="100" w:afterAutospacing="1" w:line="240" w:lineRule="auto"/>
    </w:pPr>
    <w:rPr>
      <w:rFonts w:ascii="Tahoma" w:hAnsi="Tahoma" w:cs="Tahoma"/>
      <w:sz w:val="20"/>
      <w:szCs w:val="20"/>
      <w:lang w:eastAsia="x-none"/>
    </w:rPr>
  </w:style>
  <w:style w:type="character" w:customStyle="1" w:styleId="PlainTextChar1">
    <w:name w:val="Plain Text Char1"/>
    <w:uiPriority w:val="99"/>
    <w:semiHidden/>
    <w:rsid w:val="00995E16"/>
    <w:rPr>
      <w:rFonts w:ascii="Courier New" w:hAnsi="Courier New" w:cs="Courier New"/>
    </w:rPr>
  </w:style>
  <w:style w:type="paragraph" w:styleId="BalloonText">
    <w:name w:val="Balloon Text"/>
    <w:basedOn w:val="Normal"/>
    <w:link w:val="BalloonTextChar"/>
    <w:uiPriority w:val="99"/>
    <w:semiHidden/>
    <w:unhideWhenUsed/>
    <w:rsid w:val="00D241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41CB"/>
    <w:rPr>
      <w:rFonts w:ascii="Tahoma" w:hAnsi="Tahoma" w:cs="Tahoma"/>
      <w:sz w:val="16"/>
      <w:szCs w:val="16"/>
    </w:rPr>
  </w:style>
  <w:style w:type="character" w:styleId="Hyperlink">
    <w:name w:val="Hyperlink"/>
    <w:rsid w:val="001F6D71"/>
    <w:rPr>
      <w:rFonts w:cs="Times New Roman"/>
      <w:color w:val="0000FF"/>
      <w:u w:val="single"/>
    </w:rPr>
  </w:style>
  <w:style w:type="paragraph" w:styleId="BodyText">
    <w:name w:val="Body Text"/>
    <w:basedOn w:val="Normal"/>
    <w:link w:val="BodyTextChar"/>
    <w:rsid w:val="00C11A9D"/>
    <w:pPr>
      <w:spacing w:before="120" w:after="120" w:line="400" w:lineRule="exact"/>
      <w:jc w:val="center"/>
    </w:pPr>
    <w:rPr>
      <w:rFonts w:ascii="Times New Roman" w:eastAsia="Times New Roman" w:hAnsi="Times New Roman"/>
      <w:b/>
      <w:sz w:val="26"/>
      <w:szCs w:val="26"/>
    </w:rPr>
  </w:style>
  <w:style w:type="character" w:customStyle="1" w:styleId="BodyTextChar">
    <w:name w:val="Body Text Char"/>
    <w:link w:val="BodyText"/>
    <w:rsid w:val="00C11A9D"/>
    <w:rPr>
      <w:rFonts w:ascii="Times New Roman" w:eastAsia="Times New Roman" w:hAnsi="Times New Roman"/>
      <w:b/>
      <w:sz w:val="26"/>
      <w:szCs w:val="26"/>
    </w:rPr>
  </w:style>
  <w:style w:type="paragraph" w:styleId="BodyTextIndent">
    <w:name w:val="Body Text Indent"/>
    <w:basedOn w:val="Normal"/>
    <w:link w:val="BodyTextIndentChar"/>
    <w:uiPriority w:val="99"/>
    <w:unhideWhenUsed/>
    <w:rsid w:val="00FA1756"/>
    <w:pPr>
      <w:spacing w:after="120"/>
      <w:ind w:left="360"/>
    </w:pPr>
  </w:style>
  <w:style w:type="character" w:customStyle="1" w:styleId="BodyTextIndentChar">
    <w:name w:val="Body Text Indent Char"/>
    <w:link w:val="BodyTextIndent"/>
    <w:uiPriority w:val="99"/>
    <w:rsid w:val="00FA1756"/>
    <w:rPr>
      <w:sz w:val="22"/>
      <w:szCs w:val="22"/>
    </w:rPr>
  </w:style>
  <w:style w:type="character" w:styleId="Strong">
    <w:name w:val="Strong"/>
    <w:qFormat/>
    <w:rsid w:val="004403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966E85"/>
    <w:pPr>
      <w:keepNext/>
      <w:numPr>
        <w:numId w:val="1"/>
      </w:numPr>
      <w:spacing w:before="120" w:after="0" w:line="240" w:lineRule="auto"/>
      <w:jc w:val="center"/>
      <w:outlineLvl w:val="0"/>
    </w:pPr>
    <w:rPr>
      <w:rFonts w:ascii=".VnTimeH" w:eastAsia="Arial" w:hAnsi=".VnTimeH"/>
      <w:b/>
      <w:sz w:val="24"/>
      <w:szCs w:val="20"/>
    </w:rPr>
  </w:style>
  <w:style w:type="paragraph" w:styleId="Heading2">
    <w:name w:val="heading 2"/>
    <w:basedOn w:val="Normal"/>
    <w:next w:val="Normal"/>
    <w:link w:val="Heading2Char"/>
    <w:qFormat/>
    <w:rsid w:val="00966E85"/>
    <w:pPr>
      <w:keepNext/>
      <w:keepLines/>
      <w:numPr>
        <w:ilvl w:val="1"/>
        <w:numId w:val="1"/>
      </w:numPr>
      <w:spacing w:before="200" w:after="0" w:line="400" w:lineRule="exact"/>
      <w:jc w:val="center"/>
      <w:outlineLvl w:val="1"/>
    </w:pPr>
    <w:rPr>
      <w:rFonts w:ascii="Times New Roman" w:eastAsia="Arial" w:hAnsi="Times New Roman"/>
      <w:bCs/>
      <w:color w:val="4F81BD"/>
      <w:sz w:val="26"/>
      <w:szCs w:val="26"/>
    </w:rPr>
  </w:style>
  <w:style w:type="paragraph" w:styleId="Heading3">
    <w:name w:val="heading 3"/>
    <w:basedOn w:val="Normal"/>
    <w:next w:val="Normal"/>
    <w:link w:val="Heading3Char"/>
    <w:qFormat/>
    <w:rsid w:val="00966E85"/>
    <w:pPr>
      <w:keepNext/>
      <w:keepLines/>
      <w:numPr>
        <w:ilvl w:val="2"/>
        <w:numId w:val="1"/>
      </w:numPr>
      <w:spacing w:before="200" w:after="0" w:line="400" w:lineRule="exact"/>
      <w:jc w:val="center"/>
      <w:outlineLvl w:val="2"/>
    </w:pPr>
    <w:rPr>
      <w:rFonts w:ascii="Times New Roman" w:eastAsia="Arial" w:hAnsi="Times New Roman"/>
      <w:bCs/>
      <w:color w:val="4F81BD"/>
      <w:sz w:val="26"/>
      <w:szCs w:val="26"/>
    </w:rPr>
  </w:style>
  <w:style w:type="paragraph" w:styleId="Heading4">
    <w:name w:val="heading 4"/>
    <w:basedOn w:val="Normal"/>
    <w:next w:val="Normal"/>
    <w:link w:val="Heading4Char"/>
    <w:qFormat/>
    <w:rsid w:val="00966E85"/>
    <w:pPr>
      <w:keepNext/>
      <w:numPr>
        <w:ilvl w:val="3"/>
        <w:numId w:val="1"/>
      </w:numPr>
      <w:spacing w:before="120" w:after="0" w:line="240" w:lineRule="auto"/>
      <w:jc w:val="center"/>
      <w:outlineLvl w:val="3"/>
    </w:pPr>
    <w:rPr>
      <w:rFonts w:ascii=".VnTimeH" w:eastAsia="Arial" w:hAnsi=".VnTimeH"/>
      <w:sz w:val="28"/>
      <w:szCs w:val="20"/>
    </w:rPr>
  </w:style>
  <w:style w:type="paragraph" w:styleId="Heading5">
    <w:name w:val="heading 5"/>
    <w:basedOn w:val="Normal"/>
    <w:next w:val="Normal"/>
    <w:link w:val="Heading5Char"/>
    <w:qFormat/>
    <w:rsid w:val="00966E85"/>
    <w:pPr>
      <w:keepNext/>
      <w:keepLines/>
      <w:numPr>
        <w:ilvl w:val="4"/>
        <w:numId w:val="1"/>
      </w:numPr>
      <w:spacing w:before="200" w:after="0" w:line="400" w:lineRule="exact"/>
      <w:jc w:val="center"/>
      <w:outlineLvl w:val="4"/>
    </w:pPr>
    <w:rPr>
      <w:rFonts w:ascii="Times New Roman" w:eastAsia="Arial" w:hAnsi="Times New Roman"/>
      <w:b/>
      <w:color w:val="243F60"/>
      <w:sz w:val="26"/>
      <w:szCs w:val="26"/>
    </w:rPr>
  </w:style>
  <w:style w:type="paragraph" w:styleId="Heading6">
    <w:name w:val="heading 6"/>
    <w:basedOn w:val="Normal"/>
    <w:next w:val="Normal"/>
    <w:link w:val="Heading6Char"/>
    <w:qFormat/>
    <w:rsid w:val="00966E85"/>
    <w:pPr>
      <w:keepNext/>
      <w:keepLines/>
      <w:numPr>
        <w:ilvl w:val="5"/>
        <w:numId w:val="1"/>
      </w:numPr>
      <w:spacing w:before="200" w:after="0" w:line="400" w:lineRule="exact"/>
      <w:jc w:val="center"/>
      <w:outlineLvl w:val="5"/>
    </w:pPr>
    <w:rPr>
      <w:rFonts w:ascii="Times New Roman" w:eastAsia="Arial" w:hAnsi="Times New Roman"/>
      <w:b/>
      <w:i/>
      <w:iCs/>
      <w:color w:val="243F60"/>
      <w:sz w:val="26"/>
      <w:szCs w:val="26"/>
    </w:rPr>
  </w:style>
  <w:style w:type="paragraph" w:styleId="Heading7">
    <w:name w:val="heading 7"/>
    <w:basedOn w:val="Normal"/>
    <w:next w:val="Normal"/>
    <w:link w:val="Heading7Char"/>
    <w:qFormat/>
    <w:rsid w:val="00966E85"/>
    <w:pPr>
      <w:keepNext/>
      <w:keepLines/>
      <w:numPr>
        <w:ilvl w:val="6"/>
        <w:numId w:val="1"/>
      </w:numPr>
      <w:spacing w:before="200" w:after="0" w:line="400" w:lineRule="exact"/>
      <w:jc w:val="center"/>
      <w:outlineLvl w:val="6"/>
    </w:pPr>
    <w:rPr>
      <w:rFonts w:ascii="Times New Roman" w:eastAsia="Arial" w:hAnsi="Times New Roman"/>
      <w:b/>
      <w:i/>
      <w:iCs/>
      <w:color w:val="404040"/>
      <w:sz w:val="26"/>
      <w:szCs w:val="26"/>
    </w:rPr>
  </w:style>
  <w:style w:type="paragraph" w:styleId="Heading8">
    <w:name w:val="heading 8"/>
    <w:basedOn w:val="Normal"/>
    <w:next w:val="Normal"/>
    <w:link w:val="Heading8Char"/>
    <w:qFormat/>
    <w:rsid w:val="00966E85"/>
    <w:pPr>
      <w:keepNext/>
      <w:numPr>
        <w:ilvl w:val="7"/>
        <w:numId w:val="1"/>
      </w:numPr>
      <w:spacing w:before="120" w:after="0" w:line="240" w:lineRule="auto"/>
      <w:outlineLvl w:val="7"/>
    </w:pPr>
    <w:rPr>
      <w:rFonts w:ascii=".VnTime" w:eastAsia="Arial" w:hAnsi=".VnTime"/>
      <w:b/>
      <w:bCs/>
      <w:sz w:val="28"/>
      <w:szCs w:val="24"/>
    </w:rPr>
  </w:style>
  <w:style w:type="paragraph" w:styleId="Heading9">
    <w:name w:val="heading 9"/>
    <w:basedOn w:val="Normal"/>
    <w:next w:val="Normal"/>
    <w:link w:val="Heading9Char"/>
    <w:qFormat/>
    <w:rsid w:val="00966E85"/>
    <w:pPr>
      <w:keepNext/>
      <w:keepLines/>
      <w:numPr>
        <w:ilvl w:val="8"/>
        <w:numId w:val="1"/>
      </w:numPr>
      <w:spacing w:before="200" w:after="0" w:line="400" w:lineRule="exact"/>
      <w:jc w:val="center"/>
      <w:outlineLvl w:val="8"/>
    </w:pPr>
    <w:rPr>
      <w:rFonts w:ascii="Times New Roman" w:eastAsia="Arial" w:hAnsi="Times New Roman"/>
      <w:b/>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0B4B2E"/>
  </w:style>
  <w:style w:type="paragraph" w:styleId="ListParagraph">
    <w:name w:val="List Paragraph"/>
    <w:basedOn w:val="Normal"/>
    <w:qFormat/>
    <w:rsid w:val="006050F1"/>
    <w:pPr>
      <w:spacing w:before="120" w:after="0" w:line="400" w:lineRule="exact"/>
      <w:ind w:left="720"/>
      <w:jc w:val="center"/>
    </w:pPr>
    <w:rPr>
      <w:rFonts w:ascii="Times New Roman" w:eastAsia="Times New Roman" w:hAnsi="Times New Roman"/>
      <w:b/>
      <w:sz w:val="26"/>
      <w:szCs w:val="26"/>
    </w:rPr>
  </w:style>
  <w:style w:type="character" w:customStyle="1" w:styleId="Heading1Char">
    <w:name w:val="Heading 1 Char"/>
    <w:link w:val="Heading1"/>
    <w:rsid w:val="00966E85"/>
    <w:rPr>
      <w:rFonts w:ascii=".VnTimeH" w:eastAsia="Arial" w:hAnsi=".VnTimeH"/>
      <w:b/>
      <w:sz w:val="24"/>
    </w:rPr>
  </w:style>
  <w:style w:type="character" w:customStyle="1" w:styleId="Heading2Char">
    <w:name w:val="Heading 2 Char"/>
    <w:link w:val="Heading2"/>
    <w:rsid w:val="00966E85"/>
    <w:rPr>
      <w:rFonts w:ascii="Times New Roman" w:eastAsia="Arial" w:hAnsi="Times New Roman"/>
      <w:bCs/>
      <w:color w:val="4F81BD"/>
      <w:sz w:val="26"/>
      <w:szCs w:val="26"/>
    </w:rPr>
  </w:style>
  <w:style w:type="character" w:customStyle="1" w:styleId="Heading3Char">
    <w:name w:val="Heading 3 Char"/>
    <w:link w:val="Heading3"/>
    <w:rsid w:val="00966E85"/>
    <w:rPr>
      <w:rFonts w:ascii="Times New Roman" w:eastAsia="Arial" w:hAnsi="Times New Roman"/>
      <w:bCs/>
      <w:color w:val="4F81BD"/>
      <w:sz w:val="26"/>
      <w:szCs w:val="26"/>
    </w:rPr>
  </w:style>
  <w:style w:type="character" w:customStyle="1" w:styleId="Heading4Char">
    <w:name w:val="Heading 4 Char"/>
    <w:link w:val="Heading4"/>
    <w:rsid w:val="00966E85"/>
    <w:rPr>
      <w:rFonts w:ascii=".VnTimeH" w:eastAsia="Arial" w:hAnsi=".VnTimeH"/>
      <w:sz w:val="28"/>
    </w:rPr>
  </w:style>
  <w:style w:type="character" w:customStyle="1" w:styleId="Heading5Char">
    <w:name w:val="Heading 5 Char"/>
    <w:link w:val="Heading5"/>
    <w:rsid w:val="00966E85"/>
    <w:rPr>
      <w:rFonts w:ascii="Times New Roman" w:eastAsia="Arial" w:hAnsi="Times New Roman"/>
      <w:b/>
      <w:color w:val="243F60"/>
      <w:sz w:val="26"/>
      <w:szCs w:val="26"/>
    </w:rPr>
  </w:style>
  <w:style w:type="character" w:customStyle="1" w:styleId="Heading6Char">
    <w:name w:val="Heading 6 Char"/>
    <w:link w:val="Heading6"/>
    <w:rsid w:val="00966E85"/>
    <w:rPr>
      <w:rFonts w:ascii="Times New Roman" w:eastAsia="Arial" w:hAnsi="Times New Roman"/>
      <w:b/>
      <w:i/>
      <w:iCs/>
      <w:color w:val="243F60"/>
      <w:sz w:val="26"/>
      <w:szCs w:val="26"/>
    </w:rPr>
  </w:style>
  <w:style w:type="character" w:customStyle="1" w:styleId="Heading7Char">
    <w:name w:val="Heading 7 Char"/>
    <w:link w:val="Heading7"/>
    <w:rsid w:val="00966E85"/>
    <w:rPr>
      <w:rFonts w:ascii="Times New Roman" w:eastAsia="Arial" w:hAnsi="Times New Roman"/>
      <w:b/>
      <w:i/>
      <w:iCs/>
      <w:color w:val="404040"/>
      <w:sz w:val="26"/>
      <w:szCs w:val="26"/>
    </w:rPr>
  </w:style>
  <w:style w:type="character" w:customStyle="1" w:styleId="Heading8Char">
    <w:name w:val="Heading 8 Char"/>
    <w:link w:val="Heading8"/>
    <w:rsid w:val="00966E85"/>
    <w:rPr>
      <w:rFonts w:ascii=".VnTime" w:eastAsia="Arial" w:hAnsi=".VnTime"/>
      <w:b/>
      <w:bCs/>
      <w:sz w:val="28"/>
      <w:szCs w:val="24"/>
    </w:rPr>
  </w:style>
  <w:style w:type="character" w:customStyle="1" w:styleId="Heading9Char">
    <w:name w:val="Heading 9 Char"/>
    <w:link w:val="Heading9"/>
    <w:rsid w:val="00966E85"/>
    <w:rPr>
      <w:rFonts w:ascii="Times New Roman" w:eastAsia="Arial" w:hAnsi="Times New Roman"/>
      <w:b/>
      <w:i/>
      <w:iCs/>
      <w:color w:val="404040"/>
    </w:rPr>
  </w:style>
  <w:style w:type="paragraph" w:customStyle="1" w:styleId="normal1">
    <w:name w:val="normal 1"/>
    <w:basedOn w:val="Normal"/>
    <w:qFormat/>
    <w:rsid w:val="00081038"/>
    <w:pPr>
      <w:spacing w:before="40" w:after="0" w:line="360" w:lineRule="auto"/>
      <w:jc w:val="both"/>
    </w:pPr>
    <w:rPr>
      <w:rFonts w:ascii="Arial" w:hAnsi="Arial" w:cs="Arial"/>
      <w:bCs/>
      <w:sz w:val="20"/>
      <w:lang w:val="nl-NL"/>
    </w:rPr>
  </w:style>
  <w:style w:type="character" w:customStyle="1" w:styleId="PlainTextChar">
    <w:name w:val="Plain Text Char"/>
    <w:link w:val="PlainText"/>
    <w:locked/>
    <w:rsid w:val="00995E16"/>
    <w:rPr>
      <w:rFonts w:ascii="Tahoma" w:hAnsi="Tahoma" w:cs="Tahoma"/>
      <w:lang w:eastAsia="x-none"/>
    </w:rPr>
  </w:style>
  <w:style w:type="paragraph" w:styleId="PlainText">
    <w:name w:val="Plain Text"/>
    <w:basedOn w:val="Normal"/>
    <w:link w:val="PlainTextChar"/>
    <w:rsid w:val="00995E16"/>
    <w:pPr>
      <w:spacing w:before="100" w:beforeAutospacing="1" w:after="100" w:afterAutospacing="1" w:line="240" w:lineRule="auto"/>
    </w:pPr>
    <w:rPr>
      <w:rFonts w:ascii="Tahoma" w:hAnsi="Tahoma" w:cs="Tahoma"/>
      <w:sz w:val="20"/>
      <w:szCs w:val="20"/>
      <w:lang w:eastAsia="x-none"/>
    </w:rPr>
  </w:style>
  <w:style w:type="character" w:customStyle="1" w:styleId="PlainTextChar1">
    <w:name w:val="Plain Text Char1"/>
    <w:uiPriority w:val="99"/>
    <w:semiHidden/>
    <w:rsid w:val="00995E16"/>
    <w:rPr>
      <w:rFonts w:ascii="Courier New" w:hAnsi="Courier New" w:cs="Courier New"/>
    </w:rPr>
  </w:style>
  <w:style w:type="paragraph" w:styleId="BalloonText">
    <w:name w:val="Balloon Text"/>
    <w:basedOn w:val="Normal"/>
    <w:link w:val="BalloonTextChar"/>
    <w:uiPriority w:val="99"/>
    <w:semiHidden/>
    <w:unhideWhenUsed/>
    <w:rsid w:val="00D241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41CB"/>
    <w:rPr>
      <w:rFonts w:ascii="Tahoma" w:hAnsi="Tahoma" w:cs="Tahoma"/>
      <w:sz w:val="16"/>
      <w:szCs w:val="16"/>
    </w:rPr>
  </w:style>
  <w:style w:type="character" w:styleId="Hyperlink">
    <w:name w:val="Hyperlink"/>
    <w:rsid w:val="001F6D71"/>
    <w:rPr>
      <w:rFonts w:cs="Times New Roman"/>
      <w:color w:val="0000FF"/>
      <w:u w:val="single"/>
    </w:rPr>
  </w:style>
  <w:style w:type="paragraph" w:styleId="BodyText">
    <w:name w:val="Body Text"/>
    <w:basedOn w:val="Normal"/>
    <w:link w:val="BodyTextChar"/>
    <w:rsid w:val="00C11A9D"/>
    <w:pPr>
      <w:spacing w:before="120" w:after="120" w:line="400" w:lineRule="exact"/>
      <w:jc w:val="center"/>
    </w:pPr>
    <w:rPr>
      <w:rFonts w:ascii="Times New Roman" w:eastAsia="Times New Roman" w:hAnsi="Times New Roman"/>
      <w:b/>
      <w:sz w:val="26"/>
      <w:szCs w:val="26"/>
    </w:rPr>
  </w:style>
  <w:style w:type="character" w:customStyle="1" w:styleId="BodyTextChar">
    <w:name w:val="Body Text Char"/>
    <w:link w:val="BodyText"/>
    <w:rsid w:val="00C11A9D"/>
    <w:rPr>
      <w:rFonts w:ascii="Times New Roman" w:eastAsia="Times New Roman" w:hAnsi="Times New Roman"/>
      <w:b/>
      <w:sz w:val="26"/>
      <w:szCs w:val="26"/>
    </w:rPr>
  </w:style>
  <w:style w:type="paragraph" w:styleId="BodyTextIndent">
    <w:name w:val="Body Text Indent"/>
    <w:basedOn w:val="Normal"/>
    <w:link w:val="BodyTextIndentChar"/>
    <w:uiPriority w:val="99"/>
    <w:unhideWhenUsed/>
    <w:rsid w:val="00FA1756"/>
    <w:pPr>
      <w:spacing w:after="120"/>
      <w:ind w:left="360"/>
    </w:pPr>
  </w:style>
  <w:style w:type="character" w:customStyle="1" w:styleId="BodyTextIndentChar">
    <w:name w:val="Body Text Indent Char"/>
    <w:link w:val="BodyTextIndent"/>
    <w:uiPriority w:val="99"/>
    <w:rsid w:val="00FA1756"/>
    <w:rPr>
      <w:sz w:val="22"/>
      <w:szCs w:val="22"/>
    </w:rPr>
  </w:style>
  <w:style w:type="character" w:styleId="Strong">
    <w:name w:val="Strong"/>
    <w:qFormat/>
    <w:rsid w:val="004403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2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iahoihanoi.com.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1262F-591C-41CA-92FE-7461D8F9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6880</Words>
  <Characters>39220</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46008</CharactersWithSpaces>
  <SharedDoc>false</SharedDoc>
  <HLinks>
    <vt:vector size="6" baseType="variant">
      <vt:variant>
        <vt:i4>8323127</vt:i4>
      </vt:variant>
      <vt:variant>
        <vt:i4>0</vt:i4>
      </vt:variant>
      <vt:variant>
        <vt:i4>0</vt:i4>
      </vt:variant>
      <vt:variant>
        <vt:i4>5</vt:i4>
      </vt:variant>
      <vt:variant>
        <vt:lpwstr>http://www.biahoihanoi.com.vn/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MsMinh</dc:creator>
  <cp:lastModifiedBy>MsMinh</cp:lastModifiedBy>
  <cp:revision>2</cp:revision>
  <cp:lastPrinted>2016-02-17T02:05:00Z</cp:lastPrinted>
  <dcterms:created xsi:type="dcterms:W3CDTF">2016-03-25T08:55:00Z</dcterms:created>
  <dcterms:modified xsi:type="dcterms:W3CDTF">2016-03-25T08:55:00Z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f8d2eee2f94f435bbbfa3a2a197f5375.psdsxs" Id="Ra0b5e40db8754e41" /></Relationships>
</file>