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FA" w:rsidRPr="008B5D69" w:rsidRDefault="001717FA" w:rsidP="008B5D69">
      <w:pPr>
        <w:rPr>
          <w:sz w:val="18"/>
          <w:szCs w:val="18"/>
        </w:rPr>
      </w:pPr>
      <w:r w:rsidRPr="008B5D69">
        <w:rPr>
          <w:sz w:val="18"/>
          <w:szCs w:val="18"/>
        </w:rPr>
        <w:t>Phụ lục số 04</w:t>
      </w:r>
    </w:p>
    <w:p w:rsidR="001717FA" w:rsidRPr="008B5D69" w:rsidRDefault="001717FA" w:rsidP="008B5D69">
      <w:pPr>
        <w:keepNext/>
        <w:keepLines/>
        <w:spacing w:before="200"/>
        <w:outlineLvl w:val="3"/>
        <w:rPr>
          <w:bCs/>
          <w:iCs/>
          <w:sz w:val="18"/>
          <w:szCs w:val="18"/>
        </w:rPr>
      </w:pPr>
      <w:r w:rsidRPr="008B5D69">
        <w:rPr>
          <w:bCs/>
          <w:iCs/>
          <w:sz w:val="18"/>
          <w:szCs w:val="18"/>
        </w:rPr>
        <w:t>BÁO CÁO THƯỜNG NIÊN</w:t>
      </w:r>
    </w:p>
    <w:p w:rsidR="001717FA" w:rsidRPr="008B5D69" w:rsidRDefault="001717FA" w:rsidP="008B5D69">
      <w:pPr>
        <w:pStyle w:val="Title"/>
        <w:spacing w:line="276" w:lineRule="auto"/>
        <w:rPr>
          <w:rFonts w:ascii="Times New Roman" w:hAnsi="Times New Roman"/>
          <w:b w:val="0"/>
          <w:i/>
          <w:sz w:val="18"/>
          <w:szCs w:val="18"/>
          <w:lang w:val="nl-NL"/>
        </w:rPr>
      </w:pPr>
      <w:r w:rsidRPr="008B5D69">
        <w:rPr>
          <w:rFonts w:ascii="Times New Roman" w:hAnsi="Times New Roman"/>
          <w:b w:val="0"/>
          <w:i/>
          <w:sz w:val="18"/>
          <w:szCs w:val="18"/>
          <w:lang w:val="nl-NL"/>
        </w:rPr>
        <w:t>(Ban hành kèm theo Thông tư số 155 /2015/TT-BTC ngày 06 tháng 10  năm 2015 của</w:t>
      </w:r>
      <w:r>
        <w:rPr>
          <w:rFonts w:ascii="Times New Roman" w:hAnsi="Times New Roman"/>
          <w:b w:val="0"/>
          <w:i/>
          <w:sz w:val="18"/>
          <w:szCs w:val="18"/>
          <w:lang w:val="nl-NL"/>
        </w:rPr>
        <w:t xml:space="preserve"> </w:t>
      </w:r>
      <w:r w:rsidRPr="008B5D69">
        <w:rPr>
          <w:rFonts w:ascii="Times New Roman" w:hAnsi="Times New Roman"/>
          <w:b w:val="0"/>
          <w:i/>
          <w:sz w:val="18"/>
          <w:szCs w:val="18"/>
          <w:lang w:val="nl-NL"/>
        </w:rPr>
        <w:t>Bộ Tài chính hướng dẫn công bố thông tin trên thị trường chứng khoán)</w:t>
      </w:r>
    </w:p>
    <w:p w:rsidR="001717FA" w:rsidRPr="004D35F0" w:rsidRDefault="001717FA" w:rsidP="004D35F0">
      <w:pPr>
        <w:rPr>
          <w:sz w:val="28"/>
          <w:szCs w:val="28"/>
        </w:rPr>
      </w:pPr>
    </w:p>
    <w:p w:rsidR="001717FA" w:rsidRPr="004D35F0" w:rsidRDefault="001717FA" w:rsidP="004D35F0">
      <w:pPr>
        <w:keepNext/>
        <w:keepLines/>
        <w:spacing w:before="200"/>
        <w:outlineLvl w:val="3"/>
        <w:rPr>
          <w:bCs/>
          <w:iCs/>
          <w:sz w:val="28"/>
          <w:szCs w:val="28"/>
        </w:rPr>
      </w:pPr>
      <w:r w:rsidRPr="004D35F0">
        <w:rPr>
          <w:bCs/>
          <w:iCs/>
          <w:sz w:val="28"/>
          <w:szCs w:val="28"/>
        </w:rPr>
        <w:t>BÁO CÁO THƯỜNG NIÊN</w:t>
      </w:r>
    </w:p>
    <w:p w:rsidR="001717FA" w:rsidRPr="00014BE0" w:rsidRDefault="001717FA" w:rsidP="00004F4E">
      <w:pPr>
        <w:spacing w:before="40" w:after="40" w:line="264" w:lineRule="auto"/>
        <w:rPr>
          <w:sz w:val="28"/>
          <w:szCs w:val="28"/>
          <w:lang w:val="nl-NL"/>
        </w:rPr>
      </w:pPr>
      <w:r w:rsidRPr="00014BE0">
        <w:rPr>
          <w:sz w:val="28"/>
          <w:szCs w:val="28"/>
          <w:lang w:val="nl-NL"/>
        </w:rPr>
        <w:t>CÔNG TY CỔ PHẦN KHOÁNG SẢN MANGAN</w:t>
      </w:r>
    </w:p>
    <w:p w:rsidR="001717FA" w:rsidRPr="00014BE0" w:rsidRDefault="001717FA" w:rsidP="00004F4E">
      <w:pPr>
        <w:spacing w:before="40" w:after="40" w:line="264" w:lineRule="auto"/>
        <w:rPr>
          <w:sz w:val="28"/>
          <w:szCs w:val="28"/>
          <w:lang w:val="nl-NL"/>
        </w:rPr>
      </w:pPr>
      <w:r w:rsidRPr="00014BE0">
        <w:rPr>
          <w:sz w:val="28"/>
          <w:szCs w:val="28"/>
          <w:lang w:val="nl-NL"/>
        </w:rPr>
        <w:t>Năm 201</w:t>
      </w:r>
      <w:r>
        <w:rPr>
          <w:sz w:val="28"/>
          <w:szCs w:val="28"/>
          <w:lang w:val="nl-NL"/>
        </w:rPr>
        <w:t>5</w:t>
      </w:r>
    </w:p>
    <w:p w:rsidR="001717FA" w:rsidRPr="004D35F0" w:rsidRDefault="001717FA" w:rsidP="004D35F0">
      <w:pPr>
        <w:spacing w:line="240" w:lineRule="auto"/>
        <w:jc w:val="both"/>
        <w:rPr>
          <w:b w:val="0"/>
          <w:snapToGrid w:val="0"/>
          <w:sz w:val="28"/>
          <w:szCs w:val="28"/>
          <w:lang w:val="nl-NL"/>
        </w:rPr>
      </w:pPr>
    </w:p>
    <w:p w:rsidR="001717FA" w:rsidRPr="004D35F0" w:rsidRDefault="001717FA" w:rsidP="004D35F0">
      <w:pPr>
        <w:spacing w:line="240" w:lineRule="auto"/>
        <w:ind w:firstLine="567"/>
        <w:jc w:val="both"/>
        <w:rPr>
          <w:sz w:val="28"/>
          <w:szCs w:val="28"/>
        </w:rPr>
      </w:pPr>
      <w:r w:rsidRPr="004D35F0">
        <w:rPr>
          <w:snapToGrid w:val="0"/>
          <w:sz w:val="28"/>
          <w:szCs w:val="28"/>
          <w:lang w:val="nl-NL"/>
        </w:rPr>
        <w:t>I.</w:t>
      </w:r>
      <w:r w:rsidRPr="004D35F0">
        <w:rPr>
          <w:b w:val="0"/>
          <w:snapToGrid w:val="0"/>
          <w:sz w:val="28"/>
          <w:szCs w:val="28"/>
          <w:lang w:val="nl-NL"/>
        </w:rPr>
        <w:t xml:space="preserve"> </w:t>
      </w:r>
      <w:r w:rsidRPr="004D35F0">
        <w:rPr>
          <w:sz w:val="28"/>
          <w:szCs w:val="28"/>
        </w:rPr>
        <w:t>Thông tin chung</w:t>
      </w:r>
    </w:p>
    <w:p w:rsidR="001717FA" w:rsidRPr="00004F4E" w:rsidRDefault="001717FA" w:rsidP="004D35F0">
      <w:pPr>
        <w:spacing w:line="240" w:lineRule="auto"/>
        <w:ind w:firstLine="567"/>
        <w:jc w:val="both"/>
        <w:rPr>
          <w:sz w:val="28"/>
          <w:szCs w:val="28"/>
        </w:rPr>
      </w:pPr>
      <w:r w:rsidRPr="00004F4E">
        <w:rPr>
          <w:b w:val="0"/>
          <w:sz w:val="28"/>
          <w:szCs w:val="28"/>
        </w:rPr>
        <w:t xml:space="preserve">1. </w:t>
      </w:r>
      <w:r w:rsidRPr="00004F4E">
        <w:rPr>
          <w:b w:val="0"/>
          <w:i/>
          <w:sz w:val="28"/>
          <w:szCs w:val="28"/>
        </w:rPr>
        <w:t>Thông tin khái quát</w:t>
      </w:r>
    </w:p>
    <w:p w:rsidR="001717FA" w:rsidRPr="00004F4E" w:rsidRDefault="001717FA" w:rsidP="004822E7">
      <w:pPr>
        <w:numPr>
          <w:ilvl w:val="0"/>
          <w:numId w:val="1"/>
        </w:numPr>
        <w:tabs>
          <w:tab w:val="left" w:pos="993"/>
        </w:tabs>
        <w:spacing w:line="240" w:lineRule="auto"/>
        <w:ind w:left="709" w:firstLine="0"/>
        <w:jc w:val="both"/>
        <w:rPr>
          <w:b w:val="0"/>
          <w:sz w:val="28"/>
          <w:szCs w:val="28"/>
        </w:rPr>
      </w:pPr>
      <w:r w:rsidRPr="00004F4E">
        <w:rPr>
          <w:b w:val="0"/>
          <w:sz w:val="28"/>
          <w:szCs w:val="28"/>
        </w:rPr>
        <w:t>Tên giao dịch: CÔNG TY CỔ PHẦN KHOÁNG SẢN MANGAN</w:t>
      </w:r>
    </w:p>
    <w:p w:rsidR="001717FA" w:rsidRPr="00004F4E" w:rsidRDefault="001717FA" w:rsidP="00004F4E">
      <w:pPr>
        <w:spacing w:before="40" w:after="40" w:line="264" w:lineRule="auto"/>
        <w:ind w:firstLine="360"/>
        <w:jc w:val="both"/>
        <w:rPr>
          <w:b w:val="0"/>
          <w:sz w:val="28"/>
          <w:szCs w:val="28"/>
          <w:lang w:val="nl-NL"/>
        </w:rPr>
      </w:pPr>
      <w:r w:rsidRPr="00004F4E">
        <w:rPr>
          <w:b w:val="0"/>
          <w:sz w:val="28"/>
          <w:szCs w:val="28"/>
        </w:rPr>
        <w:t xml:space="preserve">Giấy chứng nhận đăng ký doanh nghiệp số: </w:t>
      </w:r>
      <w:r w:rsidRPr="00004F4E">
        <w:rPr>
          <w:b w:val="0"/>
          <w:sz w:val="28"/>
          <w:szCs w:val="28"/>
          <w:lang w:val="nl-NL"/>
        </w:rPr>
        <w:t>3000376142 do Sở KH&amp;ĐT Hà Tĩnh cấp thay đổi lần thứ 4</w:t>
      </w:r>
      <w:r w:rsidRPr="00004F4E">
        <w:rPr>
          <w:b w:val="0"/>
          <w:color w:val="FFFFFF"/>
          <w:sz w:val="28"/>
          <w:szCs w:val="28"/>
          <w:lang w:val="nl-NL"/>
        </w:rPr>
        <w:t xml:space="preserve">, </w:t>
      </w:r>
      <w:r w:rsidRPr="00004F4E">
        <w:rPr>
          <w:b w:val="0"/>
          <w:sz w:val="28"/>
          <w:szCs w:val="28"/>
          <w:lang w:val="nl-NL"/>
        </w:rPr>
        <w:t>ngày 29 tháng 12 năm 2014.</w:t>
      </w:r>
    </w:p>
    <w:p w:rsidR="001717FA" w:rsidRPr="00004F4E" w:rsidRDefault="001717FA" w:rsidP="004822E7">
      <w:pPr>
        <w:pStyle w:val="ListParagraph"/>
        <w:numPr>
          <w:ilvl w:val="0"/>
          <w:numId w:val="1"/>
        </w:numPr>
        <w:tabs>
          <w:tab w:val="clear" w:pos="1211"/>
          <w:tab w:val="num" w:pos="0"/>
        </w:tabs>
        <w:spacing w:before="40" w:after="40" w:line="264" w:lineRule="auto"/>
        <w:ind w:left="0" w:firstLine="630"/>
        <w:rPr>
          <w:bCs/>
          <w:sz w:val="28"/>
          <w:szCs w:val="28"/>
          <w:lang w:val="nl-NL"/>
        </w:rPr>
      </w:pPr>
      <w:r w:rsidRPr="00004F4E">
        <w:rPr>
          <w:sz w:val="28"/>
          <w:szCs w:val="28"/>
          <w:lang w:val="nl-NL"/>
        </w:rPr>
        <w:t xml:space="preserve">Vốn điều lệ: </w:t>
      </w:r>
      <w:hyperlink r:id="rId7" w:tgtFrame="_blank" w:history="1">
        <w:r w:rsidRPr="00004F4E">
          <w:rPr>
            <w:rStyle w:val="Hyperlink"/>
            <w:bCs/>
            <w:sz w:val="28"/>
            <w:szCs w:val="28"/>
            <w:lang w:val="nl-NL"/>
          </w:rPr>
          <w:t>31.600.000.000</w:t>
        </w:r>
      </w:hyperlink>
      <w:r w:rsidRPr="00004F4E">
        <w:rPr>
          <w:bCs/>
          <w:sz w:val="28"/>
          <w:szCs w:val="28"/>
          <w:lang w:val="nl-NL"/>
        </w:rPr>
        <w:t xml:space="preserve"> đồng </w:t>
      </w:r>
      <w:r w:rsidRPr="00004F4E">
        <w:rPr>
          <w:bCs/>
          <w:i/>
          <w:sz w:val="28"/>
          <w:szCs w:val="28"/>
          <w:lang w:val="nl-NL"/>
        </w:rPr>
        <w:t>(Ba mươi mốt tỷ sáu trăm triệu đồng)</w:t>
      </w:r>
    </w:p>
    <w:p w:rsidR="001717FA" w:rsidRPr="00004F4E" w:rsidRDefault="001717FA" w:rsidP="004822E7">
      <w:pPr>
        <w:pStyle w:val="ListParagraph"/>
        <w:numPr>
          <w:ilvl w:val="0"/>
          <w:numId w:val="1"/>
        </w:numPr>
        <w:tabs>
          <w:tab w:val="clear" w:pos="1211"/>
          <w:tab w:val="num" w:pos="0"/>
        </w:tabs>
        <w:spacing w:before="40" w:after="40" w:line="264" w:lineRule="auto"/>
        <w:ind w:left="0" w:firstLine="630"/>
        <w:rPr>
          <w:sz w:val="28"/>
          <w:szCs w:val="28"/>
          <w:lang w:val="nl-NL"/>
        </w:rPr>
      </w:pPr>
      <w:r w:rsidRPr="00004F4E">
        <w:rPr>
          <w:sz w:val="28"/>
          <w:szCs w:val="28"/>
          <w:lang w:val="nl-NL"/>
        </w:rPr>
        <w:t>Vốn đầu tư của chủ sở hữu:</w:t>
      </w:r>
    </w:p>
    <w:p w:rsidR="001717FA" w:rsidRPr="00004F4E" w:rsidRDefault="001717FA" w:rsidP="004822E7">
      <w:pPr>
        <w:pStyle w:val="ListParagraph"/>
        <w:numPr>
          <w:ilvl w:val="0"/>
          <w:numId w:val="1"/>
        </w:numPr>
        <w:tabs>
          <w:tab w:val="clear" w:pos="1211"/>
          <w:tab w:val="num" w:pos="0"/>
        </w:tabs>
        <w:spacing w:before="40" w:after="40" w:line="264" w:lineRule="auto"/>
        <w:ind w:left="0" w:firstLine="630"/>
        <w:rPr>
          <w:sz w:val="28"/>
          <w:szCs w:val="28"/>
          <w:lang w:val="nl-NL"/>
        </w:rPr>
      </w:pPr>
      <w:r w:rsidRPr="00004F4E">
        <w:rPr>
          <w:sz w:val="28"/>
          <w:szCs w:val="28"/>
          <w:lang w:val="nl-NL"/>
        </w:rPr>
        <w:t xml:space="preserve">Địa chỉ: Xã Phú Lộc, huyện Can Lộc, tỉnh Hà Tĩnh </w:t>
      </w:r>
    </w:p>
    <w:p w:rsidR="001717FA" w:rsidRPr="00004F4E" w:rsidRDefault="001717FA" w:rsidP="004822E7">
      <w:pPr>
        <w:pStyle w:val="ListParagraph"/>
        <w:numPr>
          <w:ilvl w:val="0"/>
          <w:numId w:val="1"/>
        </w:numPr>
        <w:tabs>
          <w:tab w:val="clear" w:pos="1211"/>
          <w:tab w:val="num" w:pos="0"/>
        </w:tabs>
        <w:spacing w:before="40" w:after="40" w:line="264" w:lineRule="auto"/>
        <w:ind w:left="0" w:firstLine="630"/>
        <w:rPr>
          <w:sz w:val="28"/>
          <w:szCs w:val="28"/>
          <w:lang w:val="nl-NL"/>
        </w:rPr>
      </w:pPr>
      <w:r w:rsidRPr="00004F4E">
        <w:rPr>
          <w:sz w:val="28"/>
          <w:szCs w:val="28"/>
          <w:lang w:val="nl-NL"/>
        </w:rPr>
        <w:t xml:space="preserve">Điện thoại: (84.39) 2.213526 - Fax: (84.39) 3.564168 </w:t>
      </w:r>
    </w:p>
    <w:p w:rsidR="001717FA" w:rsidRPr="00004F4E" w:rsidRDefault="001717FA" w:rsidP="004822E7">
      <w:pPr>
        <w:pStyle w:val="ListParagraph"/>
        <w:numPr>
          <w:ilvl w:val="0"/>
          <w:numId w:val="1"/>
        </w:numPr>
        <w:tabs>
          <w:tab w:val="clear" w:pos="1211"/>
          <w:tab w:val="num" w:pos="0"/>
        </w:tabs>
        <w:spacing w:before="40" w:after="40" w:line="264" w:lineRule="auto"/>
        <w:ind w:left="0" w:firstLine="630"/>
        <w:rPr>
          <w:sz w:val="28"/>
          <w:szCs w:val="28"/>
          <w:lang w:val="nl-NL"/>
        </w:rPr>
      </w:pPr>
      <w:r w:rsidRPr="00004F4E">
        <w:rPr>
          <w:sz w:val="28"/>
          <w:szCs w:val="28"/>
          <w:lang w:val="nl-NL"/>
        </w:rPr>
        <w:t>Website: http//.</w:t>
      </w:r>
      <w:hyperlink r:id="rId8" w:history="1">
        <w:r w:rsidRPr="00004F4E">
          <w:rPr>
            <w:rStyle w:val="Hyperlink"/>
            <w:sz w:val="28"/>
            <w:szCs w:val="28"/>
            <w:lang w:val="nl-NL"/>
          </w:rPr>
          <w:t>www.mangan.vn</w:t>
        </w:r>
      </w:hyperlink>
      <w:r>
        <w:rPr>
          <w:sz w:val="28"/>
          <w:szCs w:val="28"/>
          <w:lang w:val="nl-NL"/>
        </w:rPr>
        <w:t xml:space="preserve"> </w:t>
      </w:r>
      <w:r w:rsidRPr="00004F4E">
        <w:rPr>
          <w:sz w:val="28"/>
          <w:szCs w:val="28"/>
          <w:lang w:val="nl-NL"/>
        </w:rPr>
        <w:t xml:space="preserve">Email:        </w:t>
      </w:r>
      <w:hyperlink r:id="rId9" w:history="1">
        <w:r w:rsidRPr="00004F4E">
          <w:rPr>
            <w:rStyle w:val="Hyperlink"/>
            <w:sz w:val="28"/>
            <w:szCs w:val="28"/>
            <w:lang w:val="nl-NL"/>
          </w:rPr>
          <w:t>khoangsanmangan@gmail.com</w:t>
        </w:r>
      </w:hyperlink>
      <w:r w:rsidRPr="00004F4E">
        <w:rPr>
          <w:sz w:val="28"/>
          <w:szCs w:val="28"/>
          <w:lang w:val="nl-NL"/>
        </w:rPr>
        <w:t xml:space="preserve"> </w:t>
      </w:r>
    </w:p>
    <w:p w:rsidR="001717FA" w:rsidRPr="00004F4E" w:rsidRDefault="001717FA" w:rsidP="004822E7">
      <w:pPr>
        <w:pStyle w:val="ListParagraph"/>
        <w:numPr>
          <w:ilvl w:val="0"/>
          <w:numId w:val="1"/>
        </w:numPr>
        <w:tabs>
          <w:tab w:val="clear" w:pos="1211"/>
          <w:tab w:val="num" w:pos="0"/>
        </w:tabs>
        <w:spacing w:before="40" w:after="40" w:line="264" w:lineRule="auto"/>
        <w:ind w:left="0" w:firstLine="630"/>
        <w:rPr>
          <w:sz w:val="28"/>
          <w:szCs w:val="28"/>
          <w:lang w:val="nl-NL"/>
        </w:rPr>
      </w:pPr>
      <w:r w:rsidRPr="00004F4E">
        <w:rPr>
          <w:sz w:val="28"/>
          <w:szCs w:val="28"/>
          <w:lang w:val="nl-NL"/>
        </w:rPr>
        <w:t>Mã cổ phiếu: MMC</w:t>
      </w:r>
    </w:p>
    <w:p w:rsidR="001717FA" w:rsidRPr="004D35F0" w:rsidRDefault="001717FA" w:rsidP="00EE4125">
      <w:pPr>
        <w:tabs>
          <w:tab w:val="left" w:pos="993"/>
        </w:tabs>
        <w:spacing w:line="240" w:lineRule="auto"/>
        <w:ind w:left="630"/>
        <w:jc w:val="both"/>
        <w:rPr>
          <w:b w:val="0"/>
          <w:i/>
          <w:sz w:val="28"/>
          <w:szCs w:val="28"/>
        </w:rPr>
      </w:pPr>
      <w:r>
        <w:rPr>
          <w:b w:val="0"/>
          <w:i/>
          <w:sz w:val="28"/>
          <w:szCs w:val="28"/>
        </w:rPr>
        <w:t xml:space="preserve">- </w:t>
      </w:r>
      <w:r w:rsidRPr="004D35F0">
        <w:rPr>
          <w:b w:val="0"/>
          <w:i/>
          <w:sz w:val="28"/>
          <w:szCs w:val="28"/>
        </w:rPr>
        <w:t>Quá trình hình thành và phát triển</w:t>
      </w:r>
    </w:p>
    <w:p w:rsidR="001717FA" w:rsidRPr="00004F4E" w:rsidRDefault="001717FA" w:rsidP="00EE4125">
      <w:pPr>
        <w:pStyle w:val="NormalWeb"/>
        <w:spacing w:before="40" w:beforeAutospacing="0" w:after="40" w:afterAutospacing="0" w:line="264" w:lineRule="auto"/>
        <w:ind w:firstLine="540"/>
        <w:jc w:val="both"/>
        <w:rPr>
          <w:sz w:val="28"/>
          <w:szCs w:val="28"/>
          <w:lang w:val="nl-NL"/>
        </w:rPr>
      </w:pPr>
      <w:r w:rsidRPr="00004F4E">
        <w:rPr>
          <w:sz w:val="28"/>
          <w:szCs w:val="28"/>
        </w:rPr>
        <w:t xml:space="preserve"> </w:t>
      </w:r>
      <w:r w:rsidRPr="00004F4E">
        <w:rPr>
          <w:sz w:val="28"/>
          <w:szCs w:val="28"/>
          <w:lang w:val="nl-NL"/>
        </w:rPr>
        <w:t xml:space="preserve">Công ty Cổ phần Mangan tiền thân là xí nghiệp Mangan được thành lập theo Quyết định số 52/QĐ-CT ngày 09/02/2001 của Giám đốc Công ty Khoáng sản và Thương mại Hà Tĩnh (nay là Tổng công ty Khoáng sản và Thương mại Hà Tĩnh) tên giao dịch: MITRACO Hà Tĩnh.  </w:t>
      </w:r>
    </w:p>
    <w:p w:rsidR="001717FA" w:rsidRPr="00004F4E" w:rsidRDefault="001717FA" w:rsidP="00EE4125">
      <w:pPr>
        <w:pStyle w:val="NormalWeb"/>
        <w:spacing w:before="40" w:beforeAutospacing="0" w:after="40" w:afterAutospacing="0" w:line="264" w:lineRule="auto"/>
        <w:ind w:firstLine="540"/>
        <w:jc w:val="both"/>
        <w:rPr>
          <w:sz w:val="28"/>
          <w:szCs w:val="28"/>
          <w:lang w:val="nl-NL"/>
        </w:rPr>
      </w:pPr>
      <w:r w:rsidRPr="00004F4E">
        <w:rPr>
          <w:sz w:val="28"/>
          <w:szCs w:val="28"/>
          <w:lang w:val="nl-NL"/>
        </w:rPr>
        <w:t xml:space="preserve"> Năm 2005 thực hiện chủ trương của Đảng- Nhà nước chuyển đổi mô hình sản xuất từ Doanh nghiệp Nhà nước thành Công ty Cổ phần. Với sự chỉ đạo trực tiếp của Tổng công ty Khoáng sản và Thương mại Hà Tĩnh, Công ty từng bước thực hiện sắp xếp lại Doanh nghiệp chuyển đổi thành Công ty cổ phần Khoáng sản Mangan theo Quyết định số 1299/QĐ - UBND ngày 06/12/2005 của UBND Tỉnh Hà Tĩnh về việc phê duyệt phương án chuyển đổi Công ty Mangan thành Công ty Cổ phần Mangan, trực thuộc Tổng công ty Khoáng sản và Thương mại Hà Tĩnh, hoạt động theo mô hình Công ty mẹ - Công ty con.</w:t>
      </w:r>
    </w:p>
    <w:p w:rsidR="001717FA" w:rsidRPr="00004F4E" w:rsidRDefault="001717FA" w:rsidP="00EE4125">
      <w:pPr>
        <w:pStyle w:val="NormalWeb"/>
        <w:spacing w:before="40" w:beforeAutospacing="0" w:after="40" w:afterAutospacing="0" w:line="264" w:lineRule="auto"/>
        <w:ind w:firstLine="540"/>
        <w:jc w:val="both"/>
        <w:rPr>
          <w:sz w:val="28"/>
          <w:szCs w:val="28"/>
          <w:lang w:val="nl-NL"/>
        </w:rPr>
      </w:pPr>
      <w:r w:rsidRPr="00004F4E">
        <w:rPr>
          <w:sz w:val="28"/>
          <w:szCs w:val="28"/>
          <w:lang w:val="nl-NL"/>
        </w:rPr>
        <w:t xml:space="preserve">Qúa trình cổ phần hoá được tiến hành như sau: </w:t>
      </w:r>
    </w:p>
    <w:p w:rsidR="001717FA" w:rsidRPr="00004F4E" w:rsidRDefault="001717FA" w:rsidP="00EE4125">
      <w:pPr>
        <w:pStyle w:val="NormalWeb"/>
        <w:spacing w:before="40" w:beforeAutospacing="0" w:after="40" w:afterAutospacing="0" w:line="264" w:lineRule="auto"/>
        <w:ind w:firstLine="540"/>
        <w:jc w:val="both"/>
        <w:rPr>
          <w:sz w:val="28"/>
          <w:szCs w:val="28"/>
          <w:lang w:val="nl-NL"/>
        </w:rPr>
      </w:pPr>
      <w:r w:rsidRPr="00004F4E">
        <w:rPr>
          <w:sz w:val="28"/>
          <w:szCs w:val="28"/>
          <w:lang w:val="nl-NL"/>
        </w:rPr>
        <w:t xml:space="preserve">Trên cơ sở Báo cáo tài chính của Công ty Mangan, HĐQT Công ty Mangan xác định Điều lệ của Công ty Mangan là </w:t>
      </w:r>
      <w:hyperlink r:id="rId10" w:tgtFrame="_blank" w:history="1">
        <w:r w:rsidRPr="00004F4E">
          <w:rPr>
            <w:rStyle w:val="Hyperlink"/>
            <w:sz w:val="28"/>
            <w:szCs w:val="28"/>
            <w:lang w:val="nl-NL"/>
          </w:rPr>
          <w:t>8.000.000.000</w:t>
        </w:r>
      </w:hyperlink>
      <w:r w:rsidRPr="00004F4E">
        <w:rPr>
          <w:sz w:val="28"/>
          <w:szCs w:val="28"/>
          <w:lang w:val="nl-NL"/>
        </w:rPr>
        <w:t xml:space="preserve">  (Tám tỷ đồng chẵn). Khi cổ phần hoá, vốn Điều lệ này được chia thành 800.000 cổ phần với mệnh giá mỗi cổ phần là 10.000 đồng. Vốn điều lệ này được ghi nhận trong giấy chứng nhận ĐKKD lần đầu ngày 28/03/2006 của Công ty Cổ phần Mangan.  </w:t>
      </w:r>
    </w:p>
    <w:p w:rsidR="001717FA" w:rsidRPr="00004F4E" w:rsidRDefault="001717FA" w:rsidP="00EE4125">
      <w:pPr>
        <w:pStyle w:val="NormalWeb"/>
        <w:spacing w:before="40" w:beforeAutospacing="0" w:after="40" w:afterAutospacing="0" w:line="264" w:lineRule="auto"/>
        <w:ind w:firstLine="540"/>
        <w:jc w:val="both"/>
        <w:rPr>
          <w:sz w:val="28"/>
          <w:szCs w:val="28"/>
          <w:lang w:val="nl-NL"/>
        </w:rPr>
      </w:pPr>
      <w:r w:rsidRPr="00004F4E">
        <w:rPr>
          <w:sz w:val="28"/>
          <w:szCs w:val="28"/>
          <w:lang w:val="nl-NL"/>
        </w:rPr>
        <w:t>Về hình thức phát hành lần đầu khi thực hiện cổ phần hóa: việc phát hành cổ phần lần đầu khi thực hiện cổ phần hóa do Công ty cổ phần Mangan tự thực hiện với sự tư vấn của Công ty Tài chính Dầu khí (PVFC) thực hiện đấu giá bán cổ phiếu lần đầu ra bên ngoài. Giá phát hành lần đầu là 10.100 đồng/01 cổ phần. Quá trình đấu giá bán cổ phần lần đầu ra bên ngoài được hoàn tất vào ngày 09/01/2006 và Công ty được chuyển sang hoạt động chính thức theo hình thức công ty Cổ phần.</w:t>
      </w:r>
    </w:p>
    <w:p w:rsidR="001717FA" w:rsidRPr="00004F4E" w:rsidRDefault="001717FA" w:rsidP="00EE4125">
      <w:pPr>
        <w:pStyle w:val="NormalWeb"/>
        <w:spacing w:before="40" w:beforeAutospacing="0" w:after="40" w:afterAutospacing="0" w:line="264" w:lineRule="auto"/>
        <w:ind w:firstLine="540"/>
        <w:jc w:val="both"/>
        <w:rPr>
          <w:sz w:val="28"/>
          <w:szCs w:val="28"/>
          <w:lang w:val="nl-NL"/>
        </w:rPr>
      </w:pPr>
      <w:r w:rsidRPr="00004F4E">
        <w:rPr>
          <w:sz w:val="28"/>
          <w:szCs w:val="28"/>
          <w:lang w:val="nl-NL"/>
        </w:rPr>
        <w:t>Sau khi chuyển sang hoạt động dưới hình thức công ty cổ phần, Tổng công ty Khoáng sản và Thương mại Hà Tĩnh vẫn nắm phần vốn với tỷ trọng ưu thế trong Công ty (68,75%) và đóng góp rất nhiều vào sự phát triển của Công ty trong những năm vừa qua.</w:t>
      </w:r>
    </w:p>
    <w:p w:rsidR="001717FA" w:rsidRPr="00004F4E" w:rsidRDefault="001717FA" w:rsidP="00EE4125">
      <w:pPr>
        <w:pStyle w:val="NormalWeb"/>
        <w:spacing w:before="40" w:beforeAutospacing="0" w:after="40" w:afterAutospacing="0" w:line="264" w:lineRule="auto"/>
        <w:ind w:firstLine="540"/>
        <w:jc w:val="both"/>
        <w:rPr>
          <w:sz w:val="28"/>
          <w:szCs w:val="28"/>
          <w:lang w:val="nl-NL"/>
        </w:rPr>
      </w:pPr>
      <w:r w:rsidRPr="00004F4E">
        <w:rPr>
          <w:sz w:val="28"/>
          <w:szCs w:val="28"/>
          <w:lang w:val="nl-NL"/>
        </w:rPr>
        <w:t>Ngày 05 tháng 11 năm 2007, tại cuộc họp bất thường niên lần thứ nhất năm 2007, Đại hội đồng cổ đông thống nhất tăng vốn thêm 4.000.000.000 đồng (Bốn tỷ). Điều lệ của Công ty 12.000.000.000 đồng (mười hai tỷ đồng) và đổi tên thành Công ty Cổ phần Khoáng sản Mangan. Tổng công ty Khoáng sản và Thương mại Hà Tĩnh quyết định giảm số lượng cổ phần chi phối từ 68,75% xuống còn 51%.</w:t>
      </w:r>
    </w:p>
    <w:p w:rsidR="001717FA" w:rsidRPr="00004F4E" w:rsidRDefault="001717FA" w:rsidP="00EE4125">
      <w:pPr>
        <w:pStyle w:val="NormalWeb"/>
        <w:spacing w:before="40" w:beforeAutospacing="0" w:after="40" w:afterAutospacing="0" w:line="264" w:lineRule="auto"/>
        <w:ind w:firstLine="540"/>
        <w:jc w:val="both"/>
        <w:rPr>
          <w:sz w:val="28"/>
          <w:szCs w:val="28"/>
          <w:lang w:val="nl-NL"/>
        </w:rPr>
      </w:pPr>
      <w:r w:rsidRPr="00004F4E">
        <w:rPr>
          <w:sz w:val="28"/>
          <w:szCs w:val="28"/>
          <w:lang w:val="nl-NL"/>
        </w:rPr>
        <w:t>Tại cuộc họp Đại hội đồng cổ đông bất thường ngày 03/11/2009 đã thống nhất phát hành tăng vốn điều lệ từ 12 tỷ đồng lên 31,6 tỷ đồng.</w:t>
      </w:r>
    </w:p>
    <w:p w:rsidR="001717FA" w:rsidRPr="00004F4E" w:rsidRDefault="001717FA" w:rsidP="00EE4125">
      <w:pPr>
        <w:tabs>
          <w:tab w:val="left" w:pos="851"/>
        </w:tabs>
        <w:spacing w:line="240" w:lineRule="auto"/>
        <w:ind w:firstLine="630"/>
        <w:jc w:val="both"/>
        <w:rPr>
          <w:b w:val="0"/>
          <w:i/>
          <w:sz w:val="28"/>
          <w:szCs w:val="28"/>
        </w:rPr>
      </w:pPr>
      <w:r w:rsidRPr="00004F4E">
        <w:rPr>
          <w:b w:val="0"/>
          <w:sz w:val="28"/>
          <w:szCs w:val="28"/>
          <w:lang w:val="nl-NL"/>
        </w:rPr>
        <w:t>Ngày 22 tháng 7 năm 2008 cổ phiếu Công ty cổ phần Khoáng sản Mangan chính thức được Niêm yết trên Trung tâm giao dịch Chứng khoán Hà Nội, nay là Sở giao dịch Chứng khoán Hà Nội (HNX), ngày 28 tháng 7 năm 2008 cổ phiếu Công ty chính thức giao dịch, mã chứng khoán MMC</w:t>
      </w:r>
    </w:p>
    <w:p w:rsidR="001717FA" w:rsidRPr="006A0E2C" w:rsidRDefault="001717FA" w:rsidP="004822E7">
      <w:pPr>
        <w:numPr>
          <w:ilvl w:val="0"/>
          <w:numId w:val="2"/>
        </w:numPr>
        <w:tabs>
          <w:tab w:val="left" w:pos="851"/>
        </w:tabs>
        <w:spacing w:before="120" w:line="240" w:lineRule="auto"/>
        <w:ind w:left="0" w:firstLine="540"/>
        <w:contextualSpacing/>
        <w:jc w:val="both"/>
        <w:rPr>
          <w:b w:val="0"/>
          <w:i/>
          <w:sz w:val="28"/>
          <w:szCs w:val="28"/>
        </w:rPr>
      </w:pPr>
      <w:r w:rsidRPr="00EE4125">
        <w:rPr>
          <w:b w:val="0"/>
          <w:i/>
          <w:sz w:val="28"/>
          <w:szCs w:val="28"/>
        </w:rPr>
        <w:t>Các sự kiện khác:</w:t>
      </w:r>
      <w:r w:rsidRPr="006A0E2C">
        <w:rPr>
          <w:b w:val="0"/>
          <w:sz w:val="28"/>
          <w:szCs w:val="28"/>
        </w:rPr>
        <w:t xml:space="preserve"> Do Công ty hoạt động sản xuất kinh doanh thua lỗ 03 năm lien tiếp, Sở giao dịch Chứng khoán Hà Nội có Quyết định số 176/QĐ-SGDHN ngày 15/04/2015 về việc hủy niêm yết cổ phiếu Công ty cổ phần Khoáng sản Mangan kể từ ngày 08/5/2014; Công ty đã lập thủ tục hồ sơ chuyển đăng ký sang giao dịch UpCoM kể từ ngày 25/9/2014.</w:t>
      </w:r>
    </w:p>
    <w:p w:rsidR="001717FA" w:rsidRPr="004D35F0" w:rsidRDefault="001717FA" w:rsidP="004D35F0">
      <w:pPr>
        <w:tabs>
          <w:tab w:val="left" w:pos="851"/>
        </w:tabs>
        <w:spacing w:before="120" w:line="240" w:lineRule="auto"/>
        <w:ind w:left="567"/>
        <w:jc w:val="both"/>
        <w:rPr>
          <w:b w:val="0"/>
          <w:i/>
          <w:sz w:val="28"/>
          <w:szCs w:val="28"/>
        </w:rPr>
      </w:pPr>
      <w:r w:rsidRPr="004D35F0">
        <w:rPr>
          <w:b w:val="0"/>
          <w:i/>
          <w:sz w:val="28"/>
          <w:szCs w:val="28"/>
        </w:rPr>
        <w:t>2. Ngành nghề và địa bàn kinh doanh :</w:t>
      </w:r>
    </w:p>
    <w:p w:rsidR="001717FA" w:rsidRPr="00166C2F" w:rsidRDefault="001717FA" w:rsidP="00166C2F">
      <w:pPr>
        <w:spacing w:before="40" w:after="40" w:line="264" w:lineRule="auto"/>
        <w:ind w:firstLine="360"/>
        <w:jc w:val="both"/>
        <w:rPr>
          <w:b w:val="0"/>
          <w:sz w:val="28"/>
          <w:szCs w:val="28"/>
          <w:lang w:val="nl-NL"/>
        </w:rPr>
      </w:pPr>
      <w:r w:rsidRPr="00166C2F">
        <w:rPr>
          <w:b w:val="0"/>
          <w:sz w:val="28"/>
          <w:szCs w:val="28"/>
        </w:rPr>
        <w:t xml:space="preserve">- </w:t>
      </w:r>
      <w:r w:rsidRPr="00166C2F">
        <w:rPr>
          <w:b w:val="0"/>
          <w:sz w:val="28"/>
          <w:szCs w:val="28"/>
          <w:lang w:val="nl-NL"/>
        </w:rPr>
        <w:t>Khai thác, chế biến, thu mua quặng Mangan.</w:t>
      </w:r>
    </w:p>
    <w:p w:rsidR="001717FA" w:rsidRPr="00166C2F" w:rsidRDefault="001717FA" w:rsidP="00166C2F">
      <w:pPr>
        <w:spacing w:before="40" w:after="40" w:line="264" w:lineRule="auto"/>
        <w:ind w:firstLine="360"/>
        <w:jc w:val="both"/>
        <w:rPr>
          <w:b w:val="0"/>
          <w:sz w:val="28"/>
          <w:szCs w:val="28"/>
          <w:lang w:val="nl-NL"/>
        </w:rPr>
      </w:pPr>
      <w:r w:rsidRPr="00166C2F">
        <w:rPr>
          <w:b w:val="0"/>
          <w:sz w:val="28"/>
          <w:szCs w:val="28"/>
          <w:lang w:val="nl-NL"/>
        </w:rPr>
        <w:t>Kinh doanh mua, bán, chế biến sâu các loại sản phẩm từ quặng mangan và sản phẩm đi kèm quặng mangan, quặng Dôlômit, quặng sắt và phụ gia cho luyện thép.</w:t>
      </w:r>
    </w:p>
    <w:p w:rsidR="001717FA" w:rsidRPr="00166C2F" w:rsidRDefault="001717FA" w:rsidP="00166C2F">
      <w:pPr>
        <w:spacing w:before="40" w:after="40" w:line="264" w:lineRule="auto"/>
        <w:ind w:firstLine="360"/>
        <w:jc w:val="both"/>
        <w:rPr>
          <w:b w:val="0"/>
          <w:sz w:val="28"/>
          <w:szCs w:val="28"/>
          <w:lang w:val="nl-NL"/>
        </w:rPr>
      </w:pPr>
      <w:r w:rsidRPr="00166C2F">
        <w:rPr>
          <w:b w:val="0"/>
          <w:sz w:val="28"/>
          <w:szCs w:val="28"/>
          <w:lang w:val="nl-NL"/>
        </w:rPr>
        <w:t>Sửa chữa, bảo dưỡng, trung tu, đại tu các loại phương tiện vận tải đường bộ.</w:t>
      </w:r>
    </w:p>
    <w:p w:rsidR="001717FA" w:rsidRPr="00166C2F" w:rsidRDefault="001717FA" w:rsidP="00166C2F">
      <w:pPr>
        <w:spacing w:before="40" w:after="40" w:line="264" w:lineRule="auto"/>
        <w:ind w:right="-29" w:firstLine="360"/>
        <w:jc w:val="both"/>
        <w:rPr>
          <w:b w:val="0"/>
          <w:sz w:val="28"/>
          <w:szCs w:val="28"/>
          <w:lang w:val="nl-NL"/>
        </w:rPr>
      </w:pPr>
      <w:r w:rsidRPr="00166C2F">
        <w:rPr>
          <w:b w:val="0"/>
          <w:sz w:val="28"/>
          <w:szCs w:val="28"/>
          <w:lang w:val="nl-NL"/>
        </w:rPr>
        <w:t>Chăn nuôi trâu bò; sản xuất phân bón và hợp chất ni tơ; Bán buôn phân bón; Bán buôn vật liệu, thiết bị lắp đặt khác trong xây dựng</w:t>
      </w:r>
    </w:p>
    <w:p w:rsidR="001717FA" w:rsidRPr="00166C2F" w:rsidRDefault="001717FA" w:rsidP="00166C2F">
      <w:pPr>
        <w:spacing w:before="40" w:after="40" w:line="264" w:lineRule="auto"/>
        <w:ind w:firstLine="360"/>
        <w:jc w:val="both"/>
        <w:rPr>
          <w:b w:val="0"/>
          <w:sz w:val="28"/>
          <w:szCs w:val="28"/>
          <w:lang w:val="nl-NL"/>
        </w:rPr>
      </w:pPr>
      <w:r w:rsidRPr="00166C2F">
        <w:rPr>
          <w:b w:val="0"/>
          <w:sz w:val="28"/>
          <w:szCs w:val="28"/>
          <w:lang w:val="nl-NL"/>
        </w:rPr>
        <w:t>Địa bàn kinh doanh: Trong nước và xuất khẩu sang trung Quốc.</w:t>
      </w:r>
    </w:p>
    <w:p w:rsidR="001717FA" w:rsidRPr="004D35F0" w:rsidRDefault="001717FA" w:rsidP="00166C2F">
      <w:pPr>
        <w:spacing w:line="240" w:lineRule="auto"/>
        <w:ind w:firstLine="567"/>
        <w:jc w:val="both"/>
        <w:rPr>
          <w:b w:val="0"/>
          <w:i/>
          <w:sz w:val="28"/>
          <w:szCs w:val="28"/>
        </w:rPr>
      </w:pPr>
      <w:r w:rsidRPr="004D35F0">
        <w:rPr>
          <w:b w:val="0"/>
          <w:i/>
          <w:sz w:val="28"/>
          <w:szCs w:val="28"/>
        </w:rPr>
        <w:t xml:space="preserve">3. Thông tin về mô hình quản trị, tổ chức kinh doanh và bộ máy quản lý </w:t>
      </w:r>
    </w:p>
    <w:p w:rsidR="001717FA" w:rsidRPr="00166C2F" w:rsidRDefault="001717FA" w:rsidP="00166C2F">
      <w:pPr>
        <w:spacing w:before="40" w:after="40" w:line="264" w:lineRule="auto"/>
        <w:ind w:firstLine="360"/>
        <w:jc w:val="both"/>
        <w:rPr>
          <w:b w:val="0"/>
          <w:sz w:val="28"/>
          <w:szCs w:val="28"/>
          <w:lang w:val="nl-NL"/>
        </w:rPr>
      </w:pPr>
      <w:r w:rsidRPr="004D35F0">
        <w:rPr>
          <w:b w:val="0"/>
          <w:sz w:val="28"/>
          <w:szCs w:val="28"/>
        </w:rPr>
        <w:t>- Mô hình quản trị.</w:t>
      </w:r>
      <w:r w:rsidRPr="00166C2F">
        <w:rPr>
          <w:b w:val="0"/>
          <w:sz w:val="24"/>
          <w:szCs w:val="24"/>
          <w:lang w:val="nl-NL"/>
        </w:rPr>
        <w:t xml:space="preserve"> </w:t>
      </w:r>
      <w:r w:rsidRPr="00166C2F">
        <w:rPr>
          <w:b w:val="0"/>
          <w:sz w:val="28"/>
          <w:szCs w:val="28"/>
          <w:lang w:val="nl-NL"/>
        </w:rPr>
        <w:t>Công ty cổ phần Khoáng sản Mangan hoạt động theo mô hình nhà nước nắm giữ cổ phần chi phối 51% vốn Điều lệ.</w:t>
      </w:r>
    </w:p>
    <w:p w:rsidR="001717FA" w:rsidRDefault="001717FA" w:rsidP="004D35F0">
      <w:pPr>
        <w:spacing w:line="240" w:lineRule="auto"/>
        <w:ind w:firstLine="567"/>
        <w:jc w:val="both"/>
        <w:rPr>
          <w:b w:val="0"/>
          <w:i/>
          <w:sz w:val="28"/>
          <w:szCs w:val="28"/>
          <w:lang w:val="fr-FR"/>
        </w:rPr>
      </w:pPr>
      <w:r w:rsidRPr="004D35F0">
        <w:rPr>
          <w:b w:val="0"/>
          <w:sz w:val="28"/>
          <w:szCs w:val="28"/>
        </w:rPr>
        <w:t xml:space="preserve">- </w:t>
      </w:r>
      <w:r w:rsidRPr="004D35F0">
        <w:rPr>
          <w:b w:val="0"/>
          <w:sz w:val="28"/>
          <w:szCs w:val="28"/>
          <w:lang w:val="fr-FR"/>
        </w:rPr>
        <w:t>Cơ cấu bộ máy quản lý</w:t>
      </w:r>
      <w:r w:rsidRPr="004D35F0">
        <w:rPr>
          <w:b w:val="0"/>
          <w:i/>
          <w:sz w:val="28"/>
          <w:szCs w:val="28"/>
          <w:lang w:val="fr-FR"/>
        </w:rPr>
        <w:t>.</w:t>
      </w:r>
    </w:p>
    <w:p w:rsidR="001717FA" w:rsidRPr="00166C2F" w:rsidRDefault="001717FA" w:rsidP="00166C2F">
      <w:pPr>
        <w:pStyle w:val="Footer"/>
        <w:tabs>
          <w:tab w:val="left" w:pos="360"/>
        </w:tabs>
        <w:spacing w:before="40" w:after="40" w:line="264" w:lineRule="auto"/>
        <w:ind w:firstLine="360"/>
        <w:jc w:val="both"/>
        <w:rPr>
          <w:sz w:val="28"/>
          <w:szCs w:val="28"/>
          <w:lang w:val="nl-NL"/>
        </w:rPr>
      </w:pPr>
      <w:r w:rsidRPr="00166C2F">
        <w:rPr>
          <w:sz w:val="28"/>
          <w:szCs w:val="28"/>
          <w:lang w:val="nl-NL"/>
        </w:rPr>
        <w:t>- Đại hội đồng cổ đông.</w:t>
      </w:r>
    </w:p>
    <w:p w:rsidR="001717FA" w:rsidRPr="00166C2F" w:rsidRDefault="001717FA" w:rsidP="00166C2F">
      <w:pPr>
        <w:pStyle w:val="ListParagraph"/>
        <w:tabs>
          <w:tab w:val="left" w:pos="360"/>
        </w:tabs>
        <w:spacing w:before="40" w:after="40" w:line="264" w:lineRule="auto"/>
        <w:ind w:left="0" w:firstLine="360"/>
        <w:contextualSpacing w:val="0"/>
        <w:rPr>
          <w:sz w:val="28"/>
          <w:szCs w:val="28"/>
          <w:lang w:val="nl-NL"/>
        </w:rPr>
      </w:pPr>
      <w:r w:rsidRPr="00166C2F">
        <w:rPr>
          <w:sz w:val="28"/>
          <w:szCs w:val="28"/>
          <w:lang w:val="nl-NL"/>
        </w:rPr>
        <w:t>Đại hội đồng Cổ đông là cơ quan quyền lực cao nhất của Công ty. Đại hội đồng Cổ đông quyết định tổ chức lại và giải thể Công ty, quyết định định hướng phát triển của Công ty, bổ nhiệm, miễn nhiệm thành viên Hội đồng Quản trị, thành viên B</w:t>
      </w:r>
      <w:r>
        <w:rPr>
          <w:sz w:val="28"/>
          <w:szCs w:val="28"/>
          <w:lang w:val="nl-NL"/>
        </w:rPr>
        <w:t>an Kiểm soát.</w:t>
      </w:r>
    </w:p>
    <w:p w:rsidR="001717FA" w:rsidRPr="00166C2F" w:rsidRDefault="001717FA" w:rsidP="00166C2F">
      <w:pPr>
        <w:spacing w:before="40" w:after="40" w:line="264" w:lineRule="auto"/>
        <w:ind w:right="-57" w:firstLine="360"/>
        <w:jc w:val="both"/>
        <w:rPr>
          <w:bCs/>
          <w:sz w:val="28"/>
          <w:szCs w:val="28"/>
          <w:lang w:val="nl-NL"/>
        </w:rPr>
      </w:pPr>
      <w:r w:rsidRPr="00166C2F">
        <w:rPr>
          <w:bCs/>
          <w:sz w:val="28"/>
          <w:szCs w:val="28"/>
          <w:lang w:val="nl-NL"/>
        </w:rPr>
        <w:t>- Hội đồng quản trị</w:t>
      </w:r>
    </w:p>
    <w:p w:rsidR="001717FA" w:rsidRPr="00166C2F" w:rsidRDefault="001717FA" w:rsidP="00166C2F">
      <w:pPr>
        <w:pStyle w:val="ListParagraph"/>
        <w:spacing w:before="40" w:after="40" w:line="264" w:lineRule="auto"/>
        <w:ind w:left="0" w:right="-58" w:firstLine="360"/>
        <w:contextualSpacing w:val="0"/>
        <w:rPr>
          <w:sz w:val="28"/>
          <w:szCs w:val="28"/>
          <w:lang w:val="nl-NL"/>
        </w:rPr>
      </w:pPr>
      <w:r w:rsidRPr="00166C2F">
        <w:rPr>
          <w:sz w:val="28"/>
          <w:szCs w:val="28"/>
          <w:lang w:val="nl-NL"/>
        </w:rPr>
        <w:t>Là cơ quan quản lý cao nhất của Công ty, có toàn quyền nhân danh Công ty để quyết định mọi vấn đề liên quan đến mục đích, quyền lợi của Công ty, trừ những vấn đề thuộc thẩm quyền của Đại hội đồng cổ đông. HĐQT có trách nhiệm giám sát  Ban giám đốc điều hành và những người quản lý khác. Quyền và nghĩa vụ của HĐQT do Luật pháp và điều lệ Công ty, các quy chế nội bộ của Công ty và Nghị quyết ĐHĐCĐ quy định. Hiện nay HĐQT của Công ty có 0</w:t>
      </w:r>
      <w:r>
        <w:rPr>
          <w:sz w:val="28"/>
          <w:szCs w:val="28"/>
          <w:lang w:val="nl-NL"/>
        </w:rPr>
        <w:t>3</w:t>
      </w:r>
      <w:r w:rsidRPr="00166C2F">
        <w:rPr>
          <w:sz w:val="28"/>
          <w:szCs w:val="28"/>
          <w:lang w:val="nl-NL"/>
        </w:rPr>
        <w:t xml:space="preserve"> thành viên bao gồm 01 Chủ tịch HĐQT; </w:t>
      </w:r>
      <w:r>
        <w:rPr>
          <w:sz w:val="28"/>
          <w:szCs w:val="28"/>
          <w:lang w:val="nl-NL"/>
        </w:rPr>
        <w:t>02</w:t>
      </w:r>
      <w:r w:rsidRPr="00166C2F">
        <w:rPr>
          <w:sz w:val="28"/>
          <w:szCs w:val="28"/>
          <w:lang w:val="nl-NL"/>
        </w:rPr>
        <w:t xml:space="preserve"> thành viên HĐQT. </w:t>
      </w:r>
    </w:p>
    <w:p w:rsidR="001717FA" w:rsidRPr="00166C2F" w:rsidRDefault="001717FA" w:rsidP="00166C2F">
      <w:pPr>
        <w:spacing w:before="40" w:after="40" w:line="264" w:lineRule="auto"/>
        <w:ind w:right="-57" w:firstLine="360"/>
        <w:jc w:val="both"/>
        <w:rPr>
          <w:sz w:val="28"/>
          <w:szCs w:val="28"/>
          <w:lang w:val="nl-NL"/>
        </w:rPr>
      </w:pPr>
      <w:r w:rsidRPr="00166C2F">
        <w:rPr>
          <w:bCs/>
          <w:iCs/>
          <w:sz w:val="28"/>
          <w:szCs w:val="28"/>
          <w:lang w:val="nl-NL"/>
        </w:rPr>
        <w:t>- Ban Giám đốc</w:t>
      </w:r>
      <w:r w:rsidRPr="00166C2F">
        <w:rPr>
          <w:sz w:val="28"/>
          <w:szCs w:val="28"/>
          <w:lang w:val="nl-NL"/>
        </w:rPr>
        <w:t xml:space="preserve"> </w:t>
      </w:r>
    </w:p>
    <w:p w:rsidR="001717FA" w:rsidRPr="00166C2F" w:rsidRDefault="001717FA" w:rsidP="00166C2F">
      <w:pPr>
        <w:spacing w:before="40" w:after="40" w:line="264" w:lineRule="auto"/>
        <w:ind w:right="-57" w:firstLine="360"/>
        <w:jc w:val="both"/>
        <w:rPr>
          <w:b w:val="0"/>
          <w:sz w:val="28"/>
          <w:szCs w:val="28"/>
          <w:lang w:val="nl-NL"/>
        </w:rPr>
      </w:pPr>
      <w:r w:rsidRPr="00166C2F">
        <w:rPr>
          <w:b w:val="0"/>
          <w:sz w:val="28"/>
          <w:szCs w:val="28"/>
          <w:lang w:val="nl-NL"/>
        </w:rPr>
        <w:t xml:space="preserve">Ban giám đốc của Công ty bao gồm Giám đốc và Phó giám đốc phụ trách sản xuất. </w:t>
      </w:r>
    </w:p>
    <w:p w:rsidR="001717FA" w:rsidRPr="00166C2F" w:rsidRDefault="001717FA" w:rsidP="00166C2F">
      <w:pPr>
        <w:spacing w:before="40" w:after="40" w:line="264" w:lineRule="auto"/>
        <w:ind w:right="-57" w:firstLine="360"/>
        <w:jc w:val="both"/>
        <w:rPr>
          <w:b w:val="0"/>
          <w:iCs/>
          <w:sz w:val="28"/>
          <w:szCs w:val="28"/>
          <w:lang w:val="nl-NL"/>
        </w:rPr>
      </w:pPr>
      <w:r w:rsidRPr="00166C2F">
        <w:rPr>
          <w:b w:val="0"/>
          <w:iCs/>
          <w:sz w:val="28"/>
          <w:szCs w:val="28"/>
          <w:lang w:val="nl-NL"/>
        </w:rPr>
        <w:t xml:space="preserve">Giám đốc là người điều hành và có quyền quyết định cao nhất về tất cả các vấn đề liên quan đến hoạt động hàng ngày của Công ty và chịu trách nhiệm trước Hội đồng quản trị về việc thực hiện các quyền và nhiệm vụ được giao. </w:t>
      </w:r>
    </w:p>
    <w:p w:rsidR="001717FA" w:rsidRPr="00166C2F" w:rsidRDefault="001717FA" w:rsidP="00166C2F">
      <w:pPr>
        <w:spacing w:before="40" w:after="40" w:line="264" w:lineRule="auto"/>
        <w:ind w:right="-57" w:firstLine="360"/>
        <w:jc w:val="both"/>
        <w:rPr>
          <w:b w:val="0"/>
          <w:iCs/>
          <w:sz w:val="28"/>
          <w:szCs w:val="28"/>
          <w:lang w:val="nl-NL"/>
        </w:rPr>
      </w:pPr>
      <w:r w:rsidRPr="00166C2F">
        <w:rPr>
          <w:b w:val="0"/>
          <w:iCs/>
          <w:sz w:val="28"/>
          <w:szCs w:val="28"/>
          <w:lang w:val="nl-NL"/>
        </w:rPr>
        <w:t xml:space="preserve">Phó Giám đốc là người giúp việc cho Giám đốc và chịu trách nhiệm trước Giám đốc về phần việc được phân công, chủ động giải quyết những công việc đã được Giám đốc uỷ quyền và phân công theo đúng chế độ chính sách của Nhà nước và Điều lệ của Công ty. </w:t>
      </w:r>
    </w:p>
    <w:p w:rsidR="001717FA" w:rsidRDefault="001717FA" w:rsidP="00166C2F">
      <w:pPr>
        <w:spacing w:before="40" w:after="40" w:line="264" w:lineRule="auto"/>
        <w:ind w:right="-57" w:firstLine="360"/>
        <w:jc w:val="both"/>
        <w:rPr>
          <w:b w:val="0"/>
          <w:iCs/>
          <w:sz w:val="28"/>
          <w:szCs w:val="28"/>
          <w:lang w:val="nl-NL"/>
        </w:rPr>
      </w:pPr>
      <w:r w:rsidRPr="00166C2F">
        <w:rPr>
          <w:b w:val="0"/>
          <w:iCs/>
          <w:sz w:val="28"/>
          <w:szCs w:val="28"/>
          <w:lang w:val="nl-NL"/>
        </w:rPr>
        <w:t>Cơ cấu Ban giám đốc hiện tại 01 Giám đốc điều hành, chịu trách nhiệm trước Pháp luật</w:t>
      </w:r>
      <w:r>
        <w:rPr>
          <w:b w:val="0"/>
          <w:iCs/>
          <w:sz w:val="28"/>
          <w:szCs w:val="28"/>
          <w:lang w:val="nl-NL"/>
        </w:rPr>
        <w:t>.</w:t>
      </w:r>
    </w:p>
    <w:p w:rsidR="001717FA" w:rsidRPr="00166C2F" w:rsidRDefault="001717FA" w:rsidP="00166C2F">
      <w:pPr>
        <w:spacing w:before="40" w:after="40" w:line="264" w:lineRule="auto"/>
        <w:ind w:right="-57" w:firstLine="360"/>
        <w:jc w:val="both"/>
        <w:rPr>
          <w:sz w:val="28"/>
          <w:szCs w:val="28"/>
          <w:lang w:val="nl-NL"/>
        </w:rPr>
      </w:pPr>
      <w:r w:rsidRPr="00166C2F">
        <w:rPr>
          <w:bCs/>
          <w:sz w:val="28"/>
          <w:szCs w:val="28"/>
          <w:lang w:val="nl-NL"/>
        </w:rPr>
        <w:t>- Ban kiểm soát</w:t>
      </w:r>
    </w:p>
    <w:p w:rsidR="001717FA" w:rsidRPr="00166C2F" w:rsidRDefault="001717FA" w:rsidP="00166C2F">
      <w:pPr>
        <w:spacing w:before="40" w:after="40" w:line="264" w:lineRule="auto"/>
        <w:ind w:right="-57" w:firstLine="360"/>
        <w:jc w:val="both"/>
        <w:rPr>
          <w:b w:val="0"/>
          <w:sz w:val="28"/>
          <w:szCs w:val="28"/>
          <w:lang w:val="nl-NL"/>
        </w:rPr>
      </w:pPr>
      <w:r w:rsidRPr="00166C2F">
        <w:rPr>
          <w:b w:val="0"/>
          <w:sz w:val="28"/>
          <w:szCs w:val="28"/>
          <w:lang w:val="nl-NL"/>
        </w:rPr>
        <w:t xml:space="preserve">Ban kiểm soát do Đại hội đồng cổ đông bầu ra, Ban kiểm soát có nhiệm vụ kiểm tra tính hợp lý, hợp pháp trong điều hành hoạt động kinh doanh, báo cáo tài chính của Công ty.  </w:t>
      </w:r>
    </w:p>
    <w:p w:rsidR="001717FA" w:rsidRPr="00166C2F" w:rsidRDefault="001717FA" w:rsidP="00166C2F">
      <w:pPr>
        <w:spacing w:before="40" w:after="40" w:line="264" w:lineRule="auto"/>
        <w:ind w:right="-57" w:firstLine="360"/>
        <w:jc w:val="both"/>
        <w:rPr>
          <w:b w:val="0"/>
          <w:sz w:val="28"/>
          <w:szCs w:val="28"/>
          <w:lang w:val="nl-NL"/>
        </w:rPr>
      </w:pPr>
      <w:r w:rsidRPr="00166C2F">
        <w:rPr>
          <w:b w:val="0"/>
          <w:sz w:val="28"/>
          <w:szCs w:val="28"/>
          <w:lang w:val="nl-NL"/>
        </w:rPr>
        <w:t xml:space="preserve">Ban kiểm soát hoạt động độc lập với Hội đồng quản trị và Ban Giám đốc. </w:t>
      </w:r>
    </w:p>
    <w:p w:rsidR="001717FA" w:rsidRPr="00166C2F" w:rsidRDefault="001717FA" w:rsidP="00166C2F">
      <w:pPr>
        <w:spacing w:before="40" w:after="40" w:line="264" w:lineRule="auto"/>
        <w:ind w:right="-57" w:firstLine="360"/>
        <w:jc w:val="both"/>
        <w:rPr>
          <w:b w:val="0"/>
          <w:sz w:val="28"/>
          <w:szCs w:val="28"/>
          <w:lang w:val="nl-NL"/>
        </w:rPr>
      </w:pPr>
      <w:r w:rsidRPr="00166C2F">
        <w:rPr>
          <w:b w:val="0"/>
          <w:sz w:val="28"/>
          <w:szCs w:val="28"/>
          <w:lang w:val="nl-NL"/>
        </w:rPr>
        <w:t>Cơ cấu Ban kiểm soát hiện nay bao gồm 01 Trưởng ban và 01 thành viên.</w:t>
      </w:r>
    </w:p>
    <w:p w:rsidR="001717FA" w:rsidRPr="00166C2F" w:rsidRDefault="001717FA" w:rsidP="00166C2F">
      <w:pPr>
        <w:spacing w:before="40" w:after="40" w:line="264" w:lineRule="auto"/>
        <w:ind w:right="-58" w:firstLine="360"/>
        <w:jc w:val="both"/>
        <w:rPr>
          <w:b w:val="0"/>
          <w:bCs/>
          <w:iCs/>
          <w:sz w:val="28"/>
          <w:szCs w:val="28"/>
          <w:lang w:val="nl-NL"/>
        </w:rPr>
      </w:pPr>
      <w:r w:rsidRPr="00166C2F">
        <w:rPr>
          <w:b w:val="0"/>
          <w:bCs/>
          <w:iCs/>
          <w:sz w:val="28"/>
          <w:szCs w:val="28"/>
          <w:lang w:val="nl-NL"/>
        </w:rPr>
        <w:t>Các phòng ban Công ty – Đơn vị sản xuất trực tiếp:</w:t>
      </w:r>
    </w:p>
    <w:p w:rsidR="001717FA" w:rsidRPr="00166C2F" w:rsidRDefault="001717FA" w:rsidP="009A4B40">
      <w:pPr>
        <w:spacing w:before="40" w:after="40" w:line="264" w:lineRule="auto"/>
        <w:ind w:right="-58" w:firstLine="360"/>
        <w:jc w:val="both"/>
        <w:rPr>
          <w:bCs/>
          <w:iCs/>
          <w:sz w:val="28"/>
          <w:szCs w:val="28"/>
          <w:lang w:val="nl-NL"/>
        </w:rPr>
      </w:pPr>
      <w:r w:rsidRPr="00166C2F">
        <w:rPr>
          <w:bCs/>
          <w:iCs/>
          <w:sz w:val="28"/>
          <w:szCs w:val="28"/>
          <w:lang w:val="nl-NL"/>
        </w:rPr>
        <w:t xml:space="preserve">- Các phòng ban Công ty: </w:t>
      </w:r>
      <w:r w:rsidRPr="00166C2F">
        <w:rPr>
          <w:b w:val="0"/>
          <w:bCs/>
          <w:iCs/>
          <w:sz w:val="28"/>
          <w:szCs w:val="28"/>
          <w:lang w:val="nl-NL"/>
        </w:rPr>
        <w:t>Phòng Kế toán; Phòng Kế hoạch-KD; Phòng Tổ chức-HC</w:t>
      </w:r>
      <w:r>
        <w:rPr>
          <w:b w:val="0"/>
          <w:bCs/>
          <w:iCs/>
          <w:sz w:val="28"/>
          <w:szCs w:val="28"/>
          <w:lang w:val="nl-NL"/>
        </w:rPr>
        <w:t xml:space="preserve"> và c</w:t>
      </w:r>
      <w:r w:rsidRPr="009A4B40">
        <w:rPr>
          <w:b w:val="0"/>
          <w:bCs/>
          <w:iCs/>
          <w:sz w:val="28"/>
          <w:szCs w:val="28"/>
          <w:lang w:val="nl-NL"/>
        </w:rPr>
        <w:t>ác đơn vị sản xuất</w:t>
      </w:r>
      <w:r>
        <w:rPr>
          <w:b w:val="0"/>
          <w:bCs/>
          <w:iCs/>
          <w:sz w:val="28"/>
          <w:szCs w:val="28"/>
          <w:lang w:val="nl-NL"/>
        </w:rPr>
        <w:t xml:space="preserve"> đã</w:t>
      </w:r>
      <w:r w:rsidRPr="00166C2F">
        <w:rPr>
          <w:bCs/>
          <w:iCs/>
          <w:sz w:val="28"/>
          <w:szCs w:val="28"/>
          <w:lang w:val="nl-NL"/>
        </w:rPr>
        <w:t xml:space="preserve"> </w:t>
      </w:r>
      <w:r w:rsidRPr="009A4B40">
        <w:rPr>
          <w:b w:val="0"/>
          <w:bCs/>
          <w:iCs/>
          <w:sz w:val="28"/>
          <w:szCs w:val="28"/>
          <w:lang w:val="nl-NL"/>
        </w:rPr>
        <w:t>n</w:t>
      </w:r>
      <w:r w:rsidRPr="00166C2F">
        <w:rPr>
          <w:b w:val="0"/>
          <w:bCs/>
          <w:iCs/>
          <w:sz w:val="28"/>
          <w:szCs w:val="28"/>
          <w:lang w:val="nl-NL"/>
        </w:rPr>
        <w:t>ghỉ hoạt động</w:t>
      </w:r>
      <w:r>
        <w:rPr>
          <w:b w:val="0"/>
          <w:bCs/>
          <w:iCs/>
          <w:sz w:val="28"/>
          <w:szCs w:val="28"/>
          <w:lang w:val="nl-NL"/>
        </w:rPr>
        <w:t>.</w:t>
      </w:r>
      <w:r w:rsidRPr="00166C2F">
        <w:rPr>
          <w:bCs/>
          <w:iCs/>
          <w:sz w:val="28"/>
          <w:szCs w:val="28"/>
          <w:lang w:val="nl-NL"/>
        </w:rPr>
        <w:t xml:space="preserve"> </w:t>
      </w:r>
    </w:p>
    <w:p w:rsidR="001717FA" w:rsidRPr="004D35F0" w:rsidRDefault="001717FA" w:rsidP="004D35F0">
      <w:pPr>
        <w:tabs>
          <w:tab w:val="left" w:pos="851"/>
        </w:tabs>
        <w:spacing w:before="120" w:line="240" w:lineRule="auto"/>
        <w:ind w:left="567"/>
        <w:contextualSpacing/>
        <w:jc w:val="both"/>
        <w:rPr>
          <w:b w:val="0"/>
          <w:i/>
          <w:sz w:val="28"/>
          <w:szCs w:val="28"/>
        </w:rPr>
      </w:pPr>
      <w:r w:rsidRPr="004D35F0">
        <w:rPr>
          <w:b w:val="0"/>
          <w:i/>
          <w:sz w:val="28"/>
          <w:szCs w:val="28"/>
        </w:rPr>
        <w:t>4. Định hướng phát triển</w:t>
      </w:r>
    </w:p>
    <w:p w:rsidR="001717FA" w:rsidRPr="002C777C" w:rsidRDefault="001717FA" w:rsidP="002C777C">
      <w:pPr>
        <w:spacing w:before="40" w:after="40" w:line="264" w:lineRule="auto"/>
        <w:ind w:firstLine="360"/>
        <w:jc w:val="both"/>
        <w:rPr>
          <w:b w:val="0"/>
          <w:sz w:val="28"/>
          <w:szCs w:val="28"/>
          <w:lang w:val="nl-NL"/>
        </w:rPr>
      </w:pPr>
      <w:r w:rsidRPr="004D35F0">
        <w:rPr>
          <w:b w:val="0"/>
          <w:sz w:val="28"/>
          <w:szCs w:val="28"/>
        </w:rPr>
        <w:t>- Các mục tiêu chủ yếu của Công ty</w:t>
      </w:r>
      <w:r>
        <w:rPr>
          <w:b w:val="0"/>
          <w:sz w:val="28"/>
          <w:szCs w:val="28"/>
        </w:rPr>
        <w:t xml:space="preserve">: </w:t>
      </w:r>
      <w:r w:rsidRPr="002C777C">
        <w:rPr>
          <w:b w:val="0"/>
          <w:sz w:val="28"/>
          <w:szCs w:val="28"/>
          <w:lang w:val="nl-NL"/>
        </w:rPr>
        <w:t>Tiếp tục đổi mới công tác quản lý, nâng cao hiệu quả tổ chức điều hành, tiết kiệm chi phí sản xuất;</w:t>
      </w:r>
    </w:p>
    <w:p w:rsidR="001717FA" w:rsidRPr="002C777C" w:rsidRDefault="001717FA" w:rsidP="002C777C">
      <w:pPr>
        <w:spacing w:before="40" w:after="40" w:line="264" w:lineRule="auto"/>
        <w:ind w:firstLine="360"/>
        <w:jc w:val="both"/>
        <w:rPr>
          <w:b w:val="0"/>
          <w:sz w:val="28"/>
          <w:szCs w:val="28"/>
          <w:lang w:val="nl-NL"/>
        </w:rPr>
      </w:pPr>
      <w:r w:rsidRPr="002C777C">
        <w:rPr>
          <w:b w:val="0"/>
          <w:sz w:val="28"/>
          <w:szCs w:val="28"/>
          <w:lang w:val="nl-NL"/>
        </w:rPr>
        <w:t>Đầu tư chuyển đồi ngành nghề sang lĩnh vực chăn nuôi;</w:t>
      </w:r>
    </w:p>
    <w:p w:rsidR="001717FA" w:rsidRPr="002C777C" w:rsidRDefault="001717FA" w:rsidP="002C777C">
      <w:pPr>
        <w:tabs>
          <w:tab w:val="left" w:pos="5865"/>
        </w:tabs>
        <w:spacing w:before="40" w:after="40" w:line="264" w:lineRule="auto"/>
        <w:ind w:firstLine="360"/>
        <w:jc w:val="both"/>
        <w:rPr>
          <w:sz w:val="28"/>
          <w:szCs w:val="28"/>
          <w:lang w:val="nl-NL"/>
        </w:rPr>
      </w:pPr>
      <w:r w:rsidRPr="002C777C">
        <w:rPr>
          <w:sz w:val="28"/>
          <w:szCs w:val="28"/>
          <w:lang w:val="nl-NL"/>
        </w:rPr>
        <w:t>5.2. Chiến lược phát triển trung và dài hạn:</w:t>
      </w:r>
      <w:r w:rsidRPr="002C777C">
        <w:rPr>
          <w:sz w:val="28"/>
          <w:szCs w:val="28"/>
          <w:lang w:val="nl-NL"/>
        </w:rPr>
        <w:tab/>
      </w:r>
    </w:p>
    <w:p w:rsidR="001717FA" w:rsidRPr="002C777C" w:rsidRDefault="001717FA" w:rsidP="002C777C">
      <w:pPr>
        <w:spacing w:before="40" w:after="40" w:line="264" w:lineRule="auto"/>
        <w:ind w:firstLine="360"/>
        <w:jc w:val="both"/>
        <w:rPr>
          <w:b w:val="0"/>
          <w:sz w:val="28"/>
          <w:szCs w:val="28"/>
          <w:lang w:val="nl-NL"/>
        </w:rPr>
      </w:pPr>
      <w:r w:rsidRPr="002C777C">
        <w:rPr>
          <w:b w:val="0"/>
          <w:i/>
          <w:sz w:val="28"/>
          <w:szCs w:val="28"/>
          <w:lang w:val="nl-NL"/>
        </w:rPr>
        <w:t>Thứ nhất</w:t>
      </w:r>
      <w:r w:rsidRPr="002C777C">
        <w:rPr>
          <w:b w:val="0"/>
          <w:sz w:val="28"/>
          <w:szCs w:val="28"/>
          <w:lang w:val="nl-NL"/>
        </w:rPr>
        <w:t>:  Tận dụng cơ hội chính sách đầu tư của tỉnh Hà Tĩnh về lĩnh vực phát triển nông nghiệp, nông thôn.</w:t>
      </w:r>
    </w:p>
    <w:p w:rsidR="001717FA" w:rsidRPr="002C777C" w:rsidRDefault="001717FA" w:rsidP="002C777C">
      <w:pPr>
        <w:spacing w:before="40" w:after="40" w:line="264" w:lineRule="auto"/>
        <w:ind w:firstLine="360"/>
        <w:jc w:val="both"/>
        <w:rPr>
          <w:b w:val="0"/>
          <w:sz w:val="28"/>
          <w:szCs w:val="28"/>
          <w:lang w:val="nl-NL"/>
        </w:rPr>
      </w:pPr>
      <w:r w:rsidRPr="002C777C">
        <w:rPr>
          <w:b w:val="0"/>
          <w:i/>
          <w:sz w:val="28"/>
          <w:szCs w:val="28"/>
          <w:lang w:val="nl-NL"/>
        </w:rPr>
        <w:t>Thứ hai</w:t>
      </w:r>
      <w:r w:rsidRPr="002C777C">
        <w:rPr>
          <w:b w:val="0"/>
          <w:sz w:val="28"/>
          <w:szCs w:val="28"/>
          <w:lang w:val="nl-NL"/>
        </w:rPr>
        <w:t>: Có chính sách đãi ngộ đầu tư phát triển đào tạo nguồn nhân lực có chất lượng phục vụ cho việc mở rộng và phát triển sản xuất kinh doanh của Công ty.</w:t>
      </w:r>
    </w:p>
    <w:p w:rsidR="001717FA" w:rsidRPr="002C777C" w:rsidRDefault="001717FA" w:rsidP="002C777C">
      <w:pPr>
        <w:spacing w:before="40" w:after="40" w:line="264" w:lineRule="auto"/>
        <w:ind w:firstLine="360"/>
        <w:jc w:val="both"/>
        <w:rPr>
          <w:b w:val="0"/>
          <w:sz w:val="28"/>
          <w:szCs w:val="28"/>
          <w:lang w:val="nl-NL"/>
        </w:rPr>
      </w:pPr>
      <w:r w:rsidRPr="002C777C">
        <w:rPr>
          <w:b w:val="0"/>
          <w:i/>
          <w:sz w:val="28"/>
          <w:szCs w:val="28"/>
          <w:lang w:val="nl-NL"/>
        </w:rPr>
        <w:t>Thứ ba</w:t>
      </w:r>
      <w:r w:rsidRPr="002C777C">
        <w:rPr>
          <w:b w:val="0"/>
          <w:sz w:val="28"/>
          <w:szCs w:val="28"/>
          <w:lang w:val="nl-NL"/>
        </w:rPr>
        <w:t xml:space="preserve">: - Thực hiện mở rộng phát triến sản xuất kinh doanh ngành nghề mới, tạo hướng phát triển dài hạn. </w:t>
      </w:r>
    </w:p>
    <w:p w:rsidR="001717FA" w:rsidRPr="002C777C" w:rsidRDefault="001717FA" w:rsidP="002C777C">
      <w:pPr>
        <w:spacing w:before="40" w:after="40" w:line="264" w:lineRule="auto"/>
        <w:ind w:firstLine="360"/>
        <w:jc w:val="both"/>
        <w:rPr>
          <w:sz w:val="28"/>
          <w:szCs w:val="28"/>
          <w:lang w:val="nl-NL"/>
        </w:rPr>
      </w:pPr>
      <w:r w:rsidRPr="002C777C">
        <w:rPr>
          <w:sz w:val="28"/>
          <w:szCs w:val="28"/>
          <w:lang w:val="nl-NL"/>
        </w:rPr>
        <w:t>5.3.. Các mục tiêu đối với môi trường, xã hội và cộng đồng của Công ty.</w:t>
      </w:r>
    </w:p>
    <w:p w:rsidR="001717FA" w:rsidRPr="002C777C" w:rsidRDefault="001717FA" w:rsidP="002C777C">
      <w:pPr>
        <w:spacing w:before="40" w:after="40" w:line="264" w:lineRule="auto"/>
        <w:ind w:firstLine="360"/>
        <w:jc w:val="both"/>
        <w:rPr>
          <w:b w:val="0"/>
          <w:sz w:val="28"/>
          <w:szCs w:val="28"/>
          <w:lang w:val="nl-NL"/>
        </w:rPr>
      </w:pPr>
      <w:r w:rsidRPr="002C777C">
        <w:rPr>
          <w:b w:val="0"/>
          <w:sz w:val="28"/>
          <w:szCs w:val="28"/>
          <w:lang w:val="nl-NL"/>
        </w:rPr>
        <w:t xml:space="preserve">- Công ty luôn tuân thủ cam kết thực hiện tốt chính sách môi trường trong sản xuất, đầu tư chi phí cho hệ thống xử lý nước thải tuần hoàn bảo đảm môi trường sản xuất. </w:t>
      </w:r>
    </w:p>
    <w:p w:rsidR="001717FA" w:rsidRPr="002C777C" w:rsidRDefault="001717FA" w:rsidP="002C777C">
      <w:pPr>
        <w:spacing w:before="40" w:after="40" w:line="264" w:lineRule="auto"/>
        <w:ind w:firstLine="360"/>
        <w:jc w:val="both"/>
        <w:rPr>
          <w:b w:val="0"/>
          <w:sz w:val="28"/>
          <w:szCs w:val="28"/>
          <w:lang w:val="nl-NL"/>
        </w:rPr>
      </w:pPr>
      <w:r w:rsidRPr="002C777C">
        <w:rPr>
          <w:b w:val="0"/>
          <w:sz w:val="28"/>
          <w:szCs w:val="28"/>
          <w:lang w:val="nl-NL"/>
        </w:rPr>
        <w:t>- Đối với xã hội và cộng đồng Công ty luôn trách nhiệm, gắn kết, chung tay góp sức...</w:t>
      </w:r>
    </w:p>
    <w:p w:rsidR="001717FA" w:rsidRPr="002C777C" w:rsidRDefault="001717FA" w:rsidP="002C777C">
      <w:pPr>
        <w:spacing w:before="40" w:after="40" w:line="264" w:lineRule="auto"/>
        <w:ind w:firstLine="360"/>
        <w:jc w:val="both"/>
        <w:rPr>
          <w:sz w:val="28"/>
          <w:szCs w:val="28"/>
          <w:lang w:val="nl-NL"/>
        </w:rPr>
      </w:pPr>
      <w:r w:rsidRPr="002C777C">
        <w:rPr>
          <w:sz w:val="28"/>
          <w:szCs w:val="28"/>
          <w:lang w:val="nl-NL"/>
        </w:rPr>
        <w:t>6. Các rủi ro:</w:t>
      </w:r>
    </w:p>
    <w:p w:rsidR="001717FA" w:rsidRPr="002C777C" w:rsidRDefault="001717FA" w:rsidP="002C777C">
      <w:pPr>
        <w:tabs>
          <w:tab w:val="right" w:pos="6600"/>
          <w:tab w:val="right" w:pos="9200"/>
        </w:tabs>
        <w:spacing w:before="40" w:after="40" w:line="264" w:lineRule="auto"/>
        <w:ind w:right="-29" w:firstLine="360"/>
        <w:jc w:val="both"/>
        <w:rPr>
          <w:b w:val="0"/>
          <w:sz w:val="28"/>
          <w:szCs w:val="28"/>
          <w:lang w:val="nl-NL"/>
        </w:rPr>
      </w:pPr>
      <w:r w:rsidRPr="002C777C">
        <w:rPr>
          <w:b w:val="0"/>
          <w:sz w:val="28"/>
          <w:szCs w:val="28"/>
          <w:lang w:val="nl-NL"/>
        </w:rPr>
        <w:t>- Hoạt động kinh doanh của công ty sẽ chủ yếu chịu rủi ro khi có sự thay đổi về tỷ gía hối đoái và lãi suất, Công ty chịu rủi ro lãi suất trọng yết phát sinh từ các khoản vay chịu lãi suất đã được ký kết. Công ty chịu rủi ro lãi suất khi Công ty vay vốn theo lãi suất thả nổi và lãi suất cố định. Rủi ro này sẽ do công ty quản trị bằng cách duy trì ở mức độ hợp lý các khoản lãi suất cố định và lãi suất thả nổi.</w:t>
      </w:r>
    </w:p>
    <w:p w:rsidR="001717FA" w:rsidRPr="002C777C" w:rsidRDefault="001717FA" w:rsidP="002C777C">
      <w:pPr>
        <w:tabs>
          <w:tab w:val="right" w:pos="6600"/>
          <w:tab w:val="right" w:pos="9200"/>
        </w:tabs>
        <w:spacing w:before="40" w:after="40" w:line="264" w:lineRule="auto"/>
        <w:ind w:right="-29" w:firstLine="360"/>
        <w:jc w:val="both"/>
        <w:rPr>
          <w:b w:val="0"/>
          <w:sz w:val="28"/>
          <w:szCs w:val="28"/>
          <w:lang w:val="nl-NL"/>
        </w:rPr>
      </w:pPr>
      <w:r w:rsidRPr="002C777C">
        <w:rPr>
          <w:b w:val="0"/>
          <w:sz w:val="28"/>
          <w:szCs w:val="28"/>
          <w:lang w:val="nl-NL"/>
        </w:rPr>
        <w:t>- Công ty sẽ chịu rủi ro từ việc thay đổi giá bán của hàng hóa. Rủi ro tín dụng xảy ra khi một khách hàng hoặc đối tác không đáp ứng được các nghĩa vụ trong hợp đồng dẫn đến các tổn thất tài chính cho Công ty.</w:t>
      </w:r>
    </w:p>
    <w:p w:rsidR="001717FA" w:rsidRPr="002C777C" w:rsidRDefault="001717FA" w:rsidP="002C777C">
      <w:pPr>
        <w:spacing w:before="40" w:after="40" w:line="264" w:lineRule="auto"/>
        <w:ind w:firstLine="360"/>
        <w:jc w:val="both"/>
        <w:rPr>
          <w:b w:val="0"/>
          <w:sz w:val="28"/>
          <w:szCs w:val="28"/>
          <w:lang w:val="nl-NL"/>
        </w:rPr>
      </w:pPr>
      <w:r w:rsidRPr="002C777C">
        <w:rPr>
          <w:b w:val="0"/>
          <w:sz w:val="28"/>
          <w:szCs w:val="28"/>
          <w:lang w:val="nl-NL"/>
        </w:rPr>
        <w:t>- Các chính sách quản lý vỉ mô, các Luật, Nghị định của Chính phủ về quản lý tài nguyên khoáng sản thường xuyên thay đổi, ảnh hướng đến hoạt động sản xuất kinh doanh.</w:t>
      </w:r>
    </w:p>
    <w:p w:rsidR="001717FA" w:rsidRPr="004D35F0" w:rsidRDefault="001717FA" w:rsidP="004D35F0">
      <w:pPr>
        <w:tabs>
          <w:tab w:val="left" w:pos="851"/>
        </w:tabs>
        <w:spacing w:before="120" w:line="240" w:lineRule="auto"/>
        <w:ind w:firstLine="567"/>
        <w:contextualSpacing/>
        <w:jc w:val="both"/>
        <w:rPr>
          <w:b w:val="0"/>
          <w:i/>
          <w:sz w:val="28"/>
          <w:szCs w:val="28"/>
        </w:rPr>
      </w:pPr>
    </w:p>
    <w:p w:rsidR="001717FA" w:rsidRPr="004D35F0" w:rsidRDefault="001717FA" w:rsidP="004D35F0">
      <w:pPr>
        <w:spacing w:line="240" w:lineRule="auto"/>
        <w:ind w:left="567"/>
        <w:jc w:val="both"/>
        <w:rPr>
          <w:sz w:val="28"/>
          <w:szCs w:val="28"/>
        </w:rPr>
      </w:pPr>
      <w:r w:rsidRPr="004D35F0">
        <w:rPr>
          <w:sz w:val="28"/>
          <w:szCs w:val="28"/>
        </w:rPr>
        <w:t xml:space="preserve">II. Tình hình hoạt động trong năm </w:t>
      </w:r>
    </w:p>
    <w:p w:rsidR="001717FA" w:rsidRPr="004D35F0" w:rsidRDefault="001717FA" w:rsidP="004822E7">
      <w:pPr>
        <w:numPr>
          <w:ilvl w:val="0"/>
          <w:numId w:val="3"/>
        </w:numPr>
        <w:tabs>
          <w:tab w:val="left" w:pos="851"/>
        </w:tabs>
        <w:spacing w:line="240" w:lineRule="auto"/>
        <w:ind w:left="0" w:firstLine="567"/>
        <w:jc w:val="both"/>
        <w:rPr>
          <w:b w:val="0"/>
          <w:i/>
          <w:sz w:val="28"/>
          <w:szCs w:val="28"/>
        </w:rPr>
      </w:pPr>
      <w:r w:rsidRPr="004D35F0">
        <w:rPr>
          <w:b w:val="0"/>
          <w:i/>
          <w:sz w:val="28"/>
          <w:szCs w:val="28"/>
        </w:rPr>
        <w:t xml:space="preserve">Tình hình hoạt động sản xuất kinh doanh  </w:t>
      </w:r>
    </w:p>
    <w:p w:rsidR="001717FA" w:rsidRPr="002C777C" w:rsidRDefault="001717FA" w:rsidP="004822E7">
      <w:pPr>
        <w:numPr>
          <w:ilvl w:val="0"/>
          <w:numId w:val="1"/>
        </w:numPr>
        <w:tabs>
          <w:tab w:val="left" w:pos="851"/>
        </w:tabs>
        <w:spacing w:line="240" w:lineRule="auto"/>
        <w:ind w:left="0" w:firstLine="567"/>
        <w:jc w:val="both"/>
        <w:rPr>
          <w:b w:val="0"/>
          <w:i/>
          <w:sz w:val="28"/>
          <w:szCs w:val="28"/>
        </w:rPr>
      </w:pPr>
      <w:r w:rsidRPr="004D35F0">
        <w:rPr>
          <w:b w:val="0"/>
          <w:sz w:val="28"/>
          <w:szCs w:val="28"/>
        </w:rPr>
        <w:t xml:space="preserve">Kết quả hoạt động sản xuất kinh doanh trong năm. </w:t>
      </w:r>
    </w:p>
    <w:p w:rsidR="001717FA" w:rsidRPr="002C777C" w:rsidRDefault="001717FA" w:rsidP="004822E7">
      <w:pPr>
        <w:numPr>
          <w:ilvl w:val="0"/>
          <w:numId w:val="1"/>
        </w:numPr>
        <w:tabs>
          <w:tab w:val="left" w:pos="851"/>
        </w:tabs>
        <w:spacing w:line="240" w:lineRule="auto"/>
        <w:ind w:left="0" w:firstLine="567"/>
        <w:jc w:val="both"/>
        <w:rPr>
          <w:b w:val="0"/>
          <w:i/>
          <w:sz w:val="28"/>
          <w:szCs w:val="28"/>
        </w:rPr>
      </w:pPr>
      <w:r>
        <w:rPr>
          <w:b w:val="0"/>
          <w:sz w:val="28"/>
          <w:szCs w:val="28"/>
        </w:rPr>
        <w:t>Năm 2015 Công ty nghỉ hoạt động sản xuất do hết mỏ khai thác, chỉ tập trung thực hiện công tác bán hàng tồn kho và thực hiện các thủ tục pháp lý tiến hành thực hiện dự án chăn nuôi bò thịt chất lượng cao.</w:t>
      </w:r>
    </w:p>
    <w:p w:rsidR="001717FA" w:rsidRDefault="001717FA" w:rsidP="002C777C">
      <w:pPr>
        <w:tabs>
          <w:tab w:val="left" w:pos="851"/>
        </w:tabs>
        <w:spacing w:line="240" w:lineRule="auto"/>
        <w:jc w:val="both"/>
        <w:rPr>
          <w:b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0"/>
        <w:gridCol w:w="1955"/>
        <w:gridCol w:w="2013"/>
        <w:gridCol w:w="2013"/>
        <w:gridCol w:w="2153"/>
        <w:gridCol w:w="1302"/>
      </w:tblGrid>
      <w:tr w:rsidR="001717FA" w:rsidRPr="002D6D77" w:rsidTr="00C01EA0">
        <w:tc>
          <w:tcPr>
            <w:tcW w:w="590" w:type="dxa"/>
          </w:tcPr>
          <w:p w:rsidR="001717FA" w:rsidRPr="00373E67" w:rsidRDefault="001717FA" w:rsidP="00373E67">
            <w:pPr>
              <w:tabs>
                <w:tab w:val="left" w:pos="851"/>
              </w:tabs>
              <w:spacing w:line="240" w:lineRule="auto"/>
              <w:jc w:val="both"/>
              <w:rPr>
                <w:sz w:val="28"/>
                <w:szCs w:val="28"/>
              </w:rPr>
            </w:pPr>
            <w:r w:rsidRPr="00373E67">
              <w:rPr>
                <w:sz w:val="28"/>
                <w:szCs w:val="28"/>
              </w:rPr>
              <w:t>TT</w:t>
            </w:r>
          </w:p>
        </w:tc>
        <w:tc>
          <w:tcPr>
            <w:tcW w:w="2420" w:type="dxa"/>
          </w:tcPr>
          <w:p w:rsidR="001717FA" w:rsidRPr="00373E67" w:rsidRDefault="001717FA" w:rsidP="00373E67">
            <w:pPr>
              <w:tabs>
                <w:tab w:val="left" w:pos="851"/>
              </w:tabs>
              <w:spacing w:line="240" w:lineRule="auto"/>
              <w:jc w:val="both"/>
              <w:rPr>
                <w:sz w:val="28"/>
                <w:szCs w:val="28"/>
              </w:rPr>
            </w:pPr>
            <w:r w:rsidRPr="00373E67">
              <w:rPr>
                <w:sz w:val="28"/>
                <w:szCs w:val="28"/>
              </w:rPr>
              <w:t>Chỉ tiêu</w:t>
            </w:r>
          </w:p>
        </w:tc>
        <w:tc>
          <w:tcPr>
            <w:tcW w:w="2013" w:type="dxa"/>
          </w:tcPr>
          <w:p w:rsidR="001717FA" w:rsidRPr="00373E67" w:rsidRDefault="001717FA" w:rsidP="00373E67">
            <w:pPr>
              <w:tabs>
                <w:tab w:val="left" w:pos="851"/>
              </w:tabs>
              <w:spacing w:line="240" w:lineRule="auto"/>
              <w:jc w:val="both"/>
              <w:rPr>
                <w:sz w:val="28"/>
                <w:szCs w:val="28"/>
              </w:rPr>
            </w:pPr>
            <w:r w:rsidRPr="00373E67">
              <w:rPr>
                <w:sz w:val="28"/>
                <w:szCs w:val="28"/>
              </w:rPr>
              <w:t>TH 2014</w:t>
            </w:r>
          </w:p>
        </w:tc>
        <w:tc>
          <w:tcPr>
            <w:tcW w:w="1674" w:type="dxa"/>
          </w:tcPr>
          <w:p w:rsidR="001717FA" w:rsidRPr="00373E67" w:rsidRDefault="001717FA" w:rsidP="00373E67">
            <w:pPr>
              <w:tabs>
                <w:tab w:val="left" w:pos="851"/>
              </w:tabs>
              <w:spacing w:line="240" w:lineRule="auto"/>
              <w:jc w:val="both"/>
              <w:rPr>
                <w:sz w:val="28"/>
                <w:szCs w:val="28"/>
              </w:rPr>
            </w:pPr>
            <w:r w:rsidRPr="00373E67">
              <w:rPr>
                <w:sz w:val="28"/>
                <w:szCs w:val="28"/>
              </w:rPr>
              <w:t>KH 2015</w:t>
            </w:r>
          </w:p>
        </w:tc>
        <w:tc>
          <w:tcPr>
            <w:tcW w:w="1704" w:type="dxa"/>
          </w:tcPr>
          <w:p w:rsidR="001717FA" w:rsidRPr="00373E67" w:rsidRDefault="001717FA" w:rsidP="00373E67">
            <w:pPr>
              <w:tabs>
                <w:tab w:val="left" w:pos="851"/>
              </w:tabs>
              <w:spacing w:line="240" w:lineRule="auto"/>
              <w:jc w:val="both"/>
              <w:rPr>
                <w:sz w:val="28"/>
                <w:szCs w:val="28"/>
              </w:rPr>
            </w:pPr>
            <w:r w:rsidRPr="00373E67">
              <w:rPr>
                <w:sz w:val="28"/>
                <w:szCs w:val="28"/>
              </w:rPr>
              <w:t>TH 2015</w:t>
            </w:r>
          </w:p>
        </w:tc>
        <w:tc>
          <w:tcPr>
            <w:tcW w:w="1625" w:type="dxa"/>
          </w:tcPr>
          <w:p w:rsidR="001717FA" w:rsidRPr="009E6159" w:rsidRDefault="001717FA" w:rsidP="00373E67">
            <w:pPr>
              <w:tabs>
                <w:tab w:val="left" w:pos="851"/>
              </w:tabs>
              <w:spacing w:line="240" w:lineRule="auto"/>
              <w:jc w:val="both"/>
              <w:rPr>
                <w:sz w:val="28"/>
                <w:szCs w:val="28"/>
              </w:rPr>
            </w:pPr>
            <w:r>
              <w:rPr>
                <w:sz w:val="28"/>
                <w:szCs w:val="28"/>
              </w:rPr>
              <w:t>Ghi ch</w:t>
            </w:r>
            <w:r w:rsidRPr="009E6159">
              <w:rPr>
                <w:sz w:val="28"/>
                <w:szCs w:val="28"/>
              </w:rPr>
              <w:t>ú</w:t>
            </w:r>
          </w:p>
        </w:tc>
      </w:tr>
      <w:tr w:rsidR="001717FA" w:rsidTr="00C01EA0">
        <w:tc>
          <w:tcPr>
            <w:tcW w:w="590" w:type="dxa"/>
          </w:tcPr>
          <w:p w:rsidR="001717FA" w:rsidRPr="00373E67" w:rsidRDefault="001717FA" w:rsidP="00373E67">
            <w:pPr>
              <w:tabs>
                <w:tab w:val="left" w:pos="851"/>
              </w:tabs>
              <w:spacing w:line="240" w:lineRule="auto"/>
              <w:jc w:val="both"/>
              <w:rPr>
                <w:b w:val="0"/>
                <w:i/>
                <w:sz w:val="28"/>
                <w:szCs w:val="28"/>
              </w:rPr>
            </w:pPr>
            <w:r w:rsidRPr="00373E67">
              <w:rPr>
                <w:b w:val="0"/>
                <w:i/>
                <w:sz w:val="28"/>
                <w:szCs w:val="28"/>
              </w:rPr>
              <w:t>1</w:t>
            </w:r>
          </w:p>
        </w:tc>
        <w:tc>
          <w:tcPr>
            <w:tcW w:w="2420" w:type="dxa"/>
            <w:vAlign w:val="center"/>
          </w:tcPr>
          <w:p w:rsidR="001717FA" w:rsidRPr="00373E67" w:rsidRDefault="001717FA" w:rsidP="00373E67">
            <w:pPr>
              <w:pStyle w:val="ListParagraph"/>
              <w:spacing w:line="264" w:lineRule="auto"/>
              <w:ind w:left="0" w:firstLine="0"/>
              <w:rPr>
                <w:sz w:val="28"/>
                <w:szCs w:val="28"/>
              </w:rPr>
            </w:pPr>
            <w:r w:rsidRPr="00373E67">
              <w:rPr>
                <w:sz w:val="28"/>
                <w:szCs w:val="28"/>
              </w:rPr>
              <w:t xml:space="preserve"> Sản phẩm sản xuất</w:t>
            </w:r>
          </w:p>
        </w:tc>
        <w:tc>
          <w:tcPr>
            <w:tcW w:w="2013" w:type="dxa"/>
          </w:tcPr>
          <w:p w:rsidR="001717FA" w:rsidRPr="00F20F68" w:rsidRDefault="001717FA" w:rsidP="00C9737B">
            <w:pPr>
              <w:tabs>
                <w:tab w:val="left" w:pos="851"/>
              </w:tabs>
              <w:spacing w:line="240" w:lineRule="auto"/>
              <w:jc w:val="right"/>
              <w:rPr>
                <w:b w:val="0"/>
                <w:sz w:val="28"/>
                <w:szCs w:val="28"/>
              </w:rPr>
            </w:pPr>
            <w:r w:rsidRPr="00F20F68">
              <w:rPr>
                <w:b w:val="0"/>
                <w:sz w:val="28"/>
                <w:szCs w:val="28"/>
              </w:rPr>
              <w:t>4.477,18</w:t>
            </w:r>
          </w:p>
        </w:tc>
        <w:tc>
          <w:tcPr>
            <w:tcW w:w="1674" w:type="dxa"/>
          </w:tcPr>
          <w:p w:rsidR="001717FA" w:rsidRPr="00F20F68" w:rsidRDefault="001717FA" w:rsidP="00C9737B">
            <w:pPr>
              <w:tabs>
                <w:tab w:val="left" w:pos="851"/>
              </w:tabs>
              <w:spacing w:line="240" w:lineRule="auto"/>
              <w:jc w:val="right"/>
              <w:rPr>
                <w:b w:val="0"/>
                <w:sz w:val="28"/>
                <w:szCs w:val="28"/>
              </w:rPr>
            </w:pPr>
            <w:r w:rsidRPr="00F20F68">
              <w:rPr>
                <w:b w:val="0"/>
                <w:sz w:val="28"/>
                <w:szCs w:val="28"/>
              </w:rPr>
              <w:t>0</w:t>
            </w:r>
          </w:p>
        </w:tc>
        <w:tc>
          <w:tcPr>
            <w:tcW w:w="1704" w:type="dxa"/>
          </w:tcPr>
          <w:p w:rsidR="001717FA" w:rsidRPr="00F20F68" w:rsidRDefault="001717FA" w:rsidP="00C9737B">
            <w:pPr>
              <w:tabs>
                <w:tab w:val="left" w:pos="851"/>
              </w:tabs>
              <w:spacing w:line="240" w:lineRule="auto"/>
              <w:jc w:val="right"/>
              <w:rPr>
                <w:b w:val="0"/>
                <w:sz w:val="28"/>
                <w:szCs w:val="28"/>
              </w:rPr>
            </w:pPr>
            <w:r w:rsidRPr="00F20F68">
              <w:rPr>
                <w:b w:val="0"/>
                <w:sz w:val="28"/>
                <w:szCs w:val="28"/>
              </w:rPr>
              <w:t>0</w:t>
            </w:r>
          </w:p>
        </w:tc>
        <w:tc>
          <w:tcPr>
            <w:tcW w:w="1625" w:type="dxa"/>
          </w:tcPr>
          <w:p w:rsidR="001717FA" w:rsidRPr="00373E67" w:rsidRDefault="001717FA" w:rsidP="00373E67">
            <w:pPr>
              <w:tabs>
                <w:tab w:val="left" w:pos="851"/>
              </w:tabs>
              <w:spacing w:line="240" w:lineRule="auto"/>
              <w:jc w:val="both"/>
              <w:rPr>
                <w:b w:val="0"/>
                <w:i/>
                <w:sz w:val="28"/>
                <w:szCs w:val="28"/>
              </w:rPr>
            </w:pPr>
          </w:p>
        </w:tc>
      </w:tr>
      <w:tr w:rsidR="001717FA" w:rsidTr="00C01EA0">
        <w:tc>
          <w:tcPr>
            <w:tcW w:w="590" w:type="dxa"/>
          </w:tcPr>
          <w:p w:rsidR="001717FA" w:rsidRPr="00373E67" w:rsidRDefault="001717FA" w:rsidP="00373E67">
            <w:pPr>
              <w:tabs>
                <w:tab w:val="left" w:pos="851"/>
              </w:tabs>
              <w:spacing w:line="240" w:lineRule="auto"/>
              <w:jc w:val="both"/>
              <w:rPr>
                <w:b w:val="0"/>
                <w:i/>
                <w:sz w:val="28"/>
                <w:szCs w:val="28"/>
              </w:rPr>
            </w:pPr>
            <w:r w:rsidRPr="00373E67">
              <w:rPr>
                <w:b w:val="0"/>
                <w:i/>
                <w:sz w:val="28"/>
                <w:szCs w:val="28"/>
              </w:rPr>
              <w:t>2</w:t>
            </w:r>
          </w:p>
        </w:tc>
        <w:tc>
          <w:tcPr>
            <w:tcW w:w="2420" w:type="dxa"/>
            <w:vAlign w:val="center"/>
          </w:tcPr>
          <w:p w:rsidR="001717FA" w:rsidRPr="00373E67" w:rsidRDefault="001717FA" w:rsidP="00373E67">
            <w:pPr>
              <w:pStyle w:val="ListParagraph"/>
              <w:spacing w:line="264" w:lineRule="auto"/>
              <w:ind w:left="0" w:firstLine="0"/>
              <w:rPr>
                <w:sz w:val="28"/>
                <w:szCs w:val="28"/>
              </w:rPr>
            </w:pPr>
            <w:r w:rsidRPr="00373E67">
              <w:rPr>
                <w:sz w:val="28"/>
                <w:szCs w:val="28"/>
              </w:rPr>
              <w:t xml:space="preserve"> Sản phẩm tiêu thụ</w:t>
            </w:r>
          </w:p>
        </w:tc>
        <w:tc>
          <w:tcPr>
            <w:tcW w:w="2013" w:type="dxa"/>
          </w:tcPr>
          <w:p w:rsidR="001717FA" w:rsidRPr="0054400F" w:rsidRDefault="001717FA" w:rsidP="00B37DA1">
            <w:pPr>
              <w:tabs>
                <w:tab w:val="left" w:pos="851"/>
              </w:tabs>
              <w:spacing w:line="240" w:lineRule="auto"/>
              <w:jc w:val="right"/>
              <w:rPr>
                <w:b w:val="0"/>
                <w:sz w:val="28"/>
                <w:szCs w:val="28"/>
              </w:rPr>
            </w:pPr>
            <w:r w:rsidRPr="0054400F">
              <w:rPr>
                <w:b w:val="0"/>
                <w:sz w:val="28"/>
                <w:szCs w:val="28"/>
              </w:rPr>
              <w:t>7.785,89</w:t>
            </w:r>
          </w:p>
        </w:tc>
        <w:tc>
          <w:tcPr>
            <w:tcW w:w="1674" w:type="dxa"/>
          </w:tcPr>
          <w:p w:rsidR="001717FA" w:rsidRPr="0054400F" w:rsidRDefault="001717FA" w:rsidP="009051C7">
            <w:pPr>
              <w:tabs>
                <w:tab w:val="left" w:pos="851"/>
              </w:tabs>
              <w:spacing w:line="240" w:lineRule="auto"/>
              <w:jc w:val="right"/>
              <w:rPr>
                <w:b w:val="0"/>
                <w:sz w:val="28"/>
                <w:szCs w:val="28"/>
              </w:rPr>
            </w:pPr>
            <w:r>
              <w:rPr>
                <w:b w:val="0"/>
                <w:sz w:val="28"/>
                <w:szCs w:val="28"/>
              </w:rPr>
              <w:t>4.790</w:t>
            </w:r>
          </w:p>
        </w:tc>
        <w:tc>
          <w:tcPr>
            <w:tcW w:w="1704" w:type="dxa"/>
          </w:tcPr>
          <w:p w:rsidR="001717FA" w:rsidRPr="0054400F" w:rsidRDefault="001717FA" w:rsidP="00B37DA1">
            <w:pPr>
              <w:tabs>
                <w:tab w:val="left" w:pos="851"/>
              </w:tabs>
              <w:spacing w:line="240" w:lineRule="auto"/>
              <w:jc w:val="right"/>
              <w:rPr>
                <w:b w:val="0"/>
                <w:sz w:val="28"/>
                <w:szCs w:val="28"/>
              </w:rPr>
            </w:pPr>
            <w:r w:rsidRPr="0054400F">
              <w:rPr>
                <w:b w:val="0"/>
                <w:sz w:val="28"/>
                <w:szCs w:val="28"/>
              </w:rPr>
              <w:t>3.269,16</w:t>
            </w:r>
          </w:p>
        </w:tc>
        <w:tc>
          <w:tcPr>
            <w:tcW w:w="1625" w:type="dxa"/>
          </w:tcPr>
          <w:p w:rsidR="001717FA" w:rsidRPr="00373E67" w:rsidRDefault="001717FA" w:rsidP="00373E67">
            <w:pPr>
              <w:tabs>
                <w:tab w:val="left" w:pos="851"/>
              </w:tabs>
              <w:spacing w:line="240" w:lineRule="auto"/>
              <w:jc w:val="both"/>
              <w:rPr>
                <w:b w:val="0"/>
                <w:i/>
                <w:sz w:val="28"/>
                <w:szCs w:val="28"/>
              </w:rPr>
            </w:pPr>
          </w:p>
        </w:tc>
      </w:tr>
      <w:tr w:rsidR="001717FA" w:rsidTr="00C01EA0">
        <w:tc>
          <w:tcPr>
            <w:tcW w:w="590" w:type="dxa"/>
          </w:tcPr>
          <w:p w:rsidR="001717FA" w:rsidRPr="00373E67" w:rsidRDefault="001717FA" w:rsidP="00373E67">
            <w:pPr>
              <w:tabs>
                <w:tab w:val="left" w:pos="851"/>
              </w:tabs>
              <w:spacing w:line="240" w:lineRule="auto"/>
              <w:jc w:val="both"/>
              <w:rPr>
                <w:b w:val="0"/>
                <w:i/>
                <w:sz w:val="28"/>
                <w:szCs w:val="28"/>
              </w:rPr>
            </w:pPr>
            <w:r w:rsidRPr="00373E67">
              <w:rPr>
                <w:b w:val="0"/>
                <w:i/>
                <w:sz w:val="28"/>
                <w:szCs w:val="28"/>
              </w:rPr>
              <w:t>3</w:t>
            </w:r>
          </w:p>
        </w:tc>
        <w:tc>
          <w:tcPr>
            <w:tcW w:w="2420" w:type="dxa"/>
            <w:vAlign w:val="center"/>
          </w:tcPr>
          <w:p w:rsidR="001717FA" w:rsidRPr="00373E67" w:rsidRDefault="001717FA" w:rsidP="00373E67">
            <w:pPr>
              <w:pStyle w:val="ListParagraph"/>
              <w:spacing w:line="264" w:lineRule="auto"/>
              <w:ind w:left="0" w:firstLine="67"/>
              <w:rPr>
                <w:sz w:val="28"/>
                <w:szCs w:val="28"/>
              </w:rPr>
            </w:pPr>
            <w:r w:rsidRPr="00373E67">
              <w:rPr>
                <w:sz w:val="28"/>
                <w:szCs w:val="28"/>
              </w:rPr>
              <w:t>Giá bán quặng Mn 17-19%</w:t>
            </w:r>
          </w:p>
        </w:tc>
        <w:tc>
          <w:tcPr>
            <w:tcW w:w="2013" w:type="dxa"/>
          </w:tcPr>
          <w:p w:rsidR="001717FA" w:rsidRPr="0054400F" w:rsidRDefault="001717FA" w:rsidP="00B37DA1">
            <w:pPr>
              <w:tabs>
                <w:tab w:val="left" w:pos="851"/>
              </w:tabs>
              <w:spacing w:line="240" w:lineRule="auto"/>
              <w:jc w:val="right"/>
              <w:rPr>
                <w:b w:val="0"/>
                <w:sz w:val="28"/>
                <w:szCs w:val="28"/>
              </w:rPr>
            </w:pPr>
            <w:r w:rsidRPr="0054400F">
              <w:rPr>
                <w:b w:val="0"/>
                <w:sz w:val="28"/>
                <w:szCs w:val="28"/>
              </w:rPr>
              <w:t>886.000</w:t>
            </w:r>
          </w:p>
        </w:tc>
        <w:tc>
          <w:tcPr>
            <w:tcW w:w="1674" w:type="dxa"/>
          </w:tcPr>
          <w:p w:rsidR="001717FA" w:rsidRPr="0054400F" w:rsidRDefault="001717FA" w:rsidP="009051C7">
            <w:pPr>
              <w:tabs>
                <w:tab w:val="left" w:pos="851"/>
              </w:tabs>
              <w:spacing w:line="240" w:lineRule="auto"/>
              <w:jc w:val="right"/>
              <w:rPr>
                <w:b w:val="0"/>
                <w:sz w:val="28"/>
                <w:szCs w:val="28"/>
              </w:rPr>
            </w:pPr>
            <w:r>
              <w:rPr>
                <w:b w:val="0"/>
                <w:sz w:val="28"/>
                <w:szCs w:val="28"/>
              </w:rPr>
              <w:t>800.000</w:t>
            </w:r>
          </w:p>
        </w:tc>
        <w:tc>
          <w:tcPr>
            <w:tcW w:w="1704" w:type="dxa"/>
          </w:tcPr>
          <w:p w:rsidR="001717FA" w:rsidRPr="0054400F" w:rsidRDefault="001717FA" w:rsidP="00B37DA1">
            <w:pPr>
              <w:tabs>
                <w:tab w:val="left" w:pos="851"/>
              </w:tabs>
              <w:spacing w:line="240" w:lineRule="auto"/>
              <w:jc w:val="right"/>
              <w:rPr>
                <w:b w:val="0"/>
                <w:sz w:val="28"/>
                <w:szCs w:val="28"/>
              </w:rPr>
            </w:pPr>
            <w:r w:rsidRPr="0054400F">
              <w:rPr>
                <w:b w:val="0"/>
                <w:sz w:val="28"/>
                <w:szCs w:val="28"/>
              </w:rPr>
              <w:t>310.000</w:t>
            </w:r>
          </w:p>
        </w:tc>
        <w:tc>
          <w:tcPr>
            <w:tcW w:w="1625" w:type="dxa"/>
          </w:tcPr>
          <w:p w:rsidR="001717FA" w:rsidRPr="00373E67" w:rsidRDefault="001717FA" w:rsidP="00373E67">
            <w:pPr>
              <w:tabs>
                <w:tab w:val="left" w:pos="851"/>
              </w:tabs>
              <w:spacing w:line="240" w:lineRule="auto"/>
              <w:jc w:val="both"/>
              <w:rPr>
                <w:b w:val="0"/>
                <w:i/>
                <w:sz w:val="28"/>
                <w:szCs w:val="28"/>
              </w:rPr>
            </w:pPr>
          </w:p>
        </w:tc>
      </w:tr>
      <w:tr w:rsidR="001717FA" w:rsidTr="00C01EA0">
        <w:tc>
          <w:tcPr>
            <w:tcW w:w="590" w:type="dxa"/>
          </w:tcPr>
          <w:p w:rsidR="001717FA" w:rsidRPr="00373E67" w:rsidRDefault="001717FA" w:rsidP="00373E67">
            <w:pPr>
              <w:tabs>
                <w:tab w:val="left" w:pos="851"/>
              </w:tabs>
              <w:spacing w:line="240" w:lineRule="auto"/>
              <w:jc w:val="both"/>
              <w:rPr>
                <w:b w:val="0"/>
                <w:i/>
                <w:sz w:val="28"/>
                <w:szCs w:val="28"/>
              </w:rPr>
            </w:pPr>
            <w:r w:rsidRPr="00373E67">
              <w:rPr>
                <w:b w:val="0"/>
                <w:i/>
                <w:sz w:val="28"/>
                <w:szCs w:val="28"/>
              </w:rPr>
              <w:t>4</w:t>
            </w:r>
          </w:p>
        </w:tc>
        <w:tc>
          <w:tcPr>
            <w:tcW w:w="2420" w:type="dxa"/>
            <w:vAlign w:val="center"/>
          </w:tcPr>
          <w:p w:rsidR="001717FA" w:rsidRPr="00373E67" w:rsidRDefault="001717FA" w:rsidP="00373E67">
            <w:pPr>
              <w:pStyle w:val="ListParagraph"/>
              <w:spacing w:line="264" w:lineRule="auto"/>
              <w:ind w:left="0" w:firstLine="67"/>
              <w:rPr>
                <w:sz w:val="28"/>
                <w:szCs w:val="28"/>
              </w:rPr>
            </w:pPr>
            <w:r w:rsidRPr="00373E67">
              <w:rPr>
                <w:sz w:val="28"/>
                <w:szCs w:val="28"/>
              </w:rPr>
              <w:t>Tổng doanh thu</w:t>
            </w:r>
          </w:p>
        </w:tc>
        <w:tc>
          <w:tcPr>
            <w:tcW w:w="2013" w:type="dxa"/>
          </w:tcPr>
          <w:p w:rsidR="001717FA" w:rsidRPr="0054400F" w:rsidRDefault="001717FA" w:rsidP="00CD57D1">
            <w:pPr>
              <w:tabs>
                <w:tab w:val="left" w:pos="851"/>
              </w:tabs>
              <w:spacing w:line="240" w:lineRule="auto"/>
              <w:jc w:val="right"/>
              <w:rPr>
                <w:b w:val="0"/>
                <w:sz w:val="28"/>
                <w:szCs w:val="28"/>
              </w:rPr>
            </w:pPr>
            <w:r w:rsidRPr="0054400F">
              <w:rPr>
                <w:b w:val="0"/>
                <w:sz w:val="28"/>
                <w:szCs w:val="28"/>
              </w:rPr>
              <w:t>15.454.417.179</w:t>
            </w:r>
          </w:p>
        </w:tc>
        <w:tc>
          <w:tcPr>
            <w:tcW w:w="1674" w:type="dxa"/>
          </w:tcPr>
          <w:p w:rsidR="001717FA" w:rsidRPr="0054400F" w:rsidRDefault="001717FA" w:rsidP="009051C7">
            <w:pPr>
              <w:tabs>
                <w:tab w:val="left" w:pos="851"/>
              </w:tabs>
              <w:spacing w:line="240" w:lineRule="auto"/>
              <w:jc w:val="right"/>
              <w:rPr>
                <w:b w:val="0"/>
                <w:sz w:val="28"/>
                <w:szCs w:val="28"/>
              </w:rPr>
            </w:pPr>
            <w:r>
              <w:rPr>
                <w:b w:val="0"/>
                <w:sz w:val="28"/>
                <w:szCs w:val="28"/>
              </w:rPr>
              <w:t>6.692.962.000</w:t>
            </w:r>
          </w:p>
        </w:tc>
        <w:tc>
          <w:tcPr>
            <w:tcW w:w="1704" w:type="dxa"/>
          </w:tcPr>
          <w:p w:rsidR="001717FA" w:rsidRPr="0054400F" w:rsidRDefault="001717FA" w:rsidP="009E6159">
            <w:pPr>
              <w:tabs>
                <w:tab w:val="left" w:pos="851"/>
              </w:tabs>
              <w:spacing w:line="240" w:lineRule="auto"/>
              <w:jc w:val="right"/>
              <w:rPr>
                <w:b w:val="0"/>
                <w:sz w:val="28"/>
                <w:szCs w:val="28"/>
              </w:rPr>
            </w:pPr>
            <w:r>
              <w:rPr>
                <w:b w:val="0"/>
                <w:sz w:val="28"/>
                <w:szCs w:val="28"/>
              </w:rPr>
              <w:t>2.901.724.253</w:t>
            </w:r>
          </w:p>
        </w:tc>
        <w:tc>
          <w:tcPr>
            <w:tcW w:w="1625" w:type="dxa"/>
          </w:tcPr>
          <w:p w:rsidR="001717FA" w:rsidRPr="00373E67" w:rsidRDefault="001717FA" w:rsidP="00373E67">
            <w:pPr>
              <w:tabs>
                <w:tab w:val="left" w:pos="851"/>
              </w:tabs>
              <w:spacing w:line="240" w:lineRule="auto"/>
              <w:jc w:val="both"/>
              <w:rPr>
                <w:b w:val="0"/>
                <w:i/>
                <w:sz w:val="28"/>
                <w:szCs w:val="28"/>
              </w:rPr>
            </w:pPr>
          </w:p>
        </w:tc>
      </w:tr>
      <w:tr w:rsidR="001717FA" w:rsidTr="00C01EA0">
        <w:tc>
          <w:tcPr>
            <w:tcW w:w="590" w:type="dxa"/>
          </w:tcPr>
          <w:p w:rsidR="001717FA" w:rsidRPr="00373E67" w:rsidRDefault="001717FA" w:rsidP="00373E67">
            <w:pPr>
              <w:tabs>
                <w:tab w:val="left" w:pos="851"/>
              </w:tabs>
              <w:spacing w:line="240" w:lineRule="auto"/>
              <w:jc w:val="both"/>
              <w:rPr>
                <w:b w:val="0"/>
                <w:i/>
                <w:sz w:val="28"/>
                <w:szCs w:val="28"/>
              </w:rPr>
            </w:pPr>
            <w:r w:rsidRPr="00373E67">
              <w:rPr>
                <w:b w:val="0"/>
                <w:i/>
                <w:sz w:val="28"/>
                <w:szCs w:val="28"/>
              </w:rPr>
              <w:t>-</w:t>
            </w:r>
          </w:p>
        </w:tc>
        <w:tc>
          <w:tcPr>
            <w:tcW w:w="2420" w:type="dxa"/>
            <w:vAlign w:val="center"/>
          </w:tcPr>
          <w:p w:rsidR="001717FA" w:rsidRPr="00373E67" w:rsidRDefault="001717FA" w:rsidP="00373E67">
            <w:pPr>
              <w:pStyle w:val="ListParagraph"/>
              <w:spacing w:line="264" w:lineRule="auto"/>
              <w:ind w:left="0" w:firstLine="67"/>
              <w:rPr>
                <w:sz w:val="28"/>
                <w:szCs w:val="28"/>
              </w:rPr>
            </w:pPr>
            <w:r w:rsidRPr="00373E67">
              <w:rPr>
                <w:sz w:val="28"/>
                <w:szCs w:val="28"/>
              </w:rPr>
              <w:t>Doanh thu bán hàng:</w:t>
            </w:r>
          </w:p>
        </w:tc>
        <w:tc>
          <w:tcPr>
            <w:tcW w:w="2013" w:type="dxa"/>
          </w:tcPr>
          <w:p w:rsidR="001717FA" w:rsidRPr="0054400F" w:rsidRDefault="001717FA" w:rsidP="00CD57D1">
            <w:pPr>
              <w:tabs>
                <w:tab w:val="left" w:pos="851"/>
              </w:tabs>
              <w:spacing w:line="240" w:lineRule="auto"/>
              <w:jc w:val="right"/>
              <w:rPr>
                <w:b w:val="0"/>
                <w:sz w:val="28"/>
                <w:szCs w:val="28"/>
              </w:rPr>
            </w:pPr>
            <w:r w:rsidRPr="0054400F">
              <w:rPr>
                <w:b w:val="0"/>
                <w:sz w:val="28"/>
                <w:szCs w:val="28"/>
              </w:rPr>
              <w:t>10.708.191.672</w:t>
            </w:r>
          </w:p>
        </w:tc>
        <w:tc>
          <w:tcPr>
            <w:tcW w:w="1674" w:type="dxa"/>
          </w:tcPr>
          <w:p w:rsidR="001717FA" w:rsidRPr="0054400F" w:rsidRDefault="001717FA" w:rsidP="009E6159">
            <w:pPr>
              <w:tabs>
                <w:tab w:val="left" w:pos="851"/>
              </w:tabs>
              <w:spacing w:line="240" w:lineRule="auto"/>
              <w:jc w:val="right"/>
              <w:rPr>
                <w:b w:val="0"/>
                <w:sz w:val="28"/>
                <w:szCs w:val="28"/>
              </w:rPr>
            </w:pPr>
            <w:r>
              <w:rPr>
                <w:b w:val="0"/>
                <w:sz w:val="28"/>
                <w:szCs w:val="28"/>
              </w:rPr>
              <w:t>4.629.600.000</w:t>
            </w:r>
          </w:p>
        </w:tc>
        <w:tc>
          <w:tcPr>
            <w:tcW w:w="1704" w:type="dxa"/>
          </w:tcPr>
          <w:p w:rsidR="001717FA" w:rsidRPr="0054400F" w:rsidRDefault="001717FA" w:rsidP="0075625F">
            <w:pPr>
              <w:tabs>
                <w:tab w:val="left" w:pos="851"/>
              </w:tabs>
              <w:spacing w:line="240" w:lineRule="auto"/>
              <w:jc w:val="right"/>
              <w:rPr>
                <w:b w:val="0"/>
                <w:sz w:val="28"/>
                <w:szCs w:val="28"/>
              </w:rPr>
            </w:pPr>
            <w:r>
              <w:rPr>
                <w:b w:val="0"/>
                <w:sz w:val="28"/>
                <w:szCs w:val="28"/>
              </w:rPr>
              <w:t>1.540.806.255</w:t>
            </w:r>
          </w:p>
        </w:tc>
        <w:tc>
          <w:tcPr>
            <w:tcW w:w="1625" w:type="dxa"/>
          </w:tcPr>
          <w:p w:rsidR="001717FA" w:rsidRPr="00373E67" w:rsidRDefault="001717FA" w:rsidP="00373E67">
            <w:pPr>
              <w:tabs>
                <w:tab w:val="left" w:pos="851"/>
              </w:tabs>
              <w:spacing w:line="240" w:lineRule="auto"/>
              <w:jc w:val="both"/>
              <w:rPr>
                <w:b w:val="0"/>
                <w:i/>
                <w:sz w:val="28"/>
                <w:szCs w:val="28"/>
              </w:rPr>
            </w:pPr>
          </w:p>
        </w:tc>
      </w:tr>
      <w:tr w:rsidR="001717FA" w:rsidTr="00C01EA0">
        <w:tc>
          <w:tcPr>
            <w:tcW w:w="590" w:type="dxa"/>
          </w:tcPr>
          <w:p w:rsidR="001717FA" w:rsidRPr="00373E67" w:rsidRDefault="001717FA" w:rsidP="00373E67">
            <w:pPr>
              <w:tabs>
                <w:tab w:val="left" w:pos="851"/>
              </w:tabs>
              <w:spacing w:line="240" w:lineRule="auto"/>
              <w:jc w:val="both"/>
              <w:rPr>
                <w:b w:val="0"/>
                <w:i/>
                <w:sz w:val="28"/>
                <w:szCs w:val="28"/>
              </w:rPr>
            </w:pPr>
            <w:r w:rsidRPr="00373E67">
              <w:rPr>
                <w:b w:val="0"/>
                <w:i/>
                <w:sz w:val="28"/>
                <w:szCs w:val="28"/>
              </w:rPr>
              <w:t>-</w:t>
            </w:r>
          </w:p>
        </w:tc>
        <w:tc>
          <w:tcPr>
            <w:tcW w:w="2420" w:type="dxa"/>
            <w:vAlign w:val="center"/>
          </w:tcPr>
          <w:p w:rsidR="001717FA" w:rsidRPr="00373E67" w:rsidRDefault="001717FA" w:rsidP="00373E67">
            <w:pPr>
              <w:pStyle w:val="ListParagraph"/>
              <w:spacing w:line="264" w:lineRule="auto"/>
              <w:ind w:left="0" w:firstLine="67"/>
              <w:rPr>
                <w:sz w:val="28"/>
                <w:szCs w:val="28"/>
              </w:rPr>
            </w:pPr>
            <w:r w:rsidRPr="00373E67">
              <w:rPr>
                <w:sz w:val="28"/>
                <w:szCs w:val="28"/>
              </w:rPr>
              <w:t>Doanh thu tài chính:</w:t>
            </w:r>
          </w:p>
        </w:tc>
        <w:tc>
          <w:tcPr>
            <w:tcW w:w="2013" w:type="dxa"/>
          </w:tcPr>
          <w:p w:rsidR="001717FA" w:rsidRPr="0054400F" w:rsidRDefault="001717FA" w:rsidP="00CD57D1">
            <w:pPr>
              <w:tabs>
                <w:tab w:val="left" w:pos="851"/>
              </w:tabs>
              <w:spacing w:line="240" w:lineRule="auto"/>
              <w:jc w:val="right"/>
              <w:rPr>
                <w:b w:val="0"/>
                <w:sz w:val="28"/>
                <w:szCs w:val="28"/>
              </w:rPr>
            </w:pPr>
            <w:r w:rsidRPr="0054400F">
              <w:rPr>
                <w:b w:val="0"/>
                <w:sz w:val="28"/>
                <w:szCs w:val="28"/>
              </w:rPr>
              <w:t>1.945.209</w:t>
            </w:r>
          </w:p>
        </w:tc>
        <w:tc>
          <w:tcPr>
            <w:tcW w:w="1674" w:type="dxa"/>
          </w:tcPr>
          <w:p w:rsidR="001717FA" w:rsidRPr="0054400F" w:rsidRDefault="001717FA" w:rsidP="009E6159">
            <w:pPr>
              <w:tabs>
                <w:tab w:val="left" w:pos="851"/>
              </w:tabs>
              <w:spacing w:line="240" w:lineRule="auto"/>
              <w:jc w:val="right"/>
              <w:rPr>
                <w:b w:val="0"/>
                <w:sz w:val="28"/>
                <w:szCs w:val="28"/>
              </w:rPr>
            </w:pPr>
            <w:r>
              <w:rPr>
                <w:b w:val="0"/>
                <w:sz w:val="28"/>
                <w:szCs w:val="28"/>
              </w:rPr>
              <w:t>427.272.000</w:t>
            </w:r>
          </w:p>
        </w:tc>
        <w:tc>
          <w:tcPr>
            <w:tcW w:w="1704" w:type="dxa"/>
          </w:tcPr>
          <w:p w:rsidR="001717FA" w:rsidRPr="0054400F" w:rsidRDefault="001717FA" w:rsidP="0075625F">
            <w:pPr>
              <w:tabs>
                <w:tab w:val="left" w:pos="851"/>
              </w:tabs>
              <w:spacing w:line="240" w:lineRule="auto"/>
              <w:jc w:val="right"/>
              <w:rPr>
                <w:b w:val="0"/>
                <w:sz w:val="28"/>
                <w:szCs w:val="28"/>
              </w:rPr>
            </w:pPr>
            <w:r>
              <w:rPr>
                <w:b w:val="0"/>
                <w:sz w:val="28"/>
                <w:szCs w:val="28"/>
              </w:rPr>
              <w:t>529.637</w:t>
            </w:r>
          </w:p>
        </w:tc>
        <w:tc>
          <w:tcPr>
            <w:tcW w:w="1625" w:type="dxa"/>
          </w:tcPr>
          <w:p w:rsidR="001717FA" w:rsidRPr="00373E67" w:rsidRDefault="001717FA" w:rsidP="00373E67">
            <w:pPr>
              <w:tabs>
                <w:tab w:val="left" w:pos="851"/>
              </w:tabs>
              <w:spacing w:line="240" w:lineRule="auto"/>
              <w:jc w:val="both"/>
              <w:rPr>
                <w:b w:val="0"/>
                <w:i/>
                <w:sz w:val="28"/>
                <w:szCs w:val="28"/>
              </w:rPr>
            </w:pPr>
          </w:p>
        </w:tc>
      </w:tr>
      <w:tr w:rsidR="001717FA" w:rsidTr="00C01EA0">
        <w:tc>
          <w:tcPr>
            <w:tcW w:w="590" w:type="dxa"/>
          </w:tcPr>
          <w:p w:rsidR="001717FA" w:rsidRPr="00373E67" w:rsidRDefault="001717FA" w:rsidP="00373E67">
            <w:pPr>
              <w:tabs>
                <w:tab w:val="left" w:pos="851"/>
              </w:tabs>
              <w:spacing w:line="240" w:lineRule="auto"/>
              <w:jc w:val="both"/>
              <w:rPr>
                <w:b w:val="0"/>
                <w:i/>
                <w:sz w:val="28"/>
                <w:szCs w:val="28"/>
              </w:rPr>
            </w:pPr>
            <w:r w:rsidRPr="00373E67">
              <w:rPr>
                <w:b w:val="0"/>
                <w:i/>
                <w:sz w:val="28"/>
                <w:szCs w:val="28"/>
              </w:rPr>
              <w:t>-</w:t>
            </w:r>
          </w:p>
        </w:tc>
        <w:tc>
          <w:tcPr>
            <w:tcW w:w="2420" w:type="dxa"/>
            <w:vAlign w:val="center"/>
          </w:tcPr>
          <w:p w:rsidR="001717FA" w:rsidRPr="00373E67" w:rsidRDefault="001717FA" w:rsidP="00373E67">
            <w:pPr>
              <w:pStyle w:val="ListParagraph"/>
              <w:spacing w:line="264" w:lineRule="auto"/>
              <w:ind w:left="0" w:firstLine="67"/>
              <w:rPr>
                <w:sz w:val="28"/>
                <w:szCs w:val="28"/>
              </w:rPr>
            </w:pPr>
            <w:r w:rsidRPr="00373E67">
              <w:rPr>
                <w:sz w:val="28"/>
                <w:szCs w:val="28"/>
              </w:rPr>
              <w:t>Thu nhập khác:</w:t>
            </w:r>
          </w:p>
        </w:tc>
        <w:tc>
          <w:tcPr>
            <w:tcW w:w="2013" w:type="dxa"/>
          </w:tcPr>
          <w:p w:rsidR="001717FA" w:rsidRPr="0054400F" w:rsidRDefault="001717FA" w:rsidP="00CD57D1">
            <w:pPr>
              <w:tabs>
                <w:tab w:val="left" w:pos="851"/>
              </w:tabs>
              <w:spacing w:line="240" w:lineRule="auto"/>
              <w:jc w:val="right"/>
              <w:rPr>
                <w:b w:val="0"/>
                <w:sz w:val="28"/>
                <w:szCs w:val="28"/>
              </w:rPr>
            </w:pPr>
            <w:r w:rsidRPr="0054400F">
              <w:rPr>
                <w:b w:val="0"/>
                <w:sz w:val="28"/>
                <w:szCs w:val="28"/>
              </w:rPr>
              <w:t>4.744.280.298</w:t>
            </w:r>
          </w:p>
        </w:tc>
        <w:tc>
          <w:tcPr>
            <w:tcW w:w="1674" w:type="dxa"/>
          </w:tcPr>
          <w:p w:rsidR="001717FA" w:rsidRPr="0054400F" w:rsidRDefault="001717FA" w:rsidP="009E6159">
            <w:pPr>
              <w:tabs>
                <w:tab w:val="left" w:pos="851"/>
              </w:tabs>
              <w:spacing w:line="240" w:lineRule="auto"/>
              <w:jc w:val="right"/>
              <w:rPr>
                <w:b w:val="0"/>
                <w:sz w:val="28"/>
                <w:szCs w:val="28"/>
              </w:rPr>
            </w:pPr>
            <w:r>
              <w:rPr>
                <w:b w:val="0"/>
                <w:sz w:val="28"/>
                <w:szCs w:val="28"/>
              </w:rPr>
              <w:t>1.636.090.000</w:t>
            </w:r>
          </w:p>
        </w:tc>
        <w:tc>
          <w:tcPr>
            <w:tcW w:w="1704" w:type="dxa"/>
          </w:tcPr>
          <w:p w:rsidR="001717FA" w:rsidRPr="0054400F" w:rsidRDefault="001717FA" w:rsidP="0075625F">
            <w:pPr>
              <w:tabs>
                <w:tab w:val="left" w:pos="851"/>
              </w:tabs>
              <w:spacing w:line="240" w:lineRule="auto"/>
              <w:jc w:val="right"/>
              <w:rPr>
                <w:b w:val="0"/>
                <w:sz w:val="28"/>
                <w:szCs w:val="28"/>
              </w:rPr>
            </w:pPr>
            <w:r>
              <w:rPr>
                <w:b w:val="0"/>
                <w:sz w:val="28"/>
                <w:szCs w:val="28"/>
              </w:rPr>
              <w:t>1.360.388.361</w:t>
            </w:r>
          </w:p>
        </w:tc>
        <w:tc>
          <w:tcPr>
            <w:tcW w:w="1625" w:type="dxa"/>
          </w:tcPr>
          <w:p w:rsidR="001717FA" w:rsidRPr="00373E67" w:rsidRDefault="001717FA" w:rsidP="00373E67">
            <w:pPr>
              <w:tabs>
                <w:tab w:val="left" w:pos="851"/>
              </w:tabs>
              <w:spacing w:line="240" w:lineRule="auto"/>
              <w:jc w:val="both"/>
              <w:rPr>
                <w:b w:val="0"/>
                <w:i/>
                <w:sz w:val="28"/>
                <w:szCs w:val="28"/>
              </w:rPr>
            </w:pPr>
          </w:p>
        </w:tc>
      </w:tr>
      <w:tr w:rsidR="001717FA" w:rsidTr="00C01EA0">
        <w:tc>
          <w:tcPr>
            <w:tcW w:w="590" w:type="dxa"/>
          </w:tcPr>
          <w:p w:rsidR="001717FA" w:rsidRPr="00373E67" w:rsidRDefault="001717FA" w:rsidP="00373E67">
            <w:pPr>
              <w:tabs>
                <w:tab w:val="left" w:pos="851"/>
              </w:tabs>
              <w:spacing w:line="240" w:lineRule="auto"/>
              <w:jc w:val="both"/>
              <w:rPr>
                <w:b w:val="0"/>
                <w:i/>
                <w:sz w:val="28"/>
                <w:szCs w:val="28"/>
              </w:rPr>
            </w:pPr>
            <w:r w:rsidRPr="00373E67">
              <w:rPr>
                <w:b w:val="0"/>
                <w:i/>
                <w:sz w:val="28"/>
                <w:szCs w:val="28"/>
              </w:rPr>
              <w:t>5</w:t>
            </w:r>
          </w:p>
        </w:tc>
        <w:tc>
          <w:tcPr>
            <w:tcW w:w="2420" w:type="dxa"/>
            <w:vAlign w:val="center"/>
          </w:tcPr>
          <w:p w:rsidR="001717FA" w:rsidRPr="00373E67" w:rsidRDefault="001717FA" w:rsidP="00373E67">
            <w:pPr>
              <w:pStyle w:val="ListParagraph"/>
              <w:spacing w:line="264" w:lineRule="auto"/>
              <w:ind w:left="0" w:firstLine="67"/>
              <w:rPr>
                <w:sz w:val="28"/>
                <w:szCs w:val="28"/>
              </w:rPr>
            </w:pPr>
            <w:r w:rsidRPr="00373E67">
              <w:rPr>
                <w:sz w:val="28"/>
                <w:szCs w:val="28"/>
              </w:rPr>
              <w:t>Tổng chi phí</w:t>
            </w:r>
          </w:p>
        </w:tc>
        <w:tc>
          <w:tcPr>
            <w:tcW w:w="2013" w:type="dxa"/>
          </w:tcPr>
          <w:p w:rsidR="001717FA" w:rsidRPr="0054400F" w:rsidRDefault="001717FA" w:rsidP="00373E67">
            <w:pPr>
              <w:tabs>
                <w:tab w:val="left" w:pos="851"/>
              </w:tabs>
              <w:spacing w:line="240" w:lineRule="auto"/>
              <w:jc w:val="both"/>
              <w:rPr>
                <w:b w:val="0"/>
                <w:sz w:val="28"/>
                <w:szCs w:val="28"/>
              </w:rPr>
            </w:pPr>
            <w:r w:rsidRPr="0054400F">
              <w:rPr>
                <w:b w:val="0"/>
                <w:sz w:val="28"/>
                <w:szCs w:val="28"/>
              </w:rPr>
              <w:t>23.440.577.460</w:t>
            </w:r>
          </w:p>
        </w:tc>
        <w:tc>
          <w:tcPr>
            <w:tcW w:w="1674" w:type="dxa"/>
          </w:tcPr>
          <w:p w:rsidR="001717FA" w:rsidRPr="0054400F" w:rsidRDefault="001717FA" w:rsidP="009E6159">
            <w:pPr>
              <w:tabs>
                <w:tab w:val="left" w:pos="851"/>
              </w:tabs>
              <w:spacing w:line="240" w:lineRule="auto"/>
              <w:jc w:val="right"/>
              <w:rPr>
                <w:b w:val="0"/>
                <w:sz w:val="28"/>
                <w:szCs w:val="28"/>
              </w:rPr>
            </w:pPr>
            <w:r>
              <w:rPr>
                <w:b w:val="0"/>
                <w:sz w:val="28"/>
                <w:szCs w:val="28"/>
              </w:rPr>
              <w:t>10.346.962.000</w:t>
            </w:r>
          </w:p>
        </w:tc>
        <w:tc>
          <w:tcPr>
            <w:tcW w:w="1704" w:type="dxa"/>
          </w:tcPr>
          <w:p w:rsidR="001717FA" w:rsidRPr="0054400F" w:rsidRDefault="001717FA" w:rsidP="0075625F">
            <w:pPr>
              <w:tabs>
                <w:tab w:val="left" w:pos="851"/>
              </w:tabs>
              <w:spacing w:line="240" w:lineRule="auto"/>
              <w:jc w:val="right"/>
              <w:rPr>
                <w:b w:val="0"/>
                <w:sz w:val="28"/>
                <w:szCs w:val="28"/>
              </w:rPr>
            </w:pPr>
            <w:r>
              <w:rPr>
                <w:b w:val="0"/>
                <w:sz w:val="28"/>
                <w:szCs w:val="28"/>
              </w:rPr>
              <w:t>13.782.568.094</w:t>
            </w:r>
          </w:p>
        </w:tc>
        <w:tc>
          <w:tcPr>
            <w:tcW w:w="1625" w:type="dxa"/>
          </w:tcPr>
          <w:p w:rsidR="001717FA" w:rsidRPr="00373E67" w:rsidRDefault="001717FA" w:rsidP="00373E67">
            <w:pPr>
              <w:tabs>
                <w:tab w:val="left" w:pos="851"/>
              </w:tabs>
              <w:spacing w:line="240" w:lineRule="auto"/>
              <w:jc w:val="both"/>
              <w:rPr>
                <w:b w:val="0"/>
                <w:i/>
                <w:sz w:val="28"/>
                <w:szCs w:val="28"/>
              </w:rPr>
            </w:pPr>
          </w:p>
        </w:tc>
      </w:tr>
      <w:tr w:rsidR="001717FA" w:rsidTr="00C01EA0">
        <w:tc>
          <w:tcPr>
            <w:tcW w:w="590" w:type="dxa"/>
          </w:tcPr>
          <w:p w:rsidR="001717FA" w:rsidRPr="00373E67" w:rsidRDefault="001717FA" w:rsidP="00373E67">
            <w:pPr>
              <w:tabs>
                <w:tab w:val="left" w:pos="851"/>
              </w:tabs>
              <w:spacing w:line="240" w:lineRule="auto"/>
              <w:jc w:val="both"/>
              <w:rPr>
                <w:b w:val="0"/>
                <w:i/>
                <w:sz w:val="28"/>
                <w:szCs w:val="28"/>
              </w:rPr>
            </w:pPr>
            <w:r w:rsidRPr="00373E67">
              <w:rPr>
                <w:b w:val="0"/>
                <w:i/>
                <w:sz w:val="28"/>
                <w:szCs w:val="28"/>
              </w:rPr>
              <w:t>6</w:t>
            </w:r>
          </w:p>
        </w:tc>
        <w:tc>
          <w:tcPr>
            <w:tcW w:w="2420" w:type="dxa"/>
            <w:vAlign w:val="center"/>
          </w:tcPr>
          <w:p w:rsidR="001717FA" w:rsidRPr="00373E67" w:rsidRDefault="001717FA" w:rsidP="00373E67">
            <w:pPr>
              <w:pStyle w:val="ListParagraph"/>
              <w:spacing w:line="264" w:lineRule="auto"/>
              <w:ind w:left="0" w:firstLine="67"/>
              <w:rPr>
                <w:sz w:val="28"/>
                <w:szCs w:val="28"/>
              </w:rPr>
            </w:pPr>
            <w:r w:rsidRPr="00373E67">
              <w:rPr>
                <w:sz w:val="28"/>
                <w:szCs w:val="28"/>
              </w:rPr>
              <w:t>Lãi, Lỗ</w:t>
            </w:r>
          </w:p>
        </w:tc>
        <w:tc>
          <w:tcPr>
            <w:tcW w:w="2013" w:type="dxa"/>
          </w:tcPr>
          <w:p w:rsidR="001717FA" w:rsidRPr="0054400F" w:rsidRDefault="001717FA" w:rsidP="00373E67">
            <w:pPr>
              <w:tabs>
                <w:tab w:val="left" w:pos="851"/>
              </w:tabs>
              <w:spacing w:line="240" w:lineRule="auto"/>
              <w:jc w:val="both"/>
              <w:rPr>
                <w:b w:val="0"/>
                <w:sz w:val="28"/>
                <w:szCs w:val="28"/>
              </w:rPr>
            </w:pPr>
            <w:r w:rsidRPr="0054400F">
              <w:rPr>
                <w:b w:val="0"/>
                <w:sz w:val="28"/>
                <w:szCs w:val="28"/>
              </w:rPr>
              <w:t>(7.986.160.281)</w:t>
            </w:r>
          </w:p>
        </w:tc>
        <w:tc>
          <w:tcPr>
            <w:tcW w:w="1674" w:type="dxa"/>
          </w:tcPr>
          <w:p w:rsidR="001717FA" w:rsidRPr="0054400F" w:rsidRDefault="001717FA" w:rsidP="00373E67">
            <w:pPr>
              <w:tabs>
                <w:tab w:val="left" w:pos="851"/>
              </w:tabs>
              <w:spacing w:line="240" w:lineRule="auto"/>
              <w:jc w:val="both"/>
              <w:rPr>
                <w:b w:val="0"/>
                <w:sz w:val="28"/>
                <w:szCs w:val="28"/>
              </w:rPr>
            </w:pPr>
            <w:r>
              <w:rPr>
                <w:b w:val="0"/>
                <w:sz w:val="28"/>
                <w:szCs w:val="28"/>
              </w:rPr>
              <w:t>(3.654.000.000)</w:t>
            </w:r>
          </w:p>
        </w:tc>
        <w:tc>
          <w:tcPr>
            <w:tcW w:w="1704" w:type="dxa"/>
          </w:tcPr>
          <w:p w:rsidR="001717FA" w:rsidRPr="0054400F" w:rsidRDefault="001717FA" w:rsidP="0075625F">
            <w:pPr>
              <w:tabs>
                <w:tab w:val="left" w:pos="851"/>
              </w:tabs>
              <w:spacing w:line="240" w:lineRule="auto"/>
              <w:jc w:val="right"/>
              <w:rPr>
                <w:b w:val="0"/>
                <w:sz w:val="28"/>
                <w:szCs w:val="28"/>
              </w:rPr>
            </w:pPr>
            <w:r>
              <w:rPr>
                <w:b w:val="0"/>
                <w:sz w:val="28"/>
                <w:szCs w:val="28"/>
              </w:rPr>
              <w:t>(10.880.843.841)</w:t>
            </w:r>
          </w:p>
        </w:tc>
        <w:tc>
          <w:tcPr>
            <w:tcW w:w="1625" w:type="dxa"/>
          </w:tcPr>
          <w:p w:rsidR="001717FA" w:rsidRPr="00373E67" w:rsidRDefault="001717FA" w:rsidP="00373E67">
            <w:pPr>
              <w:tabs>
                <w:tab w:val="left" w:pos="851"/>
              </w:tabs>
              <w:spacing w:line="240" w:lineRule="auto"/>
              <w:jc w:val="both"/>
              <w:rPr>
                <w:b w:val="0"/>
                <w:i/>
                <w:sz w:val="28"/>
                <w:szCs w:val="28"/>
              </w:rPr>
            </w:pPr>
          </w:p>
        </w:tc>
      </w:tr>
      <w:tr w:rsidR="001717FA" w:rsidTr="00C01EA0">
        <w:tc>
          <w:tcPr>
            <w:tcW w:w="590" w:type="dxa"/>
          </w:tcPr>
          <w:p w:rsidR="001717FA" w:rsidRPr="00373E67" w:rsidRDefault="001717FA" w:rsidP="00373E67">
            <w:pPr>
              <w:tabs>
                <w:tab w:val="left" w:pos="851"/>
              </w:tabs>
              <w:spacing w:line="240" w:lineRule="auto"/>
              <w:jc w:val="both"/>
              <w:rPr>
                <w:b w:val="0"/>
                <w:i/>
                <w:sz w:val="28"/>
                <w:szCs w:val="28"/>
              </w:rPr>
            </w:pPr>
            <w:r w:rsidRPr="00373E67">
              <w:rPr>
                <w:b w:val="0"/>
                <w:i/>
                <w:sz w:val="28"/>
                <w:szCs w:val="28"/>
              </w:rPr>
              <w:t>7</w:t>
            </w:r>
          </w:p>
        </w:tc>
        <w:tc>
          <w:tcPr>
            <w:tcW w:w="2420" w:type="dxa"/>
            <w:vAlign w:val="center"/>
          </w:tcPr>
          <w:p w:rsidR="001717FA" w:rsidRPr="00373E67" w:rsidRDefault="001717FA" w:rsidP="00373E67">
            <w:pPr>
              <w:pStyle w:val="ListParagraph"/>
              <w:spacing w:line="264" w:lineRule="auto"/>
              <w:ind w:left="0" w:firstLine="67"/>
              <w:rPr>
                <w:sz w:val="28"/>
                <w:szCs w:val="28"/>
              </w:rPr>
            </w:pPr>
            <w:r w:rsidRPr="00373E67">
              <w:rPr>
                <w:sz w:val="28"/>
                <w:szCs w:val="28"/>
              </w:rPr>
              <w:t>Nộp ngân sách nhà nước</w:t>
            </w:r>
          </w:p>
        </w:tc>
        <w:tc>
          <w:tcPr>
            <w:tcW w:w="2013" w:type="dxa"/>
          </w:tcPr>
          <w:p w:rsidR="001717FA" w:rsidRPr="0054400F" w:rsidRDefault="001717FA" w:rsidP="00C01EA0">
            <w:pPr>
              <w:tabs>
                <w:tab w:val="left" w:pos="851"/>
              </w:tabs>
              <w:spacing w:line="240" w:lineRule="auto"/>
              <w:jc w:val="right"/>
              <w:rPr>
                <w:b w:val="0"/>
                <w:sz w:val="28"/>
                <w:szCs w:val="28"/>
              </w:rPr>
            </w:pPr>
            <w:r w:rsidRPr="0054400F">
              <w:rPr>
                <w:b w:val="0"/>
                <w:sz w:val="28"/>
                <w:szCs w:val="28"/>
              </w:rPr>
              <w:t>4.071.076.876</w:t>
            </w:r>
          </w:p>
        </w:tc>
        <w:tc>
          <w:tcPr>
            <w:tcW w:w="1674" w:type="dxa"/>
          </w:tcPr>
          <w:p w:rsidR="001717FA" w:rsidRPr="0054400F" w:rsidRDefault="001717FA" w:rsidP="009E6159">
            <w:pPr>
              <w:tabs>
                <w:tab w:val="left" w:pos="851"/>
              </w:tabs>
              <w:spacing w:line="240" w:lineRule="auto"/>
              <w:jc w:val="right"/>
              <w:rPr>
                <w:b w:val="0"/>
                <w:sz w:val="28"/>
                <w:szCs w:val="28"/>
              </w:rPr>
            </w:pPr>
            <w:r>
              <w:rPr>
                <w:b w:val="0"/>
                <w:sz w:val="28"/>
                <w:szCs w:val="28"/>
              </w:rPr>
              <w:t>400.000.000</w:t>
            </w:r>
          </w:p>
        </w:tc>
        <w:tc>
          <w:tcPr>
            <w:tcW w:w="1704" w:type="dxa"/>
          </w:tcPr>
          <w:p w:rsidR="001717FA" w:rsidRPr="0054400F" w:rsidRDefault="001717FA" w:rsidP="00C01EA0">
            <w:pPr>
              <w:tabs>
                <w:tab w:val="left" w:pos="851"/>
              </w:tabs>
              <w:spacing w:line="240" w:lineRule="auto"/>
              <w:jc w:val="right"/>
              <w:rPr>
                <w:b w:val="0"/>
                <w:sz w:val="28"/>
                <w:szCs w:val="28"/>
              </w:rPr>
            </w:pPr>
            <w:r w:rsidRPr="0054400F">
              <w:rPr>
                <w:b w:val="0"/>
                <w:bCs/>
                <w:sz w:val="28"/>
                <w:szCs w:val="28"/>
              </w:rPr>
              <w:t>485.420.664</w:t>
            </w:r>
          </w:p>
        </w:tc>
        <w:tc>
          <w:tcPr>
            <w:tcW w:w="1625" w:type="dxa"/>
          </w:tcPr>
          <w:p w:rsidR="001717FA" w:rsidRPr="00373E67" w:rsidRDefault="001717FA" w:rsidP="00373E67">
            <w:pPr>
              <w:tabs>
                <w:tab w:val="left" w:pos="851"/>
              </w:tabs>
              <w:spacing w:line="240" w:lineRule="auto"/>
              <w:jc w:val="both"/>
              <w:rPr>
                <w:b w:val="0"/>
                <w:i/>
                <w:sz w:val="28"/>
                <w:szCs w:val="28"/>
              </w:rPr>
            </w:pPr>
          </w:p>
        </w:tc>
      </w:tr>
      <w:tr w:rsidR="001717FA" w:rsidTr="00C01EA0">
        <w:tc>
          <w:tcPr>
            <w:tcW w:w="590" w:type="dxa"/>
          </w:tcPr>
          <w:p w:rsidR="001717FA" w:rsidRPr="00373E67" w:rsidRDefault="001717FA" w:rsidP="00373E67">
            <w:pPr>
              <w:tabs>
                <w:tab w:val="left" w:pos="851"/>
              </w:tabs>
              <w:spacing w:line="240" w:lineRule="auto"/>
              <w:jc w:val="both"/>
              <w:rPr>
                <w:b w:val="0"/>
                <w:i/>
                <w:sz w:val="28"/>
                <w:szCs w:val="28"/>
              </w:rPr>
            </w:pPr>
            <w:r w:rsidRPr="00373E67">
              <w:rPr>
                <w:b w:val="0"/>
                <w:i/>
                <w:sz w:val="28"/>
                <w:szCs w:val="28"/>
              </w:rPr>
              <w:t>-</w:t>
            </w:r>
          </w:p>
        </w:tc>
        <w:tc>
          <w:tcPr>
            <w:tcW w:w="2420" w:type="dxa"/>
            <w:vAlign w:val="center"/>
          </w:tcPr>
          <w:p w:rsidR="001717FA" w:rsidRPr="00373E67" w:rsidRDefault="001717FA" w:rsidP="00373E67">
            <w:pPr>
              <w:pStyle w:val="ListParagraph"/>
              <w:spacing w:line="264" w:lineRule="auto"/>
              <w:ind w:left="0" w:firstLine="67"/>
              <w:rPr>
                <w:sz w:val="28"/>
                <w:szCs w:val="28"/>
              </w:rPr>
            </w:pPr>
            <w:r w:rsidRPr="00373E67">
              <w:rPr>
                <w:sz w:val="28"/>
                <w:szCs w:val="28"/>
              </w:rPr>
              <w:t>Thuế GTGT</w:t>
            </w:r>
          </w:p>
        </w:tc>
        <w:tc>
          <w:tcPr>
            <w:tcW w:w="2013" w:type="dxa"/>
          </w:tcPr>
          <w:p w:rsidR="001717FA" w:rsidRPr="0054400F" w:rsidRDefault="001717FA" w:rsidP="00C01EA0">
            <w:pPr>
              <w:tabs>
                <w:tab w:val="left" w:pos="851"/>
              </w:tabs>
              <w:spacing w:line="240" w:lineRule="auto"/>
              <w:jc w:val="right"/>
              <w:rPr>
                <w:b w:val="0"/>
                <w:sz w:val="28"/>
                <w:szCs w:val="28"/>
              </w:rPr>
            </w:pPr>
            <w:r w:rsidRPr="0054400F">
              <w:rPr>
                <w:b w:val="0"/>
                <w:sz w:val="28"/>
                <w:szCs w:val="28"/>
              </w:rPr>
              <w:t>951.834.333</w:t>
            </w:r>
          </w:p>
        </w:tc>
        <w:tc>
          <w:tcPr>
            <w:tcW w:w="1674" w:type="dxa"/>
          </w:tcPr>
          <w:p w:rsidR="001717FA" w:rsidRPr="0054400F" w:rsidRDefault="001717FA" w:rsidP="00373E67">
            <w:pPr>
              <w:tabs>
                <w:tab w:val="left" w:pos="851"/>
              </w:tabs>
              <w:spacing w:line="240" w:lineRule="auto"/>
              <w:jc w:val="both"/>
              <w:rPr>
                <w:b w:val="0"/>
                <w:sz w:val="28"/>
                <w:szCs w:val="28"/>
              </w:rPr>
            </w:pPr>
          </w:p>
        </w:tc>
        <w:tc>
          <w:tcPr>
            <w:tcW w:w="1704" w:type="dxa"/>
          </w:tcPr>
          <w:p w:rsidR="001717FA" w:rsidRPr="0054400F" w:rsidRDefault="001717FA" w:rsidP="00C01EA0">
            <w:pPr>
              <w:tabs>
                <w:tab w:val="left" w:pos="851"/>
              </w:tabs>
              <w:spacing w:line="240" w:lineRule="auto"/>
              <w:jc w:val="right"/>
              <w:rPr>
                <w:b w:val="0"/>
                <w:sz w:val="28"/>
                <w:szCs w:val="28"/>
              </w:rPr>
            </w:pPr>
            <w:r w:rsidRPr="0054400F">
              <w:rPr>
                <w:b w:val="0"/>
                <w:bCs/>
                <w:sz w:val="28"/>
                <w:szCs w:val="28"/>
              </w:rPr>
              <w:t>424.288.664</w:t>
            </w:r>
          </w:p>
        </w:tc>
        <w:tc>
          <w:tcPr>
            <w:tcW w:w="1625" w:type="dxa"/>
          </w:tcPr>
          <w:p w:rsidR="001717FA" w:rsidRPr="00373E67" w:rsidRDefault="001717FA" w:rsidP="00373E67">
            <w:pPr>
              <w:tabs>
                <w:tab w:val="left" w:pos="851"/>
              </w:tabs>
              <w:spacing w:line="240" w:lineRule="auto"/>
              <w:jc w:val="both"/>
              <w:rPr>
                <w:b w:val="0"/>
                <w:i/>
                <w:sz w:val="28"/>
                <w:szCs w:val="28"/>
              </w:rPr>
            </w:pPr>
          </w:p>
        </w:tc>
      </w:tr>
      <w:tr w:rsidR="001717FA" w:rsidTr="00C01EA0">
        <w:tc>
          <w:tcPr>
            <w:tcW w:w="590" w:type="dxa"/>
          </w:tcPr>
          <w:p w:rsidR="001717FA" w:rsidRPr="00373E67" w:rsidRDefault="001717FA" w:rsidP="00C370BB">
            <w:pPr>
              <w:tabs>
                <w:tab w:val="left" w:pos="851"/>
              </w:tabs>
              <w:spacing w:line="240" w:lineRule="auto"/>
              <w:jc w:val="both"/>
              <w:rPr>
                <w:b w:val="0"/>
                <w:i/>
                <w:sz w:val="28"/>
                <w:szCs w:val="28"/>
              </w:rPr>
            </w:pPr>
            <w:r w:rsidRPr="00373E67">
              <w:rPr>
                <w:b w:val="0"/>
                <w:i/>
                <w:sz w:val="28"/>
                <w:szCs w:val="28"/>
              </w:rPr>
              <w:t>-</w:t>
            </w:r>
          </w:p>
        </w:tc>
        <w:tc>
          <w:tcPr>
            <w:tcW w:w="2420" w:type="dxa"/>
            <w:vAlign w:val="center"/>
          </w:tcPr>
          <w:p w:rsidR="001717FA" w:rsidRPr="00C01EA0" w:rsidRDefault="001717FA" w:rsidP="00C370BB">
            <w:pPr>
              <w:pStyle w:val="ListParagraph"/>
              <w:spacing w:line="264" w:lineRule="auto"/>
              <w:ind w:left="0" w:firstLine="67"/>
              <w:rPr>
                <w:sz w:val="28"/>
                <w:szCs w:val="28"/>
              </w:rPr>
            </w:pPr>
            <w:r w:rsidRPr="00373E67">
              <w:rPr>
                <w:sz w:val="28"/>
                <w:szCs w:val="28"/>
              </w:rPr>
              <w:t xml:space="preserve">Thuế </w:t>
            </w:r>
            <w:r>
              <w:rPr>
                <w:sz w:val="28"/>
                <w:szCs w:val="28"/>
              </w:rPr>
              <w:t>xu</w:t>
            </w:r>
            <w:r w:rsidRPr="00C01EA0">
              <w:rPr>
                <w:sz w:val="28"/>
                <w:szCs w:val="28"/>
              </w:rPr>
              <w:t>ất</w:t>
            </w:r>
            <w:r>
              <w:rPr>
                <w:sz w:val="28"/>
                <w:szCs w:val="28"/>
              </w:rPr>
              <w:t xml:space="preserve"> kh</w:t>
            </w:r>
            <w:r w:rsidRPr="00C01EA0">
              <w:rPr>
                <w:sz w:val="28"/>
                <w:szCs w:val="28"/>
              </w:rPr>
              <w:t>ẩu</w:t>
            </w:r>
          </w:p>
        </w:tc>
        <w:tc>
          <w:tcPr>
            <w:tcW w:w="2013" w:type="dxa"/>
          </w:tcPr>
          <w:p w:rsidR="001717FA" w:rsidRPr="0054400F" w:rsidRDefault="001717FA" w:rsidP="00C01EA0">
            <w:pPr>
              <w:tabs>
                <w:tab w:val="left" w:pos="851"/>
              </w:tabs>
              <w:spacing w:line="240" w:lineRule="auto"/>
              <w:jc w:val="right"/>
              <w:rPr>
                <w:b w:val="0"/>
                <w:sz w:val="28"/>
                <w:szCs w:val="28"/>
              </w:rPr>
            </w:pPr>
            <w:r w:rsidRPr="0054400F">
              <w:rPr>
                <w:b w:val="0"/>
                <w:sz w:val="28"/>
                <w:szCs w:val="28"/>
              </w:rPr>
              <w:t>1.118.894.647</w:t>
            </w:r>
          </w:p>
        </w:tc>
        <w:tc>
          <w:tcPr>
            <w:tcW w:w="1674" w:type="dxa"/>
          </w:tcPr>
          <w:p w:rsidR="001717FA" w:rsidRPr="0054400F" w:rsidRDefault="001717FA" w:rsidP="00373E67">
            <w:pPr>
              <w:tabs>
                <w:tab w:val="left" w:pos="851"/>
              </w:tabs>
              <w:spacing w:line="240" w:lineRule="auto"/>
              <w:jc w:val="both"/>
              <w:rPr>
                <w:b w:val="0"/>
                <w:sz w:val="28"/>
                <w:szCs w:val="28"/>
              </w:rPr>
            </w:pPr>
          </w:p>
        </w:tc>
        <w:tc>
          <w:tcPr>
            <w:tcW w:w="1704" w:type="dxa"/>
          </w:tcPr>
          <w:p w:rsidR="001717FA" w:rsidRPr="0054400F" w:rsidRDefault="001717FA" w:rsidP="00F31B11">
            <w:pPr>
              <w:tabs>
                <w:tab w:val="left" w:pos="851"/>
              </w:tabs>
              <w:spacing w:line="240" w:lineRule="auto"/>
              <w:jc w:val="right"/>
              <w:rPr>
                <w:b w:val="0"/>
                <w:sz w:val="28"/>
                <w:szCs w:val="28"/>
              </w:rPr>
            </w:pPr>
            <w:r>
              <w:rPr>
                <w:b w:val="0"/>
                <w:sz w:val="28"/>
                <w:szCs w:val="28"/>
              </w:rPr>
              <w:t>0</w:t>
            </w:r>
          </w:p>
        </w:tc>
        <w:tc>
          <w:tcPr>
            <w:tcW w:w="1625" w:type="dxa"/>
          </w:tcPr>
          <w:p w:rsidR="001717FA" w:rsidRPr="00373E67" w:rsidRDefault="001717FA" w:rsidP="00373E67">
            <w:pPr>
              <w:tabs>
                <w:tab w:val="left" w:pos="851"/>
              </w:tabs>
              <w:spacing w:line="240" w:lineRule="auto"/>
              <w:jc w:val="both"/>
              <w:rPr>
                <w:b w:val="0"/>
                <w:i/>
                <w:sz w:val="28"/>
                <w:szCs w:val="28"/>
              </w:rPr>
            </w:pPr>
          </w:p>
        </w:tc>
      </w:tr>
      <w:tr w:rsidR="001717FA" w:rsidTr="00C01EA0">
        <w:tc>
          <w:tcPr>
            <w:tcW w:w="590" w:type="dxa"/>
          </w:tcPr>
          <w:p w:rsidR="001717FA" w:rsidRPr="00373E67" w:rsidRDefault="001717FA" w:rsidP="00373E67">
            <w:pPr>
              <w:tabs>
                <w:tab w:val="left" w:pos="851"/>
              </w:tabs>
              <w:spacing w:line="240" w:lineRule="auto"/>
              <w:jc w:val="both"/>
              <w:rPr>
                <w:b w:val="0"/>
                <w:i/>
                <w:sz w:val="28"/>
                <w:szCs w:val="28"/>
              </w:rPr>
            </w:pPr>
            <w:r w:rsidRPr="00373E67">
              <w:rPr>
                <w:b w:val="0"/>
                <w:i/>
                <w:sz w:val="28"/>
                <w:szCs w:val="28"/>
              </w:rPr>
              <w:t>-</w:t>
            </w:r>
          </w:p>
        </w:tc>
        <w:tc>
          <w:tcPr>
            <w:tcW w:w="2420" w:type="dxa"/>
            <w:vAlign w:val="center"/>
          </w:tcPr>
          <w:p w:rsidR="001717FA" w:rsidRPr="00373E67" w:rsidRDefault="001717FA" w:rsidP="00373E67">
            <w:pPr>
              <w:pStyle w:val="ListParagraph"/>
              <w:spacing w:line="264" w:lineRule="auto"/>
              <w:ind w:left="0" w:firstLine="67"/>
              <w:rPr>
                <w:sz w:val="28"/>
                <w:szCs w:val="28"/>
              </w:rPr>
            </w:pPr>
            <w:r w:rsidRPr="00373E67">
              <w:rPr>
                <w:sz w:val="28"/>
                <w:szCs w:val="28"/>
              </w:rPr>
              <w:t>Thuế Tài nguyên</w:t>
            </w:r>
          </w:p>
        </w:tc>
        <w:tc>
          <w:tcPr>
            <w:tcW w:w="2013" w:type="dxa"/>
          </w:tcPr>
          <w:p w:rsidR="001717FA" w:rsidRPr="0054400F" w:rsidRDefault="001717FA" w:rsidP="00C01EA0">
            <w:pPr>
              <w:tabs>
                <w:tab w:val="left" w:pos="851"/>
              </w:tabs>
              <w:spacing w:line="240" w:lineRule="auto"/>
              <w:jc w:val="right"/>
              <w:rPr>
                <w:b w:val="0"/>
                <w:sz w:val="28"/>
                <w:szCs w:val="28"/>
              </w:rPr>
            </w:pPr>
            <w:r w:rsidRPr="0054400F">
              <w:rPr>
                <w:b w:val="0"/>
                <w:sz w:val="28"/>
                <w:szCs w:val="28"/>
              </w:rPr>
              <w:t>1.035.071.781</w:t>
            </w:r>
          </w:p>
        </w:tc>
        <w:tc>
          <w:tcPr>
            <w:tcW w:w="1674" w:type="dxa"/>
          </w:tcPr>
          <w:p w:rsidR="001717FA" w:rsidRPr="0054400F" w:rsidRDefault="001717FA" w:rsidP="00373E67">
            <w:pPr>
              <w:tabs>
                <w:tab w:val="left" w:pos="851"/>
              </w:tabs>
              <w:spacing w:line="240" w:lineRule="auto"/>
              <w:jc w:val="both"/>
              <w:rPr>
                <w:b w:val="0"/>
                <w:sz w:val="28"/>
                <w:szCs w:val="28"/>
              </w:rPr>
            </w:pPr>
          </w:p>
        </w:tc>
        <w:tc>
          <w:tcPr>
            <w:tcW w:w="1704" w:type="dxa"/>
          </w:tcPr>
          <w:p w:rsidR="001717FA" w:rsidRPr="0054400F" w:rsidRDefault="001717FA" w:rsidP="00F31B11">
            <w:pPr>
              <w:tabs>
                <w:tab w:val="left" w:pos="851"/>
              </w:tabs>
              <w:spacing w:line="240" w:lineRule="auto"/>
              <w:jc w:val="right"/>
              <w:rPr>
                <w:b w:val="0"/>
                <w:sz w:val="28"/>
                <w:szCs w:val="28"/>
              </w:rPr>
            </w:pPr>
            <w:r w:rsidRPr="0054400F">
              <w:rPr>
                <w:b w:val="0"/>
                <w:sz w:val="28"/>
                <w:szCs w:val="28"/>
              </w:rPr>
              <w:t>1.913.000</w:t>
            </w:r>
          </w:p>
        </w:tc>
        <w:tc>
          <w:tcPr>
            <w:tcW w:w="1625" w:type="dxa"/>
          </w:tcPr>
          <w:p w:rsidR="001717FA" w:rsidRPr="00373E67" w:rsidRDefault="001717FA" w:rsidP="00373E67">
            <w:pPr>
              <w:tabs>
                <w:tab w:val="left" w:pos="851"/>
              </w:tabs>
              <w:spacing w:line="240" w:lineRule="auto"/>
              <w:jc w:val="both"/>
              <w:rPr>
                <w:b w:val="0"/>
                <w:i/>
                <w:sz w:val="28"/>
                <w:szCs w:val="28"/>
              </w:rPr>
            </w:pPr>
          </w:p>
        </w:tc>
      </w:tr>
      <w:tr w:rsidR="001717FA" w:rsidTr="00C01EA0">
        <w:tc>
          <w:tcPr>
            <w:tcW w:w="590" w:type="dxa"/>
          </w:tcPr>
          <w:p w:rsidR="001717FA" w:rsidRPr="00373E67" w:rsidRDefault="001717FA" w:rsidP="00C370BB">
            <w:pPr>
              <w:tabs>
                <w:tab w:val="left" w:pos="851"/>
              </w:tabs>
              <w:spacing w:line="240" w:lineRule="auto"/>
              <w:jc w:val="both"/>
              <w:rPr>
                <w:b w:val="0"/>
                <w:i/>
                <w:sz w:val="28"/>
                <w:szCs w:val="28"/>
              </w:rPr>
            </w:pPr>
            <w:r w:rsidRPr="00373E67">
              <w:rPr>
                <w:b w:val="0"/>
                <w:i/>
                <w:sz w:val="28"/>
                <w:szCs w:val="28"/>
              </w:rPr>
              <w:t>-</w:t>
            </w:r>
          </w:p>
        </w:tc>
        <w:tc>
          <w:tcPr>
            <w:tcW w:w="2420" w:type="dxa"/>
            <w:vAlign w:val="center"/>
          </w:tcPr>
          <w:p w:rsidR="001717FA" w:rsidRPr="00C01EA0" w:rsidRDefault="001717FA" w:rsidP="00C370BB">
            <w:pPr>
              <w:pStyle w:val="ListParagraph"/>
              <w:spacing w:line="264" w:lineRule="auto"/>
              <w:ind w:left="0" w:firstLine="67"/>
              <w:rPr>
                <w:sz w:val="28"/>
                <w:szCs w:val="28"/>
              </w:rPr>
            </w:pPr>
            <w:r w:rsidRPr="00373E67">
              <w:rPr>
                <w:sz w:val="28"/>
                <w:szCs w:val="28"/>
              </w:rPr>
              <w:t xml:space="preserve">Thuế </w:t>
            </w:r>
            <w:r>
              <w:rPr>
                <w:sz w:val="28"/>
                <w:szCs w:val="28"/>
              </w:rPr>
              <w:t>m</w:t>
            </w:r>
            <w:r w:rsidRPr="00C01EA0">
              <w:rPr>
                <w:sz w:val="28"/>
                <w:szCs w:val="28"/>
              </w:rPr>
              <w:t>ô</w:t>
            </w:r>
            <w:r>
              <w:rPr>
                <w:sz w:val="28"/>
                <w:szCs w:val="28"/>
              </w:rPr>
              <w:t>i tr</w:t>
            </w:r>
            <w:r w:rsidRPr="00C01EA0">
              <w:rPr>
                <w:sz w:val="28"/>
                <w:szCs w:val="28"/>
              </w:rPr>
              <w:t>ường</w:t>
            </w:r>
          </w:p>
        </w:tc>
        <w:tc>
          <w:tcPr>
            <w:tcW w:w="2013" w:type="dxa"/>
          </w:tcPr>
          <w:p w:rsidR="001717FA" w:rsidRPr="0054400F" w:rsidRDefault="001717FA" w:rsidP="00C01EA0">
            <w:pPr>
              <w:tabs>
                <w:tab w:val="left" w:pos="851"/>
              </w:tabs>
              <w:spacing w:line="240" w:lineRule="auto"/>
              <w:jc w:val="right"/>
              <w:rPr>
                <w:b w:val="0"/>
                <w:sz w:val="28"/>
                <w:szCs w:val="28"/>
              </w:rPr>
            </w:pPr>
            <w:r w:rsidRPr="0054400F">
              <w:rPr>
                <w:b w:val="0"/>
                <w:sz w:val="28"/>
                <w:szCs w:val="28"/>
              </w:rPr>
              <w:t>673.398.100</w:t>
            </w:r>
          </w:p>
        </w:tc>
        <w:tc>
          <w:tcPr>
            <w:tcW w:w="1674" w:type="dxa"/>
          </w:tcPr>
          <w:p w:rsidR="001717FA" w:rsidRPr="0054400F" w:rsidRDefault="001717FA" w:rsidP="00373E67">
            <w:pPr>
              <w:tabs>
                <w:tab w:val="left" w:pos="851"/>
              </w:tabs>
              <w:spacing w:line="240" w:lineRule="auto"/>
              <w:jc w:val="both"/>
              <w:rPr>
                <w:b w:val="0"/>
                <w:sz w:val="28"/>
                <w:szCs w:val="28"/>
              </w:rPr>
            </w:pPr>
          </w:p>
        </w:tc>
        <w:tc>
          <w:tcPr>
            <w:tcW w:w="1704" w:type="dxa"/>
          </w:tcPr>
          <w:p w:rsidR="001717FA" w:rsidRPr="0054400F" w:rsidRDefault="001717FA" w:rsidP="0054400F">
            <w:pPr>
              <w:tabs>
                <w:tab w:val="left" w:pos="851"/>
              </w:tabs>
              <w:spacing w:line="240" w:lineRule="auto"/>
              <w:jc w:val="right"/>
              <w:rPr>
                <w:b w:val="0"/>
                <w:sz w:val="28"/>
                <w:szCs w:val="28"/>
              </w:rPr>
            </w:pPr>
            <w:r>
              <w:rPr>
                <w:b w:val="0"/>
                <w:sz w:val="28"/>
                <w:szCs w:val="28"/>
              </w:rPr>
              <w:t>0</w:t>
            </w:r>
          </w:p>
        </w:tc>
        <w:tc>
          <w:tcPr>
            <w:tcW w:w="1625" w:type="dxa"/>
          </w:tcPr>
          <w:p w:rsidR="001717FA" w:rsidRPr="00373E67" w:rsidRDefault="001717FA" w:rsidP="00373E67">
            <w:pPr>
              <w:tabs>
                <w:tab w:val="left" w:pos="851"/>
              </w:tabs>
              <w:spacing w:line="240" w:lineRule="auto"/>
              <w:jc w:val="both"/>
              <w:rPr>
                <w:b w:val="0"/>
                <w:i/>
                <w:sz w:val="28"/>
                <w:szCs w:val="28"/>
              </w:rPr>
            </w:pPr>
          </w:p>
        </w:tc>
      </w:tr>
      <w:tr w:rsidR="001717FA" w:rsidTr="00C01EA0">
        <w:tc>
          <w:tcPr>
            <w:tcW w:w="590" w:type="dxa"/>
          </w:tcPr>
          <w:p w:rsidR="001717FA" w:rsidRPr="00373E67" w:rsidRDefault="001717FA" w:rsidP="00373E67">
            <w:pPr>
              <w:tabs>
                <w:tab w:val="left" w:pos="851"/>
              </w:tabs>
              <w:spacing w:line="240" w:lineRule="auto"/>
              <w:jc w:val="both"/>
              <w:rPr>
                <w:b w:val="0"/>
                <w:i/>
                <w:sz w:val="28"/>
                <w:szCs w:val="28"/>
              </w:rPr>
            </w:pPr>
            <w:r w:rsidRPr="00373E67">
              <w:rPr>
                <w:b w:val="0"/>
                <w:i/>
                <w:sz w:val="28"/>
                <w:szCs w:val="28"/>
              </w:rPr>
              <w:t>-</w:t>
            </w:r>
          </w:p>
        </w:tc>
        <w:tc>
          <w:tcPr>
            <w:tcW w:w="2420" w:type="dxa"/>
            <w:vAlign w:val="center"/>
          </w:tcPr>
          <w:p w:rsidR="001717FA" w:rsidRPr="00373E67" w:rsidRDefault="001717FA" w:rsidP="00373E67">
            <w:pPr>
              <w:pStyle w:val="ListParagraph"/>
              <w:spacing w:line="264" w:lineRule="auto"/>
              <w:ind w:left="0" w:firstLine="67"/>
              <w:rPr>
                <w:sz w:val="28"/>
                <w:szCs w:val="28"/>
              </w:rPr>
            </w:pPr>
            <w:r w:rsidRPr="00373E67">
              <w:rPr>
                <w:sz w:val="28"/>
                <w:szCs w:val="28"/>
              </w:rPr>
              <w:t>Tiền thuê đất</w:t>
            </w:r>
          </w:p>
        </w:tc>
        <w:tc>
          <w:tcPr>
            <w:tcW w:w="2013" w:type="dxa"/>
          </w:tcPr>
          <w:p w:rsidR="001717FA" w:rsidRPr="0054400F" w:rsidRDefault="001717FA" w:rsidP="00C01EA0">
            <w:pPr>
              <w:tabs>
                <w:tab w:val="left" w:pos="851"/>
              </w:tabs>
              <w:spacing w:line="240" w:lineRule="auto"/>
              <w:jc w:val="right"/>
              <w:rPr>
                <w:b w:val="0"/>
                <w:sz w:val="28"/>
                <w:szCs w:val="28"/>
              </w:rPr>
            </w:pPr>
            <w:r w:rsidRPr="0054400F">
              <w:rPr>
                <w:b w:val="0"/>
                <w:sz w:val="28"/>
                <w:szCs w:val="28"/>
              </w:rPr>
              <w:t>291.878.015</w:t>
            </w:r>
          </w:p>
        </w:tc>
        <w:tc>
          <w:tcPr>
            <w:tcW w:w="1674" w:type="dxa"/>
          </w:tcPr>
          <w:p w:rsidR="001717FA" w:rsidRPr="0054400F" w:rsidRDefault="001717FA" w:rsidP="00373E67">
            <w:pPr>
              <w:tabs>
                <w:tab w:val="left" w:pos="851"/>
              </w:tabs>
              <w:spacing w:line="240" w:lineRule="auto"/>
              <w:jc w:val="both"/>
              <w:rPr>
                <w:b w:val="0"/>
                <w:sz w:val="28"/>
                <w:szCs w:val="28"/>
              </w:rPr>
            </w:pPr>
          </w:p>
        </w:tc>
        <w:tc>
          <w:tcPr>
            <w:tcW w:w="1704" w:type="dxa"/>
          </w:tcPr>
          <w:p w:rsidR="001717FA" w:rsidRPr="0054400F" w:rsidRDefault="001717FA" w:rsidP="0054400F">
            <w:pPr>
              <w:tabs>
                <w:tab w:val="left" w:pos="851"/>
              </w:tabs>
              <w:spacing w:line="240" w:lineRule="auto"/>
              <w:jc w:val="right"/>
              <w:rPr>
                <w:b w:val="0"/>
                <w:sz w:val="28"/>
                <w:szCs w:val="28"/>
              </w:rPr>
            </w:pPr>
            <w:r w:rsidRPr="0054400F">
              <w:rPr>
                <w:b w:val="0"/>
                <w:bCs/>
                <w:sz w:val="28"/>
                <w:szCs w:val="28"/>
              </w:rPr>
              <w:t>56.219.000</w:t>
            </w:r>
          </w:p>
        </w:tc>
        <w:tc>
          <w:tcPr>
            <w:tcW w:w="1625" w:type="dxa"/>
          </w:tcPr>
          <w:p w:rsidR="001717FA" w:rsidRPr="00373E67" w:rsidRDefault="001717FA" w:rsidP="00373E67">
            <w:pPr>
              <w:tabs>
                <w:tab w:val="left" w:pos="851"/>
              </w:tabs>
              <w:spacing w:line="240" w:lineRule="auto"/>
              <w:jc w:val="both"/>
              <w:rPr>
                <w:b w:val="0"/>
                <w:i/>
                <w:sz w:val="28"/>
                <w:szCs w:val="28"/>
              </w:rPr>
            </w:pPr>
          </w:p>
        </w:tc>
      </w:tr>
      <w:tr w:rsidR="001717FA" w:rsidTr="00C01EA0">
        <w:tc>
          <w:tcPr>
            <w:tcW w:w="590" w:type="dxa"/>
          </w:tcPr>
          <w:p w:rsidR="001717FA" w:rsidRPr="00373E67" w:rsidRDefault="001717FA" w:rsidP="00373E67">
            <w:pPr>
              <w:tabs>
                <w:tab w:val="left" w:pos="851"/>
              </w:tabs>
              <w:spacing w:line="240" w:lineRule="auto"/>
              <w:jc w:val="both"/>
              <w:rPr>
                <w:b w:val="0"/>
                <w:i/>
                <w:sz w:val="28"/>
                <w:szCs w:val="28"/>
              </w:rPr>
            </w:pPr>
            <w:r w:rsidRPr="00373E67">
              <w:rPr>
                <w:b w:val="0"/>
                <w:i/>
                <w:sz w:val="28"/>
                <w:szCs w:val="28"/>
              </w:rPr>
              <w:t>-</w:t>
            </w:r>
          </w:p>
        </w:tc>
        <w:tc>
          <w:tcPr>
            <w:tcW w:w="2420" w:type="dxa"/>
            <w:vAlign w:val="center"/>
          </w:tcPr>
          <w:p w:rsidR="001717FA" w:rsidRPr="00373E67" w:rsidRDefault="001717FA" w:rsidP="00373E67">
            <w:pPr>
              <w:pStyle w:val="ListParagraph"/>
              <w:spacing w:line="264" w:lineRule="auto"/>
              <w:ind w:left="0" w:firstLine="67"/>
              <w:rPr>
                <w:sz w:val="28"/>
                <w:szCs w:val="28"/>
              </w:rPr>
            </w:pPr>
            <w:r w:rsidRPr="00373E67">
              <w:rPr>
                <w:sz w:val="28"/>
                <w:szCs w:val="28"/>
              </w:rPr>
              <w:t>Thuế môn bài</w:t>
            </w:r>
          </w:p>
        </w:tc>
        <w:tc>
          <w:tcPr>
            <w:tcW w:w="2013" w:type="dxa"/>
          </w:tcPr>
          <w:p w:rsidR="001717FA" w:rsidRPr="0054400F" w:rsidRDefault="001717FA" w:rsidP="00F31B11">
            <w:pPr>
              <w:tabs>
                <w:tab w:val="left" w:pos="851"/>
              </w:tabs>
              <w:spacing w:line="240" w:lineRule="auto"/>
              <w:jc w:val="right"/>
              <w:rPr>
                <w:b w:val="0"/>
                <w:sz w:val="28"/>
                <w:szCs w:val="28"/>
              </w:rPr>
            </w:pPr>
            <w:r w:rsidRPr="0054400F">
              <w:rPr>
                <w:b w:val="0"/>
                <w:sz w:val="28"/>
                <w:szCs w:val="28"/>
              </w:rPr>
              <w:t>3.000.000</w:t>
            </w:r>
          </w:p>
        </w:tc>
        <w:tc>
          <w:tcPr>
            <w:tcW w:w="1674" w:type="dxa"/>
          </w:tcPr>
          <w:p w:rsidR="001717FA" w:rsidRPr="0054400F" w:rsidRDefault="001717FA" w:rsidP="00F31B11">
            <w:pPr>
              <w:tabs>
                <w:tab w:val="left" w:pos="851"/>
              </w:tabs>
              <w:spacing w:line="240" w:lineRule="auto"/>
              <w:jc w:val="right"/>
              <w:rPr>
                <w:b w:val="0"/>
                <w:sz w:val="28"/>
                <w:szCs w:val="28"/>
              </w:rPr>
            </w:pPr>
            <w:r w:rsidRPr="0054400F">
              <w:rPr>
                <w:b w:val="0"/>
                <w:sz w:val="28"/>
                <w:szCs w:val="28"/>
              </w:rPr>
              <w:t>3.000.000</w:t>
            </w:r>
          </w:p>
        </w:tc>
        <w:tc>
          <w:tcPr>
            <w:tcW w:w="1704" w:type="dxa"/>
          </w:tcPr>
          <w:p w:rsidR="001717FA" w:rsidRPr="0054400F" w:rsidRDefault="001717FA" w:rsidP="00F31B11">
            <w:pPr>
              <w:tabs>
                <w:tab w:val="left" w:pos="851"/>
              </w:tabs>
              <w:spacing w:line="240" w:lineRule="auto"/>
              <w:jc w:val="right"/>
              <w:rPr>
                <w:b w:val="0"/>
                <w:sz w:val="28"/>
                <w:szCs w:val="28"/>
              </w:rPr>
            </w:pPr>
            <w:r w:rsidRPr="0054400F">
              <w:rPr>
                <w:b w:val="0"/>
                <w:sz w:val="28"/>
                <w:szCs w:val="28"/>
              </w:rPr>
              <w:t>3.000.000</w:t>
            </w:r>
          </w:p>
        </w:tc>
        <w:tc>
          <w:tcPr>
            <w:tcW w:w="1625" w:type="dxa"/>
          </w:tcPr>
          <w:p w:rsidR="001717FA" w:rsidRPr="00373E67" w:rsidRDefault="001717FA" w:rsidP="00373E67">
            <w:pPr>
              <w:tabs>
                <w:tab w:val="left" w:pos="851"/>
              </w:tabs>
              <w:spacing w:line="240" w:lineRule="auto"/>
              <w:jc w:val="both"/>
              <w:rPr>
                <w:b w:val="0"/>
                <w:i/>
                <w:sz w:val="28"/>
                <w:szCs w:val="28"/>
              </w:rPr>
            </w:pPr>
          </w:p>
        </w:tc>
      </w:tr>
      <w:tr w:rsidR="001717FA" w:rsidTr="00C01EA0">
        <w:tc>
          <w:tcPr>
            <w:tcW w:w="590" w:type="dxa"/>
          </w:tcPr>
          <w:p w:rsidR="001717FA" w:rsidRPr="00373E67" w:rsidRDefault="001717FA" w:rsidP="00373E67">
            <w:pPr>
              <w:tabs>
                <w:tab w:val="left" w:pos="851"/>
              </w:tabs>
              <w:spacing w:line="240" w:lineRule="auto"/>
              <w:jc w:val="both"/>
              <w:rPr>
                <w:b w:val="0"/>
                <w:i/>
                <w:sz w:val="28"/>
                <w:szCs w:val="28"/>
              </w:rPr>
            </w:pPr>
            <w:r w:rsidRPr="00373E67">
              <w:rPr>
                <w:b w:val="0"/>
                <w:i/>
                <w:sz w:val="28"/>
                <w:szCs w:val="28"/>
              </w:rPr>
              <w:t>8</w:t>
            </w:r>
          </w:p>
        </w:tc>
        <w:tc>
          <w:tcPr>
            <w:tcW w:w="2420" w:type="dxa"/>
            <w:vAlign w:val="center"/>
          </w:tcPr>
          <w:p w:rsidR="001717FA" w:rsidRPr="00373E67" w:rsidRDefault="001717FA" w:rsidP="00373E67">
            <w:pPr>
              <w:pStyle w:val="ListParagraph"/>
              <w:spacing w:line="264" w:lineRule="auto"/>
              <w:ind w:left="0" w:firstLine="67"/>
              <w:rPr>
                <w:sz w:val="28"/>
                <w:szCs w:val="28"/>
              </w:rPr>
            </w:pPr>
            <w:r w:rsidRPr="00373E67">
              <w:rPr>
                <w:sz w:val="28"/>
                <w:szCs w:val="28"/>
              </w:rPr>
              <w:t>Số người lao động</w:t>
            </w:r>
          </w:p>
        </w:tc>
        <w:tc>
          <w:tcPr>
            <w:tcW w:w="2013" w:type="dxa"/>
          </w:tcPr>
          <w:p w:rsidR="001717FA" w:rsidRPr="0054400F" w:rsidRDefault="001717FA" w:rsidP="00F31B11">
            <w:pPr>
              <w:tabs>
                <w:tab w:val="left" w:pos="851"/>
              </w:tabs>
              <w:spacing w:line="240" w:lineRule="auto"/>
              <w:jc w:val="right"/>
              <w:rPr>
                <w:b w:val="0"/>
                <w:sz w:val="28"/>
                <w:szCs w:val="28"/>
              </w:rPr>
            </w:pPr>
            <w:r w:rsidRPr="0054400F">
              <w:rPr>
                <w:b w:val="0"/>
                <w:sz w:val="28"/>
                <w:szCs w:val="28"/>
              </w:rPr>
              <w:t>18</w:t>
            </w:r>
          </w:p>
        </w:tc>
        <w:tc>
          <w:tcPr>
            <w:tcW w:w="1674" w:type="dxa"/>
          </w:tcPr>
          <w:p w:rsidR="001717FA" w:rsidRPr="0054400F" w:rsidRDefault="001717FA" w:rsidP="00F31B11">
            <w:pPr>
              <w:tabs>
                <w:tab w:val="left" w:pos="851"/>
              </w:tabs>
              <w:spacing w:line="240" w:lineRule="auto"/>
              <w:jc w:val="right"/>
              <w:rPr>
                <w:b w:val="0"/>
                <w:sz w:val="28"/>
                <w:szCs w:val="28"/>
              </w:rPr>
            </w:pPr>
            <w:r w:rsidRPr="0054400F">
              <w:rPr>
                <w:b w:val="0"/>
                <w:sz w:val="28"/>
                <w:szCs w:val="28"/>
              </w:rPr>
              <w:t>15</w:t>
            </w:r>
          </w:p>
        </w:tc>
        <w:tc>
          <w:tcPr>
            <w:tcW w:w="1704" w:type="dxa"/>
          </w:tcPr>
          <w:p w:rsidR="001717FA" w:rsidRPr="0054400F" w:rsidRDefault="001717FA" w:rsidP="00F31B11">
            <w:pPr>
              <w:tabs>
                <w:tab w:val="left" w:pos="851"/>
              </w:tabs>
              <w:spacing w:line="240" w:lineRule="auto"/>
              <w:jc w:val="right"/>
              <w:rPr>
                <w:b w:val="0"/>
                <w:sz w:val="28"/>
                <w:szCs w:val="28"/>
              </w:rPr>
            </w:pPr>
            <w:r w:rsidRPr="0054400F">
              <w:rPr>
                <w:b w:val="0"/>
                <w:sz w:val="28"/>
                <w:szCs w:val="28"/>
              </w:rPr>
              <w:t>15</w:t>
            </w:r>
          </w:p>
        </w:tc>
        <w:tc>
          <w:tcPr>
            <w:tcW w:w="1625" w:type="dxa"/>
          </w:tcPr>
          <w:p w:rsidR="001717FA" w:rsidRPr="00373E67" w:rsidRDefault="001717FA" w:rsidP="00373E67">
            <w:pPr>
              <w:tabs>
                <w:tab w:val="left" w:pos="851"/>
              </w:tabs>
              <w:spacing w:line="240" w:lineRule="auto"/>
              <w:jc w:val="both"/>
              <w:rPr>
                <w:b w:val="0"/>
                <w:i/>
                <w:sz w:val="28"/>
                <w:szCs w:val="28"/>
              </w:rPr>
            </w:pPr>
          </w:p>
        </w:tc>
      </w:tr>
      <w:tr w:rsidR="001717FA" w:rsidTr="00C01EA0">
        <w:tc>
          <w:tcPr>
            <w:tcW w:w="590" w:type="dxa"/>
          </w:tcPr>
          <w:p w:rsidR="001717FA" w:rsidRPr="00373E67" w:rsidRDefault="001717FA" w:rsidP="00373E67">
            <w:pPr>
              <w:tabs>
                <w:tab w:val="left" w:pos="851"/>
              </w:tabs>
              <w:spacing w:line="240" w:lineRule="auto"/>
              <w:jc w:val="both"/>
              <w:rPr>
                <w:b w:val="0"/>
                <w:i/>
                <w:sz w:val="28"/>
                <w:szCs w:val="28"/>
              </w:rPr>
            </w:pPr>
            <w:r w:rsidRPr="00373E67">
              <w:rPr>
                <w:b w:val="0"/>
                <w:i/>
                <w:sz w:val="28"/>
                <w:szCs w:val="28"/>
              </w:rPr>
              <w:t>9</w:t>
            </w:r>
          </w:p>
        </w:tc>
        <w:tc>
          <w:tcPr>
            <w:tcW w:w="2420" w:type="dxa"/>
            <w:vAlign w:val="center"/>
          </w:tcPr>
          <w:p w:rsidR="001717FA" w:rsidRPr="00373E67" w:rsidRDefault="001717FA" w:rsidP="00373E67">
            <w:pPr>
              <w:pStyle w:val="ListParagraph"/>
              <w:spacing w:line="264" w:lineRule="auto"/>
              <w:ind w:left="0" w:firstLine="67"/>
              <w:rPr>
                <w:sz w:val="28"/>
                <w:szCs w:val="28"/>
              </w:rPr>
            </w:pPr>
            <w:r w:rsidRPr="00373E67">
              <w:rPr>
                <w:sz w:val="28"/>
                <w:szCs w:val="28"/>
              </w:rPr>
              <w:t>Thu nhập bình quân</w:t>
            </w:r>
          </w:p>
        </w:tc>
        <w:tc>
          <w:tcPr>
            <w:tcW w:w="2013" w:type="dxa"/>
          </w:tcPr>
          <w:p w:rsidR="001717FA" w:rsidRPr="0054400F" w:rsidRDefault="001717FA" w:rsidP="00F31B11">
            <w:pPr>
              <w:tabs>
                <w:tab w:val="left" w:pos="851"/>
              </w:tabs>
              <w:spacing w:line="240" w:lineRule="auto"/>
              <w:jc w:val="right"/>
              <w:rPr>
                <w:b w:val="0"/>
                <w:sz w:val="28"/>
                <w:szCs w:val="28"/>
              </w:rPr>
            </w:pPr>
            <w:r w:rsidRPr="0054400F">
              <w:rPr>
                <w:b w:val="0"/>
                <w:sz w:val="28"/>
                <w:szCs w:val="28"/>
              </w:rPr>
              <w:t>3.200.000</w:t>
            </w:r>
          </w:p>
        </w:tc>
        <w:tc>
          <w:tcPr>
            <w:tcW w:w="1674" w:type="dxa"/>
          </w:tcPr>
          <w:p w:rsidR="001717FA" w:rsidRPr="0054400F" w:rsidRDefault="001717FA" w:rsidP="00F31B11">
            <w:pPr>
              <w:tabs>
                <w:tab w:val="left" w:pos="851"/>
              </w:tabs>
              <w:spacing w:line="240" w:lineRule="auto"/>
              <w:jc w:val="right"/>
              <w:rPr>
                <w:b w:val="0"/>
                <w:sz w:val="28"/>
                <w:szCs w:val="28"/>
              </w:rPr>
            </w:pPr>
            <w:r w:rsidRPr="0054400F">
              <w:rPr>
                <w:b w:val="0"/>
                <w:sz w:val="28"/>
                <w:szCs w:val="28"/>
              </w:rPr>
              <w:t>3.200.000</w:t>
            </w:r>
          </w:p>
        </w:tc>
        <w:tc>
          <w:tcPr>
            <w:tcW w:w="1704" w:type="dxa"/>
          </w:tcPr>
          <w:p w:rsidR="001717FA" w:rsidRPr="0054400F" w:rsidRDefault="001717FA" w:rsidP="00F31B11">
            <w:pPr>
              <w:tabs>
                <w:tab w:val="left" w:pos="851"/>
              </w:tabs>
              <w:spacing w:line="240" w:lineRule="auto"/>
              <w:jc w:val="right"/>
              <w:rPr>
                <w:b w:val="0"/>
                <w:sz w:val="28"/>
                <w:szCs w:val="28"/>
              </w:rPr>
            </w:pPr>
            <w:r w:rsidRPr="0054400F">
              <w:rPr>
                <w:b w:val="0"/>
                <w:sz w:val="28"/>
                <w:szCs w:val="28"/>
              </w:rPr>
              <w:t>3.200.000</w:t>
            </w:r>
          </w:p>
        </w:tc>
        <w:tc>
          <w:tcPr>
            <w:tcW w:w="1625" w:type="dxa"/>
          </w:tcPr>
          <w:p w:rsidR="001717FA" w:rsidRPr="00373E67" w:rsidRDefault="001717FA" w:rsidP="00373E67">
            <w:pPr>
              <w:tabs>
                <w:tab w:val="left" w:pos="851"/>
              </w:tabs>
              <w:spacing w:line="240" w:lineRule="auto"/>
              <w:jc w:val="both"/>
              <w:rPr>
                <w:b w:val="0"/>
                <w:i/>
                <w:sz w:val="28"/>
                <w:szCs w:val="28"/>
              </w:rPr>
            </w:pPr>
          </w:p>
        </w:tc>
      </w:tr>
    </w:tbl>
    <w:p w:rsidR="001717FA" w:rsidRPr="002C777C" w:rsidRDefault="001717FA" w:rsidP="002C777C">
      <w:pPr>
        <w:tabs>
          <w:tab w:val="left" w:pos="851"/>
        </w:tabs>
        <w:spacing w:line="240" w:lineRule="auto"/>
        <w:jc w:val="both"/>
        <w:rPr>
          <w:b w:val="0"/>
          <w:i/>
          <w:sz w:val="28"/>
          <w:szCs w:val="28"/>
        </w:rPr>
      </w:pPr>
    </w:p>
    <w:p w:rsidR="001717FA" w:rsidRPr="004D35F0" w:rsidRDefault="001717FA" w:rsidP="004822E7">
      <w:pPr>
        <w:numPr>
          <w:ilvl w:val="0"/>
          <w:numId w:val="3"/>
        </w:numPr>
        <w:tabs>
          <w:tab w:val="left" w:pos="851"/>
        </w:tabs>
        <w:spacing w:before="120" w:line="240" w:lineRule="auto"/>
        <w:ind w:left="0" w:firstLine="567"/>
        <w:jc w:val="both"/>
        <w:rPr>
          <w:b w:val="0"/>
          <w:i/>
          <w:sz w:val="28"/>
          <w:szCs w:val="28"/>
        </w:rPr>
      </w:pPr>
      <w:r w:rsidRPr="004D35F0">
        <w:rPr>
          <w:b w:val="0"/>
          <w:i/>
          <w:sz w:val="28"/>
          <w:szCs w:val="28"/>
        </w:rPr>
        <w:t>Tổ chức và nhân sự</w:t>
      </w:r>
    </w:p>
    <w:p w:rsidR="001717FA" w:rsidRDefault="001717FA" w:rsidP="004822E7">
      <w:pPr>
        <w:numPr>
          <w:ilvl w:val="0"/>
          <w:numId w:val="1"/>
        </w:numPr>
        <w:spacing w:line="240" w:lineRule="auto"/>
        <w:ind w:left="0" w:firstLine="567"/>
        <w:jc w:val="both"/>
        <w:rPr>
          <w:b w:val="0"/>
          <w:sz w:val="28"/>
          <w:szCs w:val="28"/>
        </w:rPr>
      </w:pPr>
      <w:r w:rsidRPr="004D35F0">
        <w:rPr>
          <w:b w:val="0"/>
          <w:sz w:val="28"/>
          <w:szCs w:val="28"/>
        </w:rPr>
        <w:t>Danh sách Ban điều hành: (Danh sách, tóm tắt lý lịch và tỷ lệ sở hữu cổ phần có quyền biểu quyết và các chứng khoán khác do công ty phát hành của Tổng Giám đốc, các Phó Tổng giám đốc, Kế toán trưởng và các cán bộ quản lý khác. Những thay đổi trong ban điều hành. (Liệt kê các thay đổi trong Ban điều hành trong năm</w:t>
      </w:r>
      <w:r w:rsidRPr="004D35F0">
        <w:rPr>
          <w:b w:val="0"/>
          <w:i/>
          <w:sz w:val="28"/>
          <w:szCs w:val="28"/>
        </w:rPr>
        <w:t>)</w:t>
      </w:r>
      <w:r w:rsidRPr="004D35F0">
        <w:rPr>
          <w:b w:val="0"/>
          <w:sz w:val="28"/>
          <w:szCs w:val="28"/>
        </w:rPr>
        <w:t>.</w:t>
      </w:r>
    </w:p>
    <w:p w:rsidR="001717FA" w:rsidRPr="00352FDD" w:rsidRDefault="001717FA" w:rsidP="00284C3C">
      <w:pPr>
        <w:spacing w:before="40" w:after="40"/>
        <w:ind w:firstLine="567"/>
        <w:jc w:val="both"/>
        <w:rPr>
          <w:sz w:val="28"/>
          <w:szCs w:val="28"/>
          <w:lang w:val="nl-NL"/>
        </w:rPr>
      </w:pPr>
      <w:r w:rsidRPr="00352FDD">
        <w:rPr>
          <w:sz w:val="28"/>
          <w:szCs w:val="28"/>
          <w:lang w:val="nl-NL"/>
        </w:rPr>
        <w:t>3.1. Họ</w:t>
      </w:r>
      <w:r>
        <w:rPr>
          <w:sz w:val="28"/>
          <w:szCs w:val="28"/>
          <w:lang w:val="nl-NL"/>
        </w:rPr>
        <w:t xml:space="preserve"> và tên</w:t>
      </w:r>
      <w:r>
        <w:rPr>
          <w:sz w:val="28"/>
          <w:szCs w:val="28"/>
          <w:lang w:val="nl-NL"/>
        </w:rPr>
        <w:tab/>
      </w:r>
      <w:r w:rsidRPr="00352FDD">
        <w:rPr>
          <w:sz w:val="28"/>
          <w:szCs w:val="28"/>
          <w:lang w:val="nl-NL"/>
        </w:rPr>
        <w:t>: HOÀNG ĐẠI LỢI</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Pr>
          <w:sz w:val="28"/>
          <w:szCs w:val="28"/>
          <w:lang w:val="nl-NL"/>
        </w:rPr>
        <w:t>Số CMND</w:t>
      </w:r>
      <w:r>
        <w:rPr>
          <w:sz w:val="28"/>
          <w:szCs w:val="28"/>
          <w:lang w:val="nl-NL"/>
        </w:rPr>
        <w:tab/>
      </w:r>
      <w:r>
        <w:rPr>
          <w:sz w:val="28"/>
          <w:szCs w:val="28"/>
          <w:lang w:val="nl-NL"/>
        </w:rPr>
        <w:tab/>
      </w:r>
      <w:r w:rsidRPr="00352FDD">
        <w:rPr>
          <w:sz w:val="28"/>
          <w:szCs w:val="28"/>
          <w:lang w:val="nl-NL"/>
        </w:rPr>
        <w:t>: 183337643 cấp ngày 13/7/2000 tại Công an Hà Tĩnh</w:t>
      </w:r>
    </w:p>
    <w:p w:rsidR="001717FA" w:rsidRPr="00352FDD" w:rsidRDefault="001717FA" w:rsidP="004822E7">
      <w:pPr>
        <w:pStyle w:val="ListParagraph"/>
        <w:numPr>
          <w:ilvl w:val="0"/>
          <w:numId w:val="1"/>
        </w:numPr>
        <w:tabs>
          <w:tab w:val="clear" w:pos="1211"/>
          <w:tab w:val="num" w:pos="540"/>
          <w:tab w:val="left" w:pos="720"/>
          <w:tab w:val="left" w:pos="990"/>
        </w:tabs>
        <w:spacing w:before="40" w:after="40"/>
        <w:ind w:left="0" w:firstLine="540"/>
        <w:rPr>
          <w:sz w:val="28"/>
          <w:szCs w:val="28"/>
          <w:lang w:val="nl-NL"/>
        </w:rPr>
      </w:pPr>
      <w:r>
        <w:rPr>
          <w:sz w:val="28"/>
          <w:szCs w:val="28"/>
          <w:lang w:val="nl-NL"/>
        </w:rPr>
        <w:t>Giới tính</w:t>
      </w:r>
      <w:r>
        <w:rPr>
          <w:sz w:val="28"/>
          <w:szCs w:val="28"/>
          <w:lang w:val="nl-NL"/>
        </w:rPr>
        <w:tab/>
      </w:r>
      <w:r>
        <w:rPr>
          <w:sz w:val="28"/>
          <w:szCs w:val="28"/>
          <w:lang w:val="nl-NL"/>
        </w:rPr>
        <w:tab/>
      </w:r>
      <w:r w:rsidRPr="00352FDD">
        <w:rPr>
          <w:sz w:val="28"/>
          <w:szCs w:val="28"/>
          <w:lang w:val="nl-NL"/>
        </w:rPr>
        <w:t>: Nam</w:t>
      </w:r>
    </w:p>
    <w:p w:rsidR="001717FA" w:rsidRPr="00352FDD" w:rsidRDefault="001717FA" w:rsidP="004822E7">
      <w:pPr>
        <w:pStyle w:val="ListParagraph"/>
        <w:numPr>
          <w:ilvl w:val="0"/>
          <w:numId w:val="1"/>
        </w:numPr>
        <w:tabs>
          <w:tab w:val="clear" w:pos="1211"/>
          <w:tab w:val="num" w:pos="540"/>
          <w:tab w:val="left" w:pos="990"/>
        </w:tabs>
        <w:spacing w:before="40" w:after="40"/>
        <w:ind w:left="0" w:firstLine="540"/>
        <w:rPr>
          <w:sz w:val="28"/>
          <w:szCs w:val="28"/>
          <w:lang w:val="nl-NL"/>
        </w:rPr>
      </w:pPr>
      <w:r>
        <w:rPr>
          <w:sz w:val="28"/>
          <w:szCs w:val="28"/>
          <w:lang w:val="nl-NL"/>
        </w:rPr>
        <w:t>Ngày sinh</w:t>
      </w:r>
      <w:r>
        <w:rPr>
          <w:sz w:val="28"/>
          <w:szCs w:val="28"/>
          <w:lang w:val="nl-NL"/>
        </w:rPr>
        <w:tab/>
      </w:r>
      <w:r>
        <w:rPr>
          <w:sz w:val="28"/>
          <w:szCs w:val="28"/>
          <w:lang w:val="nl-NL"/>
        </w:rPr>
        <w:tab/>
      </w:r>
      <w:r w:rsidRPr="00352FDD">
        <w:rPr>
          <w:sz w:val="28"/>
          <w:szCs w:val="28"/>
          <w:lang w:val="nl-NL"/>
        </w:rPr>
        <w:t>: 30 tháng 8 năm 1962</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Pr>
          <w:sz w:val="28"/>
          <w:szCs w:val="28"/>
          <w:lang w:val="nl-NL"/>
        </w:rPr>
        <w:t>Nơi sinh</w:t>
      </w:r>
      <w:r>
        <w:rPr>
          <w:sz w:val="28"/>
          <w:szCs w:val="28"/>
          <w:lang w:val="nl-NL"/>
        </w:rPr>
        <w:tab/>
      </w:r>
      <w:r>
        <w:rPr>
          <w:sz w:val="28"/>
          <w:szCs w:val="28"/>
          <w:lang w:val="nl-NL"/>
        </w:rPr>
        <w:tab/>
      </w:r>
      <w:r w:rsidRPr="00352FDD">
        <w:rPr>
          <w:sz w:val="28"/>
          <w:szCs w:val="28"/>
          <w:lang w:val="nl-NL"/>
        </w:rPr>
        <w:t>: Xã Đức Long, huyện Đức Thọ, tỉnh Hà Tĩnh</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Pr>
          <w:sz w:val="28"/>
          <w:szCs w:val="28"/>
          <w:lang w:val="nl-NL"/>
        </w:rPr>
        <w:t>Quốc tịch</w:t>
      </w:r>
      <w:r>
        <w:rPr>
          <w:sz w:val="28"/>
          <w:szCs w:val="28"/>
          <w:lang w:val="nl-NL"/>
        </w:rPr>
        <w:tab/>
      </w:r>
      <w:r>
        <w:rPr>
          <w:sz w:val="28"/>
          <w:szCs w:val="28"/>
          <w:lang w:val="nl-NL"/>
        </w:rPr>
        <w:tab/>
      </w:r>
      <w:r w:rsidRPr="00352FDD">
        <w:rPr>
          <w:sz w:val="28"/>
          <w:szCs w:val="28"/>
          <w:lang w:val="nl-NL"/>
        </w:rPr>
        <w:t>: Việt Nam</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Pr>
          <w:sz w:val="28"/>
          <w:szCs w:val="28"/>
          <w:lang w:val="nl-NL"/>
        </w:rPr>
        <w:t>Dân tộc</w:t>
      </w:r>
      <w:r>
        <w:rPr>
          <w:sz w:val="28"/>
          <w:szCs w:val="28"/>
          <w:lang w:val="nl-NL"/>
        </w:rPr>
        <w:tab/>
      </w:r>
      <w:r>
        <w:rPr>
          <w:sz w:val="28"/>
          <w:szCs w:val="28"/>
          <w:lang w:val="nl-NL"/>
        </w:rPr>
        <w:tab/>
      </w:r>
      <w:r w:rsidRPr="00352FDD">
        <w:rPr>
          <w:sz w:val="28"/>
          <w:szCs w:val="28"/>
          <w:lang w:val="nl-NL"/>
        </w:rPr>
        <w:t>:  Kinh</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Quê qu</w:t>
      </w:r>
      <w:r>
        <w:rPr>
          <w:sz w:val="28"/>
          <w:szCs w:val="28"/>
          <w:lang w:val="nl-NL"/>
        </w:rPr>
        <w:t>án</w:t>
      </w:r>
      <w:r>
        <w:rPr>
          <w:sz w:val="28"/>
          <w:szCs w:val="28"/>
          <w:lang w:val="nl-NL"/>
        </w:rPr>
        <w:tab/>
      </w:r>
      <w:r>
        <w:rPr>
          <w:sz w:val="28"/>
          <w:szCs w:val="28"/>
          <w:lang w:val="nl-NL"/>
        </w:rPr>
        <w:tab/>
      </w:r>
      <w:r w:rsidRPr="00352FDD">
        <w:rPr>
          <w:sz w:val="28"/>
          <w:szCs w:val="28"/>
          <w:lang w:val="nl-NL"/>
        </w:rPr>
        <w:t>:  Xã Đức Long, huyện Đức Thọ, tỉnh Hà Tĩnh</w:t>
      </w:r>
    </w:p>
    <w:p w:rsidR="001717FA" w:rsidRPr="00352FDD" w:rsidRDefault="001717FA" w:rsidP="00284C3C">
      <w:pPr>
        <w:pStyle w:val="ListParagraph"/>
        <w:tabs>
          <w:tab w:val="left" w:pos="3990"/>
        </w:tabs>
        <w:spacing w:before="40" w:after="40"/>
        <w:ind w:left="540" w:firstLine="0"/>
        <w:rPr>
          <w:sz w:val="28"/>
          <w:szCs w:val="28"/>
          <w:lang w:val="nl-NL"/>
        </w:rPr>
      </w:pPr>
      <w:r>
        <w:rPr>
          <w:sz w:val="28"/>
          <w:szCs w:val="28"/>
          <w:lang w:val="nl-NL"/>
        </w:rPr>
        <w:t xml:space="preserve">- Địa chỉ thường trú    </w:t>
      </w:r>
      <w:r w:rsidRPr="00352FDD">
        <w:rPr>
          <w:sz w:val="28"/>
          <w:szCs w:val="28"/>
          <w:lang w:val="nl-NL"/>
        </w:rPr>
        <w:t>: Số 114 Đường Hải Thượng Lãn Ông, Phường Bắc Hà, TP Hà Tĩnh</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Số điện thoại liên lạc ở cơ quan : 039.2213526</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Trình độ văn hoá</w:t>
      </w:r>
      <w:r w:rsidRPr="00352FDD">
        <w:rPr>
          <w:sz w:val="28"/>
          <w:szCs w:val="28"/>
          <w:lang w:val="nl-NL"/>
        </w:rPr>
        <w:tab/>
      </w:r>
      <w:r w:rsidRPr="00352FDD">
        <w:rPr>
          <w:sz w:val="28"/>
          <w:szCs w:val="28"/>
          <w:lang w:val="nl-NL"/>
        </w:rPr>
        <w:tab/>
      </w:r>
      <w:r w:rsidRPr="00352FDD">
        <w:rPr>
          <w:sz w:val="28"/>
          <w:szCs w:val="28"/>
          <w:lang w:val="nl-NL"/>
        </w:rPr>
        <w:tab/>
        <w:t>: 10/10</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Trình độ chuyên môn</w:t>
      </w:r>
      <w:r w:rsidRPr="00352FDD">
        <w:rPr>
          <w:sz w:val="28"/>
          <w:szCs w:val="28"/>
          <w:lang w:val="nl-NL"/>
        </w:rPr>
        <w:tab/>
      </w:r>
      <w:r w:rsidRPr="00352FDD">
        <w:rPr>
          <w:sz w:val="28"/>
          <w:szCs w:val="28"/>
          <w:lang w:val="nl-NL"/>
        </w:rPr>
        <w:tab/>
        <w:t>: Kỹ sư mỏ địa chất</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Quá trình công tác:</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Từ 06/1988 đến 09/1989 : Công nhân Xí nghiệp khai thác Khoáng sản Tương Dương – Công ty kinh doanh khai thác Khoáng sản Nghệ Tĩnh.</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Từ 10/1989 đến 01/1991 : Đội trưởng tại xí nghiệp khai thác khoáng sản Tương Dương – Công ty khai thác khoáng sản Nghệ Tĩnh</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Từ 02/1991 đến 4/1993: Quản đốc Xưởng tại xí nghiệp Thiếc NaKa Quế Phong – Công ty kinh doanh khai thác khoáng sản Nghệ Tĩnh</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Từ 5/1993 đến 7/1993 : Nhân viên kỹ thuật Công ty METECO Hà Tĩnh</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Từ 8/1993 đến 7/1996 : Nhân viên kỹ thuật phòng khai thác Công ty Austinh Hà Tĩnh</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Từ 8/1996 đến 5/1997 : Nhân viên kỹ thuật phòng Kế hoạch khai thác – Công ty khai thác chế biến và xuất khẩu ti tan Hà Tĩnh.</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Từ 6/1997 đến 8/1998 : Nhân viên kỹ thuật Khai thác xí nghiệp Cẩm Xuyên II – Công ty khai thác, chế biến và Xuất khẩu Titan Hà Tĩnh</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Từ 9/1998 đến 02/1999 : Ca trưởng xí nghiệp khai thác – Công ty khai thác chế biến và xuất khẩu Titan Hà Tĩnh</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Từ 3/1999 đến 12/2000: Nhân viên kỹ thuật phòng Mỏ - Công ty khai thác, chế biến và xuất khẩu Titan Hà Tĩnh</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Từ 01/2001 đến 5/2002: Nhân viên kỹ thuật phòng Mỏ - Công ty Khoáng sản và Thương Mại Hà Tĩnh</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Từ 6/2002 đến 4/2003 : Giám đốc xí nghiệp khai thác Vàng – Công ty Khoáng sản và Thương Mại Hà Tĩnh</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Từ 5/2003 đến 3/2006 : Giám đốc xí nghiệp Khai thác Vàng – Tổng công ty Khoáng sản và Thương Mại Hà Tĩnh</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Từ 4/2006 đến 9/2009 : Giám đốc Công ty cổ phần Vật liệu và Xây dựng Hà Tĩnh</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Từ 10/2009 đến 11/2012: Giám đốc xí nghiệp Khai thác Mỏ Sắt Thạch Khê – Hà Tĩnh</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Từ 12/2012 đến 3/2013 : Trưởng phòng quản lý Vật tư – Công ty cổ phần Sắt Thạch Khê – Hà Tĩnh</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Từ 4/2013 – 02/5/2013: Phó phòng Mỏ - Tổ</w:t>
      </w:r>
      <w:r>
        <w:rPr>
          <w:sz w:val="28"/>
          <w:szCs w:val="28"/>
          <w:lang w:val="nl-NL"/>
        </w:rPr>
        <w:t>ng C</w:t>
      </w:r>
      <w:r w:rsidRPr="00352FDD">
        <w:rPr>
          <w:sz w:val="28"/>
          <w:szCs w:val="28"/>
          <w:lang w:val="nl-NL"/>
        </w:rPr>
        <w:t>ông ty Khoáng sản và Thương Mại Hà Tĩnh</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Từ 3/5/2013 đến nay :  Giám đốc Công ty cổ phần Khoáng sản Mangan Hà Tĩnh</w:t>
      </w:r>
    </w:p>
    <w:p w:rsidR="001717FA" w:rsidRPr="00352FDD" w:rsidRDefault="001717FA" w:rsidP="004822E7">
      <w:pPr>
        <w:pStyle w:val="BodyTextIndent"/>
        <w:numPr>
          <w:ilvl w:val="0"/>
          <w:numId w:val="1"/>
        </w:numPr>
        <w:tabs>
          <w:tab w:val="clear" w:pos="1211"/>
          <w:tab w:val="num" w:pos="540"/>
        </w:tabs>
        <w:spacing w:before="40" w:after="40"/>
        <w:ind w:left="0" w:firstLine="540"/>
        <w:jc w:val="left"/>
        <w:rPr>
          <w:b w:val="0"/>
          <w:sz w:val="28"/>
          <w:szCs w:val="28"/>
          <w:lang w:val="nl-NL"/>
        </w:rPr>
      </w:pPr>
      <w:r w:rsidRPr="00352FDD">
        <w:rPr>
          <w:b w:val="0"/>
          <w:sz w:val="28"/>
          <w:szCs w:val="28"/>
          <w:lang w:val="nl-NL"/>
        </w:rPr>
        <w:t>Chức vụ công tác hiện nay: Thành viên HĐQT - Giám đốc điều hành công ty cổ phần Khoáng sản Mangan.</w:t>
      </w:r>
    </w:p>
    <w:p w:rsidR="001717FA" w:rsidRPr="00352FDD" w:rsidRDefault="001717FA" w:rsidP="004822E7">
      <w:pPr>
        <w:pStyle w:val="BodyTextIndent"/>
        <w:numPr>
          <w:ilvl w:val="0"/>
          <w:numId w:val="1"/>
        </w:numPr>
        <w:tabs>
          <w:tab w:val="clear" w:pos="1211"/>
          <w:tab w:val="num" w:pos="540"/>
        </w:tabs>
        <w:spacing w:before="40" w:after="40"/>
        <w:ind w:left="0" w:firstLine="540"/>
        <w:jc w:val="left"/>
        <w:rPr>
          <w:b w:val="0"/>
          <w:sz w:val="28"/>
          <w:szCs w:val="28"/>
          <w:lang w:val="nl-NL"/>
        </w:rPr>
      </w:pPr>
      <w:r w:rsidRPr="00352FDD">
        <w:rPr>
          <w:b w:val="0"/>
          <w:sz w:val="28"/>
          <w:szCs w:val="28"/>
          <w:lang w:val="nl-NL"/>
        </w:rPr>
        <w:t>Chức vụ đang nắm giữ ở tổ chức khác:  Không</w:t>
      </w:r>
    </w:p>
    <w:p w:rsidR="001717FA" w:rsidRPr="00352FDD" w:rsidRDefault="001717FA" w:rsidP="004822E7">
      <w:pPr>
        <w:pStyle w:val="BodyTextIndent"/>
        <w:numPr>
          <w:ilvl w:val="0"/>
          <w:numId w:val="1"/>
        </w:numPr>
        <w:tabs>
          <w:tab w:val="clear" w:pos="1211"/>
          <w:tab w:val="num" w:pos="540"/>
        </w:tabs>
        <w:spacing w:before="40" w:after="40"/>
        <w:ind w:left="0" w:firstLine="540"/>
        <w:jc w:val="left"/>
        <w:rPr>
          <w:b w:val="0"/>
          <w:sz w:val="28"/>
          <w:szCs w:val="28"/>
          <w:lang w:val="nl-NL"/>
        </w:rPr>
      </w:pPr>
      <w:r w:rsidRPr="00352FDD">
        <w:rPr>
          <w:b w:val="0"/>
          <w:sz w:val="28"/>
          <w:szCs w:val="28"/>
          <w:lang w:val="nl-NL"/>
        </w:rPr>
        <w:t>Số lượng cổ phần nắm giữ: Không cổ phần</w:t>
      </w:r>
    </w:p>
    <w:p w:rsidR="001717FA" w:rsidRPr="00352FDD" w:rsidRDefault="001717FA" w:rsidP="004822E7">
      <w:pPr>
        <w:pStyle w:val="BodyTextIndent"/>
        <w:numPr>
          <w:ilvl w:val="0"/>
          <w:numId w:val="1"/>
        </w:numPr>
        <w:tabs>
          <w:tab w:val="clear" w:pos="1211"/>
          <w:tab w:val="num" w:pos="540"/>
        </w:tabs>
        <w:spacing w:before="40" w:after="40"/>
        <w:ind w:left="0" w:firstLine="540"/>
        <w:jc w:val="left"/>
        <w:rPr>
          <w:b w:val="0"/>
          <w:sz w:val="28"/>
          <w:szCs w:val="28"/>
          <w:lang w:val="nl-NL"/>
        </w:rPr>
      </w:pPr>
      <w:r w:rsidRPr="00352FDD">
        <w:rPr>
          <w:b w:val="0"/>
          <w:sz w:val="28"/>
          <w:szCs w:val="28"/>
          <w:lang w:val="nl-NL"/>
        </w:rPr>
        <w:t>Trong đó:</w:t>
      </w:r>
    </w:p>
    <w:p w:rsidR="001717FA" w:rsidRPr="00352FDD" w:rsidRDefault="001717FA" w:rsidP="004822E7">
      <w:pPr>
        <w:pStyle w:val="BodyTextIndent"/>
        <w:numPr>
          <w:ilvl w:val="0"/>
          <w:numId w:val="1"/>
        </w:numPr>
        <w:tabs>
          <w:tab w:val="clear" w:pos="1211"/>
          <w:tab w:val="num" w:pos="540"/>
        </w:tabs>
        <w:spacing w:before="40" w:after="40"/>
        <w:ind w:left="0" w:firstLine="540"/>
        <w:jc w:val="left"/>
        <w:rPr>
          <w:b w:val="0"/>
          <w:sz w:val="28"/>
          <w:szCs w:val="28"/>
          <w:lang w:val="nl-NL"/>
        </w:rPr>
      </w:pPr>
      <w:r w:rsidRPr="00352FDD">
        <w:rPr>
          <w:b w:val="0"/>
          <w:sz w:val="28"/>
          <w:szCs w:val="28"/>
          <w:lang w:val="nl-NL"/>
        </w:rPr>
        <w:t>Số cổ phần đại diện cho phần vốn của Nhà nước: Không cổ phần</w:t>
      </w:r>
    </w:p>
    <w:p w:rsidR="001717FA" w:rsidRPr="00352FDD" w:rsidRDefault="001717FA" w:rsidP="004822E7">
      <w:pPr>
        <w:pStyle w:val="BodyTextIndent"/>
        <w:numPr>
          <w:ilvl w:val="0"/>
          <w:numId w:val="1"/>
        </w:numPr>
        <w:tabs>
          <w:tab w:val="clear" w:pos="1211"/>
          <w:tab w:val="num" w:pos="540"/>
        </w:tabs>
        <w:spacing w:before="40" w:after="40"/>
        <w:ind w:left="0" w:firstLine="540"/>
        <w:jc w:val="left"/>
        <w:rPr>
          <w:b w:val="0"/>
          <w:sz w:val="28"/>
          <w:szCs w:val="28"/>
          <w:lang w:val="nl-NL"/>
        </w:rPr>
      </w:pPr>
      <w:r w:rsidRPr="00352FDD">
        <w:rPr>
          <w:b w:val="0"/>
          <w:sz w:val="28"/>
          <w:szCs w:val="28"/>
          <w:lang w:val="nl-NL"/>
        </w:rPr>
        <w:t>Số cổ phần sở hữu cá nhân: Không cổ phần</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 xml:space="preserve">Số cổ phần của những người có liên quan     </w:t>
      </w:r>
      <w:r w:rsidRPr="00352FDD">
        <w:rPr>
          <w:sz w:val="28"/>
          <w:szCs w:val="28"/>
          <w:lang w:val="nl-NL"/>
        </w:rPr>
        <w:tab/>
        <w:t>: Không</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Hành vi vi phạm pháp luật (nếu có)</w:t>
      </w:r>
      <w:r w:rsidRPr="00352FDD">
        <w:rPr>
          <w:sz w:val="28"/>
          <w:szCs w:val="28"/>
          <w:lang w:val="nl-NL"/>
        </w:rPr>
        <w:tab/>
      </w:r>
      <w:r w:rsidRPr="00352FDD">
        <w:rPr>
          <w:sz w:val="28"/>
          <w:szCs w:val="28"/>
          <w:lang w:val="nl-NL"/>
        </w:rPr>
        <w:tab/>
        <w:t>: Không</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Các khoản nợ đối với công ty (nếu có)</w:t>
      </w:r>
      <w:r w:rsidRPr="00352FDD">
        <w:rPr>
          <w:sz w:val="28"/>
          <w:szCs w:val="28"/>
          <w:lang w:val="nl-NL"/>
        </w:rPr>
        <w:tab/>
      </w:r>
      <w:r w:rsidRPr="00352FDD">
        <w:rPr>
          <w:sz w:val="28"/>
          <w:szCs w:val="28"/>
          <w:lang w:val="nl-NL"/>
        </w:rPr>
        <w:tab/>
        <w:t>: Không</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 xml:space="preserve">Thù lao các khoản </w:t>
      </w:r>
      <w:r>
        <w:rPr>
          <w:sz w:val="28"/>
          <w:szCs w:val="28"/>
          <w:lang w:val="nl-NL"/>
        </w:rPr>
        <w:t xml:space="preserve">lợi ích khác                  </w:t>
      </w:r>
      <w:r w:rsidRPr="00352FDD">
        <w:rPr>
          <w:sz w:val="28"/>
          <w:szCs w:val="28"/>
          <w:lang w:val="nl-NL"/>
        </w:rPr>
        <w:t xml:space="preserve"> </w:t>
      </w:r>
      <w:r w:rsidRPr="00352FDD">
        <w:rPr>
          <w:sz w:val="28"/>
          <w:szCs w:val="28"/>
          <w:lang w:val="nl-NL"/>
        </w:rPr>
        <w:tab/>
        <w:t>: Không</w:t>
      </w:r>
    </w:p>
    <w:p w:rsidR="001717FA" w:rsidRPr="00352FDD" w:rsidRDefault="001717FA" w:rsidP="004822E7">
      <w:pPr>
        <w:pStyle w:val="ListParagraph"/>
        <w:numPr>
          <w:ilvl w:val="0"/>
          <w:numId w:val="1"/>
        </w:numPr>
        <w:tabs>
          <w:tab w:val="clear" w:pos="1211"/>
          <w:tab w:val="num" w:pos="540"/>
        </w:tabs>
        <w:spacing w:before="40" w:after="40"/>
        <w:ind w:left="0" w:firstLine="540"/>
        <w:rPr>
          <w:sz w:val="28"/>
          <w:szCs w:val="28"/>
          <w:lang w:val="nl-NL"/>
        </w:rPr>
      </w:pPr>
      <w:r w:rsidRPr="00352FDD">
        <w:rPr>
          <w:sz w:val="28"/>
          <w:szCs w:val="28"/>
          <w:lang w:val="nl-NL"/>
        </w:rPr>
        <w:t>Quyền lợ</w:t>
      </w:r>
      <w:r>
        <w:rPr>
          <w:sz w:val="28"/>
          <w:szCs w:val="28"/>
          <w:lang w:val="nl-NL"/>
        </w:rPr>
        <w:t>i mâu thuẫn với lợi ích công ty</w:t>
      </w:r>
      <w:r>
        <w:rPr>
          <w:sz w:val="28"/>
          <w:szCs w:val="28"/>
          <w:lang w:val="nl-NL"/>
        </w:rPr>
        <w:tab/>
      </w:r>
      <w:r w:rsidRPr="00352FDD">
        <w:rPr>
          <w:sz w:val="28"/>
          <w:szCs w:val="28"/>
          <w:lang w:val="nl-NL"/>
        </w:rPr>
        <w:t>: Không</w:t>
      </w:r>
    </w:p>
    <w:p w:rsidR="001717FA" w:rsidRDefault="001717FA" w:rsidP="00F31B11">
      <w:pPr>
        <w:pStyle w:val="Footer"/>
        <w:numPr>
          <w:ilvl w:val="1"/>
          <w:numId w:val="21"/>
        </w:numPr>
        <w:tabs>
          <w:tab w:val="clear" w:pos="4680"/>
          <w:tab w:val="left" w:pos="540"/>
        </w:tabs>
        <w:spacing w:before="40" w:after="40" w:line="264" w:lineRule="auto"/>
        <w:jc w:val="both"/>
        <w:rPr>
          <w:sz w:val="28"/>
          <w:szCs w:val="28"/>
          <w:lang w:val="nl-NL"/>
        </w:rPr>
      </w:pPr>
      <w:r>
        <w:rPr>
          <w:sz w:val="28"/>
          <w:szCs w:val="28"/>
          <w:lang w:val="nl-NL"/>
        </w:rPr>
        <w:t xml:space="preserve"> Th</w:t>
      </w:r>
      <w:r w:rsidRPr="005273B3">
        <w:rPr>
          <w:sz w:val="28"/>
          <w:szCs w:val="28"/>
          <w:lang w:val="nl-NL"/>
        </w:rPr>
        <w:t xml:space="preserve">ay đổi Kế toán trưởng: </w:t>
      </w:r>
    </w:p>
    <w:p w:rsidR="001717FA" w:rsidRPr="00284C3C" w:rsidRDefault="001717FA" w:rsidP="00F31B11">
      <w:pPr>
        <w:pStyle w:val="Footer"/>
        <w:tabs>
          <w:tab w:val="clear" w:pos="4680"/>
          <w:tab w:val="clear" w:pos="9360"/>
          <w:tab w:val="right" w:pos="540"/>
        </w:tabs>
        <w:spacing w:before="40" w:after="40"/>
        <w:jc w:val="both"/>
        <w:rPr>
          <w:b w:val="0"/>
          <w:sz w:val="28"/>
          <w:szCs w:val="28"/>
        </w:rPr>
      </w:pPr>
      <w:r>
        <w:rPr>
          <w:b w:val="0"/>
          <w:sz w:val="28"/>
          <w:szCs w:val="28"/>
          <w:lang w:val="nl-NL"/>
        </w:rPr>
        <w:tab/>
      </w:r>
      <w:r>
        <w:rPr>
          <w:b w:val="0"/>
          <w:sz w:val="28"/>
          <w:szCs w:val="28"/>
          <w:lang w:val="nl-NL"/>
        </w:rPr>
        <w:tab/>
        <w:t xml:space="preserve">- </w:t>
      </w:r>
      <w:r w:rsidRPr="00284C3C">
        <w:rPr>
          <w:b w:val="0"/>
          <w:sz w:val="28"/>
          <w:szCs w:val="28"/>
          <w:lang w:val="nl-NL"/>
        </w:rPr>
        <w:t xml:space="preserve">Ngày 19/8/2015 HĐQT Công ty đã có QĐ số 01/QĐ-HĐQT về việc miễn nhiệm ông Nguyễn Đức Dũng thôi giữ chức vụ Kế toán trưởng Công ty cổ phần Khoáng sản Mangan, để thuyên chuyển công tác đến đơn vị khác theo điều động của Tổng công ty. Bổ nhiệm bà Trần </w:t>
      </w:r>
      <w:r>
        <w:rPr>
          <w:b w:val="0"/>
          <w:sz w:val="28"/>
          <w:szCs w:val="28"/>
          <w:lang w:val="nl-NL"/>
        </w:rPr>
        <w:t>T</w:t>
      </w:r>
      <w:r w:rsidRPr="00284C3C">
        <w:rPr>
          <w:b w:val="0"/>
          <w:sz w:val="28"/>
          <w:szCs w:val="28"/>
          <w:lang w:val="nl-NL"/>
        </w:rPr>
        <w:t>hị Nga nhân viên Phòng Kế toán giữ chức Phụ trách Kế toán Công ty tại Quyết định số 02QĐ/HĐQT-CTMG ngày 21/8/2015;</w:t>
      </w:r>
    </w:p>
    <w:p w:rsidR="001717FA" w:rsidRPr="00284C3C" w:rsidRDefault="001717FA" w:rsidP="004822E7">
      <w:pPr>
        <w:pStyle w:val="ListParagraph"/>
        <w:numPr>
          <w:ilvl w:val="0"/>
          <w:numId w:val="3"/>
        </w:numPr>
        <w:rPr>
          <w:i/>
          <w:sz w:val="28"/>
          <w:szCs w:val="28"/>
        </w:rPr>
      </w:pPr>
      <w:r w:rsidRPr="00284C3C">
        <w:rPr>
          <w:sz w:val="28"/>
          <w:szCs w:val="28"/>
        </w:rPr>
        <w:t>Số lượng cán bộ, nhân viên. Tóm tắt chính sách và thay đổi trong chính sách đối với người lao động</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8"/>
        <w:gridCol w:w="1866"/>
        <w:gridCol w:w="1866"/>
        <w:gridCol w:w="1348"/>
      </w:tblGrid>
      <w:tr w:rsidR="001717FA" w:rsidRPr="00B01F1B" w:rsidTr="00FD5DDD">
        <w:trPr>
          <w:trHeight w:val="718"/>
        </w:trPr>
        <w:tc>
          <w:tcPr>
            <w:tcW w:w="4478" w:type="dxa"/>
          </w:tcPr>
          <w:p w:rsidR="001717FA" w:rsidRPr="00B01F1B" w:rsidRDefault="001717FA" w:rsidP="00FD5DDD">
            <w:pPr>
              <w:pStyle w:val="Footer"/>
              <w:tabs>
                <w:tab w:val="left" w:pos="360"/>
              </w:tabs>
              <w:spacing w:before="40" w:after="40" w:line="264" w:lineRule="auto"/>
              <w:rPr>
                <w:sz w:val="28"/>
                <w:szCs w:val="28"/>
                <w:lang w:val="nl-NL"/>
              </w:rPr>
            </w:pPr>
            <w:r w:rsidRPr="00B01F1B">
              <w:rPr>
                <w:sz w:val="28"/>
                <w:szCs w:val="28"/>
                <w:lang w:val="nl-NL"/>
              </w:rPr>
              <w:t>Diễn dãi</w:t>
            </w:r>
          </w:p>
        </w:tc>
        <w:tc>
          <w:tcPr>
            <w:tcW w:w="1866" w:type="dxa"/>
          </w:tcPr>
          <w:p w:rsidR="001717FA" w:rsidRPr="00B01F1B" w:rsidRDefault="001717FA" w:rsidP="00FD5DDD">
            <w:pPr>
              <w:pStyle w:val="Footer"/>
              <w:tabs>
                <w:tab w:val="left" w:pos="360"/>
              </w:tabs>
              <w:spacing w:before="40" w:after="40" w:line="264" w:lineRule="auto"/>
              <w:rPr>
                <w:sz w:val="28"/>
                <w:szCs w:val="28"/>
                <w:lang w:val="nl-NL"/>
              </w:rPr>
            </w:pPr>
            <w:r w:rsidRPr="00B01F1B">
              <w:rPr>
                <w:sz w:val="28"/>
                <w:szCs w:val="28"/>
                <w:lang w:val="nl-NL"/>
              </w:rPr>
              <w:t>Năm 2014</w:t>
            </w:r>
          </w:p>
          <w:p w:rsidR="001717FA" w:rsidRPr="00B01F1B" w:rsidRDefault="001717FA" w:rsidP="00FD5DDD">
            <w:pPr>
              <w:pStyle w:val="Footer"/>
              <w:tabs>
                <w:tab w:val="left" w:pos="360"/>
              </w:tabs>
              <w:spacing w:before="40" w:after="40" w:line="264" w:lineRule="auto"/>
              <w:rPr>
                <w:b w:val="0"/>
                <w:i/>
                <w:sz w:val="28"/>
                <w:szCs w:val="28"/>
                <w:lang w:val="nl-NL"/>
              </w:rPr>
            </w:pPr>
            <w:r w:rsidRPr="00B01F1B">
              <w:rPr>
                <w:b w:val="0"/>
                <w:i/>
                <w:sz w:val="28"/>
                <w:szCs w:val="28"/>
                <w:lang w:val="nl-NL"/>
              </w:rPr>
              <w:t>(cuối kỳ)</w:t>
            </w:r>
          </w:p>
        </w:tc>
        <w:tc>
          <w:tcPr>
            <w:tcW w:w="1866" w:type="dxa"/>
          </w:tcPr>
          <w:p w:rsidR="001717FA" w:rsidRPr="00B01F1B" w:rsidRDefault="001717FA" w:rsidP="00FD5DDD">
            <w:pPr>
              <w:pStyle w:val="Footer"/>
              <w:tabs>
                <w:tab w:val="left" w:pos="360"/>
              </w:tabs>
              <w:spacing w:before="40" w:after="40" w:line="264" w:lineRule="auto"/>
              <w:rPr>
                <w:sz w:val="28"/>
                <w:szCs w:val="28"/>
                <w:lang w:val="nl-NL"/>
              </w:rPr>
            </w:pPr>
            <w:r w:rsidRPr="00B01F1B">
              <w:rPr>
                <w:sz w:val="28"/>
                <w:szCs w:val="28"/>
                <w:lang w:val="nl-NL"/>
              </w:rPr>
              <w:t>Năm 2015</w:t>
            </w:r>
          </w:p>
          <w:p w:rsidR="001717FA" w:rsidRPr="00B01F1B" w:rsidRDefault="001717FA" w:rsidP="00FD5DDD">
            <w:pPr>
              <w:pStyle w:val="Footer"/>
              <w:tabs>
                <w:tab w:val="left" w:pos="360"/>
              </w:tabs>
              <w:spacing w:before="40" w:after="40" w:line="264" w:lineRule="auto"/>
              <w:rPr>
                <w:b w:val="0"/>
                <w:i/>
                <w:sz w:val="28"/>
                <w:szCs w:val="28"/>
                <w:lang w:val="nl-NL"/>
              </w:rPr>
            </w:pPr>
            <w:r w:rsidRPr="00B01F1B">
              <w:rPr>
                <w:b w:val="0"/>
                <w:i/>
                <w:sz w:val="28"/>
                <w:szCs w:val="28"/>
                <w:lang w:val="nl-NL"/>
              </w:rPr>
              <w:t>(cuối kỳ)</w:t>
            </w:r>
          </w:p>
        </w:tc>
        <w:tc>
          <w:tcPr>
            <w:tcW w:w="1348" w:type="dxa"/>
          </w:tcPr>
          <w:p w:rsidR="001717FA" w:rsidRPr="00B01F1B" w:rsidRDefault="001717FA" w:rsidP="00FD5DDD">
            <w:pPr>
              <w:pStyle w:val="Footer"/>
              <w:tabs>
                <w:tab w:val="left" w:pos="360"/>
              </w:tabs>
              <w:spacing w:before="40" w:after="40" w:line="264" w:lineRule="auto"/>
              <w:rPr>
                <w:sz w:val="28"/>
                <w:szCs w:val="28"/>
                <w:lang w:val="nl-NL"/>
              </w:rPr>
            </w:pPr>
            <w:r w:rsidRPr="00B01F1B">
              <w:rPr>
                <w:sz w:val="28"/>
                <w:szCs w:val="28"/>
                <w:lang w:val="nl-NL"/>
              </w:rPr>
              <w:t>% Tăng, giảm</w:t>
            </w:r>
          </w:p>
        </w:tc>
      </w:tr>
      <w:tr w:rsidR="001717FA" w:rsidRPr="00B01F1B" w:rsidTr="00FD5DDD">
        <w:trPr>
          <w:trHeight w:val="367"/>
        </w:trPr>
        <w:tc>
          <w:tcPr>
            <w:tcW w:w="4478" w:type="dxa"/>
          </w:tcPr>
          <w:p w:rsidR="001717FA" w:rsidRPr="00B01F1B" w:rsidRDefault="001717FA" w:rsidP="00FD5DDD">
            <w:pPr>
              <w:pStyle w:val="Footer"/>
              <w:tabs>
                <w:tab w:val="left" w:pos="360"/>
              </w:tabs>
              <w:spacing w:before="40" w:after="40" w:line="264" w:lineRule="auto"/>
              <w:jc w:val="both"/>
              <w:rPr>
                <w:b w:val="0"/>
                <w:sz w:val="28"/>
                <w:szCs w:val="28"/>
                <w:lang w:val="nl-NL"/>
              </w:rPr>
            </w:pPr>
            <w:r w:rsidRPr="00B01F1B">
              <w:rPr>
                <w:b w:val="0"/>
                <w:sz w:val="28"/>
                <w:szCs w:val="28"/>
                <w:lang w:val="nl-NL"/>
              </w:rPr>
              <w:t>Lao động phổ thông</w:t>
            </w:r>
          </w:p>
        </w:tc>
        <w:tc>
          <w:tcPr>
            <w:tcW w:w="1866" w:type="dxa"/>
          </w:tcPr>
          <w:p w:rsidR="001717FA" w:rsidRPr="00B01F1B" w:rsidRDefault="001717FA" w:rsidP="00FD5DDD">
            <w:pPr>
              <w:pStyle w:val="Footer"/>
              <w:tabs>
                <w:tab w:val="left" w:pos="360"/>
              </w:tabs>
              <w:spacing w:before="40" w:after="40" w:line="264" w:lineRule="auto"/>
              <w:rPr>
                <w:b w:val="0"/>
                <w:sz w:val="28"/>
                <w:szCs w:val="28"/>
                <w:lang w:val="nl-NL"/>
              </w:rPr>
            </w:pPr>
            <w:r w:rsidRPr="00B01F1B">
              <w:rPr>
                <w:b w:val="0"/>
                <w:sz w:val="28"/>
                <w:szCs w:val="28"/>
                <w:lang w:val="nl-NL"/>
              </w:rPr>
              <w:t>5</w:t>
            </w:r>
          </w:p>
        </w:tc>
        <w:tc>
          <w:tcPr>
            <w:tcW w:w="1866" w:type="dxa"/>
          </w:tcPr>
          <w:p w:rsidR="001717FA" w:rsidRPr="00B01F1B" w:rsidRDefault="001717FA" w:rsidP="00FD5DDD">
            <w:pPr>
              <w:pStyle w:val="Footer"/>
              <w:tabs>
                <w:tab w:val="left" w:pos="360"/>
              </w:tabs>
              <w:spacing w:before="40" w:after="40" w:line="264" w:lineRule="auto"/>
              <w:rPr>
                <w:b w:val="0"/>
                <w:sz w:val="28"/>
                <w:szCs w:val="28"/>
                <w:lang w:val="nl-NL"/>
              </w:rPr>
            </w:pPr>
            <w:r w:rsidRPr="00B01F1B">
              <w:rPr>
                <w:b w:val="0"/>
                <w:sz w:val="28"/>
                <w:szCs w:val="28"/>
                <w:lang w:val="nl-NL"/>
              </w:rPr>
              <w:t>4</w:t>
            </w:r>
          </w:p>
        </w:tc>
        <w:tc>
          <w:tcPr>
            <w:tcW w:w="1348" w:type="dxa"/>
          </w:tcPr>
          <w:p w:rsidR="001717FA" w:rsidRPr="00B01F1B" w:rsidRDefault="001717FA" w:rsidP="00B01F1B">
            <w:pPr>
              <w:pStyle w:val="Footer"/>
              <w:tabs>
                <w:tab w:val="left" w:pos="360"/>
              </w:tabs>
              <w:spacing w:before="40" w:after="40" w:line="264" w:lineRule="auto"/>
              <w:rPr>
                <w:b w:val="0"/>
                <w:sz w:val="28"/>
                <w:szCs w:val="28"/>
                <w:lang w:val="nl-NL"/>
              </w:rPr>
            </w:pPr>
            <w:r w:rsidRPr="00B01F1B">
              <w:rPr>
                <w:b w:val="0"/>
                <w:sz w:val="28"/>
                <w:szCs w:val="28"/>
                <w:lang w:val="nl-NL"/>
              </w:rPr>
              <w:t>-80</w:t>
            </w:r>
          </w:p>
        </w:tc>
      </w:tr>
      <w:tr w:rsidR="001717FA" w:rsidRPr="00B01F1B" w:rsidTr="00FD5DDD">
        <w:trPr>
          <w:trHeight w:val="384"/>
        </w:trPr>
        <w:tc>
          <w:tcPr>
            <w:tcW w:w="4478" w:type="dxa"/>
          </w:tcPr>
          <w:p w:rsidR="001717FA" w:rsidRPr="00B01F1B" w:rsidRDefault="001717FA" w:rsidP="00FD5DDD">
            <w:pPr>
              <w:pStyle w:val="Footer"/>
              <w:tabs>
                <w:tab w:val="left" w:pos="360"/>
              </w:tabs>
              <w:spacing w:before="40" w:after="40" w:line="264" w:lineRule="auto"/>
              <w:jc w:val="both"/>
              <w:rPr>
                <w:b w:val="0"/>
                <w:sz w:val="28"/>
                <w:szCs w:val="28"/>
                <w:lang w:val="nl-NL"/>
              </w:rPr>
            </w:pPr>
            <w:r w:rsidRPr="00B01F1B">
              <w:rPr>
                <w:b w:val="0"/>
                <w:sz w:val="28"/>
                <w:szCs w:val="28"/>
                <w:lang w:val="nl-NL"/>
              </w:rPr>
              <w:t>Lao động CMNV</w:t>
            </w:r>
          </w:p>
        </w:tc>
        <w:tc>
          <w:tcPr>
            <w:tcW w:w="1866" w:type="dxa"/>
          </w:tcPr>
          <w:p w:rsidR="001717FA" w:rsidRPr="00B01F1B" w:rsidRDefault="001717FA" w:rsidP="00FD5DDD">
            <w:pPr>
              <w:pStyle w:val="Footer"/>
              <w:tabs>
                <w:tab w:val="left" w:pos="360"/>
              </w:tabs>
              <w:spacing w:before="40" w:after="40" w:line="264" w:lineRule="auto"/>
              <w:rPr>
                <w:b w:val="0"/>
                <w:sz w:val="28"/>
                <w:szCs w:val="28"/>
                <w:lang w:val="nl-NL"/>
              </w:rPr>
            </w:pPr>
            <w:r w:rsidRPr="00B01F1B">
              <w:rPr>
                <w:b w:val="0"/>
                <w:sz w:val="28"/>
                <w:szCs w:val="28"/>
                <w:lang w:val="nl-NL"/>
              </w:rPr>
              <w:t>13</w:t>
            </w:r>
          </w:p>
        </w:tc>
        <w:tc>
          <w:tcPr>
            <w:tcW w:w="1866" w:type="dxa"/>
          </w:tcPr>
          <w:p w:rsidR="001717FA" w:rsidRPr="00B01F1B" w:rsidRDefault="001717FA" w:rsidP="00FD5DDD">
            <w:pPr>
              <w:pStyle w:val="Footer"/>
              <w:tabs>
                <w:tab w:val="left" w:pos="360"/>
              </w:tabs>
              <w:spacing w:before="40" w:after="40" w:line="264" w:lineRule="auto"/>
              <w:rPr>
                <w:b w:val="0"/>
                <w:sz w:val="28"/>
                <w:szCs w:val="28"/>
                <w:lang w:val="nl-NL"/>
              </w:rPr>
            </w:pPr>
            <w:r w:rsidRPr="00B01F1B">
              <w:rPr>
                <w:b w:val="0"/>
                <w:sz w:val="28"/>
                <w:szCs w:val="28"/>
                <w:lang w:val="nl-NL"/>
              </w:rPr>
              <w:t>11</w:t>
            </w:r>
          </w:p>
        </w:tc>
        <w:tc>
          <w:tcPr>
            <w:tcW w:w="1348" w:type="dxa"/>
          </w:tcPr>
          <w:p w:rsidR="001717FA" w:rsidRPr="00B01F1B" w:rsidRDefault="001717FA" w:rsidP="00B01F1B">
            <w:pPr>
              <w:pStyle w:val="Footer"/>
              <w:tabs>
                <w:tab w:val="left" w:pos="360"/>
              </w:tabs>
              <w:spacing w:before="40" w:after="40" w:line="264" w:lineRule="auto"/>
              <w:rPr>
                <w:b w:val="0"/>
                <w:sz w:val="28"/>
                <w:szCs w:val="28"/>
                <w:lang w:val="nl-NL"/>
              </w:rPr>
            </w:pPr>
            <w:r w:rsidRPr="00B01F1B">
              <w:rPr>
                <w:b w:val="0"/>
                <w:sz w:val="28"/>
                <w:szCs w:val="28"/>
                <w:lang w:val="nl-NL"/>
              </w:rPr>
              <w:t>-85</w:t>
            </w:r>
          </w:p>
        </w:tc>
      </w:tr>
      <w:tr w:rsidR="001717FA" w:rsidRPr="00B01F1B" w:rsidTr="00FD5DDD">
        <w:trPr>
          <w:trHeight w:val="367"/>
        </w:trPr>
        <w:tc>
          <w:tcPr>
            <w:tcW w:w="4478" w:type="dxa"/>
          </w:tcPr>
          <w:p w:rsidR="001717FA" w:rsidRPr="00B01F1B" w:rsidRDefault="001717FA" w:rsidP="00FD5DDD">
            <w:pPr>
              <w:pStyle w:val="Footer"/>
              <w:tabs>
                <w:tab w:val="left" w:pos="360"/>
              </w:tabs>
              <w:spacing w:before="40" w:after="40" w:line="264" w:lineRule="auto"/>
              <w:jc w:val="left"/>
              <w:rPr>
                <w:b w:val="0"/>
                <w:sz w:val="28"/>
                <w:szCs w:val="28"/>
                <w:lang w:val="nl-NL"/>
              </w:rPr>
            </w:pPr>
            <w:r w:rsidRPr="00B01F1B">
              <w:rPr>
                <w:b w:val="0"/>
                <w:sz w:val="28"/>
                <w:szCs w:val="28"/>
                <w:lang w:val="nl-NL"/>
              </w:rPr>
              <w:t>Tổng số lao động (người)</w:t>
            </w:r>
          </w:p>
        </w:tc>
        <w:tc>
          <w:tcPr>
            <w:tcW w:w="1866" w:type="dxa"/>
          </w:tcPr>
          <w:p w:rsidR="001717FA" w:rsidRPr="00B01F1B" w:rsidRDefault="001717FA" w:rsidP="00FD5DDD">
            <w:pPr>
              <w:pStyle w:val="Footer"/>
              <w:tabs>
                <w:tab w:val="left" w:pos="360"/>
              </w:tabs>
              <w:spacing w:before="40" w:after="40" w:line="264" w:lineRule="auto"/>
              <w:rPr>
                <w:sz w:val="28"/>
                <w:szCs w:val="28"/>
                <w:lang w:val="nl-NL"/>
              </w:rPr>
            </w:pPr>
            <w:r w:rsidRPr="00B01F1B">
              <w:rPr>
                <w:sz w:val="28"/>
                <w:szCs w:val="28"/>
                <w:lang w:val="nl-NL"/>
              </w:rPr>
              <w:t>18</w:t>
            </w:r>
          </w:p>
        </w:tc>
        <w:tc>
          <w:tcPr>
            <w:tcW w:w="1866" w:type="dxa"/>
          </w:tcPr>
          <w:p w:rsidR="001717FA" w:rsidRPr="00B01F1B" w:rsidRDefault="001717FA" w:rsidP="005273B3">
            <w:pPr>
              <w:pStyle w:val="Footer"/>
              <w:tabs>
                <w:tab w:val="left" w:pos="360"/>
              </w:tabs>
              <w:spacing w:before="40" w:after="40" w:line="264" w:lineRule="auto"/>
              <w:rPr>
                <w:sz w:val="28"/>
                <w:szCs w:val="28"/>
                <w:lang w:val="nl-NL"/>
              </w:rPr>
            </w:pPr>
            <w:r w:rsidRPr="00B01F1B">
              <w:rPr>
                <w:sz w:val="28"/>
                <w:szCs w:val="28"/>
                <w:lang w:val="nl-NL"/>
              </w:rPr>
              <w:t>15</w:t>
            </w:r>
          </w:p>
        </w:tc>
        <w:tc>
          <w:tcPr>
            <w:tcW w:w="1348" w:type="dxa"/>
          </w:tcPr>
          <w:p w:rsidR="001717FA" w:rsidRPr="00B01F1B" w:rsidRDefault="001717FA" w:rsidP="00B01F1B">
            <w:pPr>
              <w:pStyle w:val="Footer"/>
              <w:tabs>
                <w:tab w:val="left" w:pos="360"/>
              </w:tabs>
              <w:spacing w:before="40" w:after="40" w:line="264" w:lineRule="auto"/>
              <w:rPr>
                <w:sz w:val="28"/>
                <w:szCs w:val="28"/>
                <w:lang w:val="nl-NL"/>
              </w:rPr>
            </w:pPr>
            <w:r w:rsidRPr="00B01F1B">
              <w:rPr>
                <w:sz w:val="28"/>
                <w:szCs w:val="28"/>
                <w:lang w:val="nl-NL"/>
              </w:rPr>
              <w:t>-83,3</w:t>
            </w:r>
          </w:p>
        </w:tc>
      </w:tr>
      <w:tr w:rsidR="001717FA" w:rsidRPr="00B01F1B" w:rsidTr="00FD5DDD">
        <w:trPr>
          <w:trHeight w:val="384"/>
        </w:trPr>
        <w:tc>
          <w:tcPr>
            <w:tcW w:w="4478" w:type="dxa"/>
          </w:tcPr>
          <w:p w:rsidR="001717FA" w:rsidRPr="00B01F1B" w:rsidRDefault="001717FA" w:rsidP="00FD5DDD">
            <w:pPr>
              <w:pStyle w:val="Footer"/>
              <w:tabs>
                <w:tab w:val="left" w:pos="360"/>
              </w:tabs>
              <w:spacing w:before="40" w:after="40" w:line="264" w:lineRule="auto"/>
              <w:jc w:val="left"/>
              <w:rPr>
                <w:b w:val="0"/>
                <w:sz w:val="28"/>
                <w:szCs w:val="28"/>
                <w:lang w:val="nl-NL"/>
              </w:rPr>
            </w:pPr>
            <w:r w:rsidRPr="00B01F1B">
              <w:rPr>
                <w:b w:val="0"/>
                <w:sz w:val="28"/>
                <w:szCs w:val="28"/>
                <w:lang w:val="nl-NL"/>
              </w:rPr>
              <w:t>Tiền lương BQ (đ/người/tháng)</w:t>
            </w:r>
          </w:p>
        </w:tc>
        <w:tc>
          <w:tcPr>
            <w:tcW w:w="1866" w:type="dxa"/>
          </w:tcPr>
          <w:p w:rsidR="001717FA" w:rsidRPr="00B01F1B" w:rsidRDefault="001717FA" w:rsidP="005273B3">
            <w:pPr>
              <w:pStyle w:val="Footer"/>
              <w:tabs>
                <w:tab w:val="left" w:pos="360"/>
              </w:tabs>
              <w:spacing w:before="40" w:after="40" w:line="264" w:lineRule="auto"/>
              <w:rPr>
                <w:sz w:val="28"/>
                <w:szCs w:val="28"/>
                <w:lang w:val="nl-NL"/>
              </w:rPr>
            </w:pPr>
            <w:r w:rsidRPr="00B01F1B">
              <w:rPr>
                <w:sz w:val="28"/>
                <w:szCs w:val="28"/>
                <w:lang w:val="nl-NL"/>
              </w:rPr>
              <w:t>3.500.000</w:t>
            </w:r>
          </w:p>
        </w:tc>
        <w:tc>
          <w:tcPr>
            <w:tcW w:w="1866" w:type="dxa"/>
          </w:tcPr>
          <w:p w:rsidR="001717FA" w:rsidRPr="00B01F1B" w:rsidRDefault="001717FA" w:rsidP="005273B3">
            <w:pPr>
              <w:pStyle w:val="Footer"/>
              <w:tabs>
                <w:tab w:val="left" w:pos="360"/>
              </w:tabs>
              <w:spacing w:before="40" w:after="40" w:line="264" w:lineRule="auto"/>
              <w:rPr>
                <w:sz w:val="28"/>
                <w:szCs w:val="28"/>
                <w:lang w:val="nl-NL"/>
              </w:rPr>
            </w:pPr>
            <w:r w:rsidRPr="00B01F1B">
              <w:rPr>
                <w:sz w:val="28"/>
                <w:szCs w:val="28"/>
                <w:lang w:val="nl-NL"/>
              </w:rPr>
              <w:t>3.200.000</w:t>
            </w:r>
          </w:p>
        </w:tc>
        <w:tc>
          <w:tcPr>
            <w:tcW w:w="1348" w:type="dxa"/>
          </w:tcPr>
          <w:p w:rsidR="001717FA" w:rsidRPr="00B01F1B" w:rsidRDefault="001717FA" w:rsidP="00FD5DDD">
            <w:pPr>
              <w:pStyle w:val="Footer"/>
              <w:tabs>
                <w:tab w:val="left" w:pos="360"/>
              </w:tabs>
              <w:spacing w:before="40" w:after="40" w:line="264" w:lineRule="auto"/>
              <w:rPr>
                <w:sz w:val="28"/>
                <w:szCs w:val="28"/>
                <w:lang w:val="nl-NL"/>
              </w:rPr>
            </w:pPr>
            <w:r w:rsidRPr="00B01F1B">
              <w:rPr>
                <w:sz w:val="28"/>
                <w:szCs w:val="28"/>
                <w:lang w:val="nl-NL"/>
              </w:rPr>
              <w:t>-8,6</w:t>
            </w:r>
          </w:p>
        </w:tc>
      </w:tr>
    </w:tbl>
    <w:p w:rsidR="001717FA" w:rsidRPr="004D35F0" w:rsidRDefault="001717FA" w:rsidP="005273B3">
      <w:pPr>
        <w:spacing w:before="120" w:line="240" w:lineRule="auto"/>
        <w:ind w:left="567"/>
        <w:jc w:val="both"/>
        <w:rPr>
          <w:b w:val="0"/>
          <w:i/>
          <w:sz w:val="28"/>
          <w:szCs w:val="28"/>
        </w:rPr>
      </w:pPr>
    </w:p>
    <w:p w:rsidR="001717FA" w:rsidRPr="00E55F4F" w:rsidRDefault="001717FA" w:rsidP="004822E7">
      <w:pPr>
        <w:keepNext/>
        <w:keepLines/>
        <w:numPr>
          <w:ilvl w:val="0"/>
          <w:numId w:val="3"/>
        </w:numPr>
        <w:spacing w:before="120" w:line="240" w:lineRule="auto"/>
        <w:ind w:left="0" w:firstLine="567"/>
        <w:jc w:val="both"/>
        <w:outlineLvl w:val="0"/>
        <w:rPr>
          <w:bCs/>
          <w:sz w:val="28"/>
          <w:szCs w:val="28"/>
        </w:rPr>
      </w:pPr>
      <w:r w:rsidRPr="00E55F4F">
        <w:rPr>
          <w:b w:val="0"/>
          <w:i/>
          <w:sz w:val="28"/>
          <w:szCs w:val="28"/>
        </w:rPr>
        <w:t xml:space="preserve">Tình hình đầu tư, tình hình thực hiện các dự án </w:t>
      </w:r>
    </w:p>
    <w:p w:rsidR="001717FA" w:rsidRPr="00E55F4F" w:rsidRDefault="001717FA" w:rsidP="00E55F4F">
      <w:pPr>
        <w:keepNext/>
        <w:keepLines/>
        <w:spacing w:before="120" w:line="240" w:lineRule="auto"/>
        <w:ind w:left="567"/>
        <w:jc w:val="both"/>
        <w:outlineLvl w:val="0"/>
        <w:rPr>
          <w:bCs/>
          <w:sz w:val="28"/>
          <w:szCs w:val="28"/>
        </w:rPr>
      </w:pPr>
      <w:r w:rsidRPr="00E55F4F">
        <w:rPr>
          <w:b w:val="0"/>
          <w:bCs/>
          <w:sz w:val="28"/>
          <w:szCs w:val="28"/>
        </w:rPr>
        <w:t>a) Các khoản đầu tư lớn: Không có</w:t>
      </w:r>
    </w:p>
    <w:p w:rsidR="001717FA" w:rsidRDefault="001717FA" w:rsidP="00E55F4F">
      <w:pPr>
        <w:keepNext/>
        <w:keepLines/>
        <w:spacing w:before="120" w:line="240" w:lineRule="auto"/>
        <w:ind w:left="567"/>
        <w:jc w:val="both"/>
        <w:outlineLvl w:val="0"/>
        <w:rPr>
          <w:b w:val="0"/>
          <w:bCs/>
          <w:sz w:val="28"/>
          <w:szCs w:val="28"/>
        </w:rPr>
      </w:pPr>
      <w:r w:rsidRPr="00E55F4F">
        <w:rPr>
          <w:b w:val="0"/>
          <w:bCs/>
          <w:sz w:val="28"/>
          <w:szCs w:val="28"/>
        </w:rPr>
        <w:t xml:space="preserve">b) Tình hình thực hiện các dự án lớn. </w:t>
      </w:r>
    </w:p>
    <w:p w:rsidR="001717FA" w:rsidRPr="002A4751" w:rsidRDefault="001717FA" w:rsidP="002A4751">
      <w:pPr>
        <w:tabs>
          <w:tab w:val="left" w:pos="180"/>
        </w:tabs>
        <w:spacing w:line="264" w:lineRule="auto"/>
        <w:ind w:firstLine="540"/>
        <w:jc w:val="both"/>
        <w:rPr>
          <w:b w:val="0"/>
          <w:iCs/>
          <w:sz w:val="28"/>
          <w:szCs w:val="28"/>
          <w:lang w:val="nl-NL"/>
        </w:rPr>
      </w:pPr>
      <w:r w:rsidRPr="002A4751">
        <w:rPr>
          <w:b w:val="0"/>
          <w:iCs/>
          <w:sz w:val="28"/>
          <w:szCs w:val="28"/>
          <w:lang w:val="nl-NL"/>
        </w:rPr>
        <w:t>Năm 2015 Công ty tập trung bám sát các cơ quan chức năng liên quan để tích cực thực hiện “Dự án chăn nuôi bò thịt chất lượng cao” đến nay các công việc đạt được tiến độ như sau:</w:t>
      </w:r>
    </w:p>
    <w:p w:rsidR="001717FA" w:rsidRPr="002A4751" w:rsidRDefault="001717FA" w:rsidP="002A4751">
      <w:pPr>
        <w:pStyle w:val="ListParagraph"/>
        <w:spacing w:line="264" w:lineRule="auto"/>
        <w:ind w:left="0" w:firstLine="540"/>
        <w:rPr>
          <w:sz w:val="28"/>
          <w:szCs w:val="28"/>
        </w:rPr>
      </w:pPr>
      <w:r w:rsidRPr="002A4751">
        <w:rPr>
          <w:sz w:val="28"/>
          <w:szCs w:val="28"/>
        </w:rPr>
        <w:t xml:space="preserve">- </w:t>
      </w:r>
      <w:r w:rsidRPr="002A4751">
        <w:rPr>
          <w:sz w:val="28"/>
          <w:szCs w:val="28"/>
          <w:lang w:val="vi-VN"/>
        </w:rPr>
        <w:t xml:space="preserve">Làm </w:t>
      </w:r>
      <w:r w:rsidRPr="002A4751">
        <w:rPr>
          <w:sz w:val="28"/>
          <w:szCs w:val="28"/>
        </w:rPr>
        <w:t xml:space="preserve">xong thủ tục, </w:t>
      </w:r>
      <w:r w:rsidRPr="002A4751">
        <w:rPr>
          <w:sz w:val="28"/>
          <w:szCs w:val="28"/>
          <w:lang w:val="vi-VN"/>
        </w:rPr>
        <w:t>hồ sơ</w:t>
      </w:r>
      <w:r w:rsidRPr="002A4751">
        <w:rPr>
          <w:sz w:val="28"/>
          <w:szCs w:val="28"/>
        </w:rPr>
        <w:t xml:space="preserve"> và đã nhận Giấy</w:t>
      </w:r>
      <w:r w:rsidRPr="002A4751">
        <w:rPr>
          <w:sz w:val="28"/>
          <w:szCs w:val="28"/>
          <w:lang w:val="vi-VN"/>
        </w:rPr>
        <w:t xml:space="preserve"> </w:t>
      </w:r>
      <w:r w:rsidRPr="002A4751">
        <w:rPr>
          <w:sz w:val="28"/>
          <w:szCs w:val="28"/>
        </w:rPr>
        <w:t xml:space="preserve">chứng nhận </w:t>
      </w:r>
      <w:r w:rsidRPr="002A4751">
        <w:rPr>
          <w:sz w:val="28"/>
          <w:szCs w:val="28"/>
          <w:lang w:val="vi-VN"/>
        </w:rPr>
        <w:t>q</w:t>
      </w:r>
      <w:r w:rsidRPr="002A4751">
        <w:rPr>
          <w:sz w:val="28"/>
          <w:szCs w:val="28"/>
        </w:rPr>
        <w:t xml:space="preserve">uyền sử dụng đất </w:t>
      </w:r>
      <w:r w:rsidRPr="002A4751">
        <w:rPr>
          <w:sz w:val="28"/>
          <w:szCs w:val="28"/>
          <w:lang w:val="vi-VN"/>
        </w:rPr>
        <w:t>tại văn phòng</w:t>
      </w:r>
      <w:r w:rsidRPr="002A4751">
        <w:rPr>
          <w:sz w:val="28"/>
          <w:szCs w:val="28"/>
        </w:rPr>
        <w:t xml:space="preserve"> Công ty</w:t>
      </w:r>
      <w:r w:rsidRPr="002A4751">
        <w:rPr>
          <w:sz w:val="28"/>
          <w:szCs w:val="28"/>
          <w:lang w:val="vi-VN"/>
        </w:rPr>
        <w:t>.</w:t>
      </w:r>
    </w:p>
    <w:p w:rsidR="001717FA" w:rsidRPr="002A4751" w:rsidRDefault="001717FA" w:rsidP="002A4751">
      <w:pPr>
        <w:spacing w:line="264" w:lineRule="auto"/>
        <w:ind w:firstLine="545"/>
        <w:jc w:val="both"/>
        <w:rPr>
          <w:b w:val="0"/>
          <w:sz w:val="28"/>
          <w:szCs w:val="28"/>
          <w:lang w:val="nl-NL"/>
        </w:rPr>
      </w:pPr>
      <w:r w:rsidRPr="002A4751">
        <w:rPr>
          <w:b w:val="0"/>
          <w:sz w:val="28"/>
          <w:szCs w:val="28"/>
          <w:lang w:val="nl-NL"/>
        </w:rPr>
        <w:t xml:space="preserve">- Đã hoàn thành Đề án đóng cửa mỏ, đối với 04 mỏ đã được UBND tỉnh Hà Tĩnh phê duyệt Đề án đóng cửa mỏ bao gồm: </w:t>
      </w:r>
    </w:p>
    <w:p w:rsidR="001717FA" w:rsidRPr="002A4751" w:rsidRDefault="001717FA" w:rsidP="004822E7">
      <w:pPr>
        <w:pStyle w:val="ListParagraph"/>
        <w:numPr>
          <w:ilvl w:val="0"/>
          <w:numId w:val="19"/>
        </w:numPr>
        <w:spacing w:before="0" w:line="264" w:lineRule="auto"/>
        <w:ind w:left="90" w:firstLine="450"/>
        <w:rPr>
          <w:sz w:val="28"/>
          <w:szCs w:val="28"/>
        </w:rPr>
      </w:pPr>
      <w:r w:rsidRPr="002A4751">
        <w:rPr>
          <w:sz w:val="28"/>
          <w:szCs w:val="28"/>
        </w:rPr>
        <w:t>Làm xong báo cáo đánh giá tác động môi trường đã được UBND tỉnh phê duyệt.</w:t>
      </w:r>
    </w:p>
    <w:p w:rsidR="001717FA" w:rsidRPr="002A4751" w:rsidRDefault="001717FA" w:rsidP="004822E7">
      <w:pPr>
        <w:pStyle w:val="ListParagraph"/>
        <w:numPr>
          <w:ilvl w:val="0"/>
          <w:numId w:val="19"/>
        </w:numPr>
        <w:spacing w:before="0" w:line="264" w:lineRule="auto"/>
        <w:ind w:left="0" w:firstLine="540"/>
        <w:rPr>
          <w:sz w:val="28"/>
          <w:szCs w:val="28"/>
        </w:rPr>
      </w:pPr>
      <w:r w:rsidRPr="002A4751">
        <w:rPr>
          <w:sz w:val="28"/>
          <w:szCs w:val="28"/>
        </w:rPr>
        <w:t>Làm xong hồ sơ bản vẽ thiết kế và thuyết minh thiết kế cơ sở</w:t>
      </w:r>
      <w:r w:rsidRPr="002A4751">
        <w:rPr>
          <w:sz w:val="28"/>
          <w:szCs w:val="28"/>
          <w:lang w:val="vi-VN"/>
        </w:rPr>
        <w:t xml:space="preserve">; </w:t>
      </w:r>
      <w:r w:rsidRPr="002A4751">
        <w:rPr>
          <w:sz w:val="28"/>
          <w:szCs w:val="28"/>
        </w:rPr>
        <w:t>Giấy phép xây dựng Dự án</w:t>
      </w:r>
      <w:r w:rsidRPr="002A4751">
        <w:rPr>
          <w:sz w:val="28"/>
          <w:szCs w:val="28"/>
          <w:lang w:val="vi-VN"/>
        </w:rPr>
        <w:t xml:space="preserve">; </w:t>
      </w:r>
    </w:p>
    <w:p w:rsidR="001717FA" w:rsidRPr="002A4751" w:rsidRDefault="001717FA" w:rsidP="004822E7">
      <w:pPr>
        <w:pStyle w:val="ListParagraph"/>
        <w:numPr>
          <w:ilvl w:val="0"/>
          <w:numId w:val="19"/>
        </w:numPr>
        <w:spacing w:before="0" w:line="264" w:lineRule="auto"/>
        <w:rPr>
          <w:sz w:val="28"/>
          <w:szCs w:val="28"/>
        </w:rPr>
      </w:pPr>
      <w:r w:rsidRPr="002A4751">
        <w:rPr>
          <w:sz w:val="28"/>
          <w:szCs w:val="28"/>
        </w:rPr>
        <w:t>Làm xong hồ sơ thẩm tra dự toán của dự án</w:t>
      </w:r>
      <w:r w:rsidRPr="002A4751">
        <w:rPr>
          <w:sz w:val="28"/>
          <w:szCs w:val="28"/>
          <w:lang w:val="vi-VN"/>
        </w:rPr>
        <w:t xml:space="preserve">; </w:t>
      </w:r>
      <w:r w:rsidRPr="002A4751">
        <w:rPr>
          <w:sz w:val="28"/>
          <w:szCs w:val="28"/>
        </w:rPr>
        <w:t>Hồ sơ về Ph</w:t>
      </w:r>
      <w:r w:rsidRPr="002A4751">
        <w:rPr>
          <w:sz w:val="28"/>
          <w:szCs w:val="28"/>
          <w:lang w:val="vi-VN"/>
        </w:rPr>
        <w:t>òng</w:t>
      </w:r>
      <w:r w:rsidRPr="002A4751">
        <w:rPr>
          <w:sz w:val="28"/>
          <w:szCs w:val="28"/>
        </w:rPr>
        <w:t xml:space="preserve"> cháy chữa cháy.</w:t>
      </w:r>
    </w:p>
    <w:p w:rsidR="001717FA" w:rsidRPr="002A4751" w:rsidRDefault="001717FA" w:rsidP="004822E7">
      <w:pPr>
        <w:pStyle w:val="ListParagraph"/>
        <w:numPr>
          <w:ilvl w:val="0"/>
          <w:numId w:val="19"/>
        </w:numPr>
        <w:spacing w:before="0" w:line="264" w:lineRule="auto"/>
        <w:ind w:left="0" w:firstLine="540"/>
        <w:rPr>
          <w:sz w:val="28"/>
          <w:szCs w:val="28"/>
        </w:rPr>
      </w:pPr>
      <w:r w:rsidRPr="002A4751">
        <w:rPr>
          <w:sz w:val="28"/>
          <w:szCs w:val="28"/>
        </w:rPr>
        <w:t>Làm xong hồ sơ khảo sát địa hình, lập quy hoạch</w:t>
      </w:r>
      <w:r w:rsidRPr="002A4751">
        <w:rPr>
          <w:sz w:val="28"/>
          <w:szCs w:val="28"/>
          <w:lang w:val="vi-VN"/>
        </w:rPr>
        <w:t xml:space="preserve">; </w:t>
      </w:r>
      <w:r w:rsidRPr="002A4751">
        <w:rPr>
          <w:sz w:val="28"/>
          <w:szCs w:val="28"/>
        </w:rPr>
        <w:t>Hồ sơ khảo sát địa chất</w:t>
      </w:r>
      <w:r w:rsidRPr="002A4751">
        <w:rPr>
          <w:sz w:val="28"/>
          <w:szCs w:val="28"/>
          <w:lang w:val="vi-VN"/>
        </w:rPr>
        <w:t xml:space="preserve">; </w:t>
      </w:r>
      <w:r w:rsidRPr="002A4751">
        <w:rPr>
          <w:sz w:val="28"/>
          <w:szCs w:val="28"/>
        </w:rPr>
        <w:t>Hồ sơ thẩm tra bản vẽ thi công;</w:t>
      </w:r>
    </w:p>
    <w:p w:rsidR="001717FA" w:rsidRPr="002A4751" w:rsidRDefault="001717FA" w:rsidP="004822E7">
      <w:pPr>
        <w:pStyle w:val="ListParagraph"/>
        <w:numPr>
          <w:ilvl w:val="0"/>
          <w:numId w:val="19"/>
        </w:numPr>
        <w:spacing w:before="0" w:line="264" w:lineRule="auto"/>
        <w:ind w:left="0" w:firstLine="540"/>
        <w:rPr>
          <w:sz w:val="28"/>
          <w:szCs w:val="28"/>
        </w:rPr>
      </w:pPr>
      <w:r w:rsidRPr="002A4751">
        <w:rPr>
          <w:sz w:val="28"/>
          <w:szCs w:val="28"/>
        </w:rPr>
        <w:t>Làm hồ sơ đề nghị vay vốn gửi ngân hàng VCB Hà Tĩnh, chờ đợi triển khai thi công xây dựng sẽ trình phê duyệt.</w:t>
      </w:r>
    </w:p>
    <w:p w:rsidR="001717FA" w:rsidRPr="002A4751" w:rsidRDefault="001717FA" w:rsidP="004822E7">
      <w:pPr>
        <w:pStyle w:val="ListParagraph"/>
        <w:numPr>
          <w:ilvl w:val="0"/>
          <w:numId w:val="19"/>
        </w:numPr>
        <w:spacing w:before="0" w:line="264" w:lineRule="auto"/>
        <w:ind w:left="0" w:firstLine="540"/>
        <w:rPr>
          <w:sz w:val="28"/>
          <w:szCs w:val="28"/>
        </w:rPr>
      </w:pPr>
      <w:r>
        <w:rPr>
          <w:sz w:val="28"/>
          <w:szCs w:val="28"/>
        </w:rPr>
        <w:t>Lập</w:t>
      </w:r>
      <w:r w:rsidRPr="002A4751">
        <w:rPr>
          <w:sz w:val="28"/>
          <w:szCs w:val="28"/>
        </w:rPr>
        <w:t xml:space="preserve"> thủ tục xin chuyển đổi mục đích sử dụng đất để thực hiện dự án:</w:t>
      </w:r>
    </w:p>
    <w:p w:rsidR="001717FA" w:rsidRDefault="001717FA" w:rsidP="004D35F0">
      <w:pPr>
        <w:tabs>
          <w:tab w:val="left" w:pos="851"/>
        </w:tabs>
        <w:spacing w:line="240" w:lineRule="auto"/>
        <w:ind w:firstLine="567"/>
        <w:jc w:val="both"/>
        <w:rPr>
          <w:b w:val="0"/>
          <w:sz w:val="28"/>
          <w:szCs w:val="28"/>
        </w:rPr>
      </w:pPr>
      <w:r>
        <w:rPr>
          <w:b w:val="0"/>
          <w:sz w:val="28"/>
          <w:szCs w:val="28"/>
        </w:rPr>
        <w:t>c</w:t>
      </w:r>
      <w:r w:rsidRPr="00E55F4F">
        <w:rPr>
          <w:b w:val="0"/>
          <w:sz w:val="28"/>
          <w:szCs w:val="28"/>
        </w:rPr>
        <w:t>) Các công ty con, công ty liên kết</w:t>
      </w:r>
      <w:r w:rsidRPr="00E55F4F">
        <w:rPr>
          <w:b w:val="0"/>
          <w:i/>
          <w:sz w:val="28"/>
          <w:szCs w:val="28"/>
        </w:rPr>
        <w:t>:</w:t>
      </w:r>
      <w:r w:rsidRPr="00E55F4F">
        <w:rPr>
          <w:b w:val="0"/>
          <w:sz w:val="28"/>
          <w:szCs w:val="28"/>
        </w:rPr>
        <w:t xml:space="preserve"> Không có</w:t>
      </w:r>
    </w:p>
    <w:p w:rsidR="001717FA" w:rsidRPr="00414DB1" w:rsidRDefault="001717FA" w:rsidP="004822E7">
      <w:pPr>
        <w:numPr>
          <w:ilvl w:val="0"/>
          <w:numId w:val="3"/>
        </w:numPr>
        <w:tabs>
          <w:tab w:val="left" w:pos="851"/>
        </w:tabs>
        <w:spacing w:before="120" w:line="240" w:lineRule="auto"/>
        <w:ind w:left="0" w:firstLine="567"/>
        <w:jc w:val="both"/>
        <w:rPr>
          <w:b w:val="0"/>
          <w:i/>
          <w:sz w:val="28"/>
          <w:szCs w:val="28"/>
        </w:rPr>
      </w:pPr>
      <w:r w:rsidRPr="00414DB1">
        <w:rPr>
          <w:b w:val="0"/>
          <w:i/>
          <w:sz w:val="28"/>
          <w:szCs w:val="28"/>
        </w:rPr>
        <w:t>Tình hình tài chính</w:t>
      </w:r>
    </w:p>
    <w:p w:rsidR="001717FA" w:rsidRPr="00414DB1" w:rsidRDefault="001717FA" w:rsidP="004822E7">
      <w:pPr>
        <w:numPr>
          <w:ilvl w:val="0"/>
          <w:numId w:val="4"/>
        </w:numPr>
        <w:tabs>
          <w:tab w:val="left" w:pos="851"/>
        </w:tabs>
        <w:spacing w:before="120" w:line="240" w:lineRule="auto"/>
        <w:ind w:left="0" w:firstLine="567"/>
        <w:contextualSpacing/>
        <w:jc w:val="both"/>
        <w:rPr>
          <w:b w:val="0"/>
          <w:sz w:val="28"/>
          <w:szCs w:val="28"/>
        </w:rPr>
      </w:pPr>
      <w:r w:rsidRPr="00414DB1">
        <w:rPr>
          <w:b w:val="0"/>
          <w:sz w:val="28"/>
          <w:szCs w:val="28"/>
        </w:rPr>
        <w:t>Tình hình tài chính</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06"/>
        <w:gridCol w:w="1897"/>
        <w:gridCol w:w="1924"/>
        <w:gridCol w:w="1502"/>
      </w:tblGrid>
      <w:tr w:rsidR="001717FA" w:rsidRPr="004D35F0" w:rsidTr="00414DB1">
        <w:trPr>
          <w:jc w:val="center"/>
        </w:trPr>
        <w:tc>
          <w:tcPr>
            <w:tcW w:w="4606" w:type="dxa"/>
          </w:tcPr>
          <w:p w:rsidR="001717FA" w:rsidRPr="004D35F0" w:rsidRDefault="001717FA" w:rsidP="004D35F0">
            <w:pPr>
              <w:spacing w:before="120" w:after="120" w:line="240" w:lineRule="atLeast"/>
              <w:rPr>
                <w:sz w:val="28"/>
                <w:szCs w:val="28"/>
                <w:lang w:val="nl-NL"/>
              </w:rPr>
            </w:pPr>
            <w:r w:rsidRPr="004D35F0">
              <w:rPr>
                <w:sz w:val="28"/>
                <w:szCs w:val="28"/>
                <w:lang w:val="nl-NL"/>
              </w:rPr>
              <w:t xml:space="preserve">Chỉ tiêu/ </w:t>
            </w:r>
          </w:p>
        </w:tc>
        <w:tc>
          <w:tcPr>
            <w:tcW w:w="1897" w:type="dxa"/>
          </w:tcPr>
          <w:p w:rsidR="001717FA" w:rsidRPr="004D35F0" w:rsidRDefault="001717FA" w:rsidP="004D35F0">
            <w:pPr>
              <w:spacing w:before="120" w:after="120" w:line="240" w:lineRule="atLeast"/>
              <w:rPr>
                <w:sz w:val="28"/>
                <w:szCs w:val="28"/>
                <w:lang w:val="nl-NL"/>
              </w:rPr>
            </w:pPr>
            <w:r w:rsidRPr="004D35F0">
              <w:rPr>
                <w:sz w:val="28"/>
                <w:szCs w:val="28"/>
                <w:lang w:val="nl-NL"/>
              </w:rPr>
              <w:t>Năm</w:t>
            </w:r>
            <w:r>
              <w:rPr>
                <w:sz w:val="28"/>
                <w:szCs w:val="28"/>
                <w:lang w:val="nl-NL"/>
              </w:rPr>
              <w:t xml:space="preserve"> 2014</w:t>
            </w:r>
          </w:p>
        </w:tc>
        <w:tc>
          <w:tcPr>
            <w:tcW w:w="1924" w:type="dxa"/>
          </w:tcPr>
          <w:p w:rsidR="001717FA" w:rsidRPr="004D35F0" w:rsidRDefault="001717FA" w:rsidP="004D35F0">
            <w:pPr>
              <w:spacing w:before="120" w:after="120" w:line="240" w:lineRule="atLeast"/>
              <w:rPr>
                <w:sz w:val="28"/>
                <w:szCs w:val="28"/>
                <w:lang w:val="nl-NL"/>
              </w:rPr>
            </w:pPr>
            <w:r w:rsidRPr="004D35F0">
              <w:rPr>
                <w:sz w:val="28"/>
                <w:szCs w:val="28"/>
                <w:lang w:val="nl-NL"/>
              </w:rPr>
              <w:t>Năm</w:t>
            </w:r>
            <w:r>
              <w:rPr>
                <w:sz w:val="28"/>
                <w:szCs w:val="28"/>
                <w:lang w:val="nl-NL"/>
              </w:rPr>
              <w:t xml:space="preserve"> 2015</w:t>
            </w:r>
          </w:p>
        </w:tc>
        <w:tc>
          <w:tcPr>
            <w:tcW w:w="1502" w:type="dxa"/>
          </w:tcPr>
          <w:p w:rsidR="001717FA" w:rsidRPr="004D35F0" w:rsidRDefault="001717FA" w:rsidP="004D35F0">
            <w:pPr>
              <w:spacing w:before="120" w:after="120" w:line="240" w:lineRule="atLeast"/>
              <w:ind w:left="-112"/>
              <w:rPr>
                <w:sz w:val="28"/>
                <w:szCs w:val="28"/>
                <w:lang w:val="nl-NL"/>
              </w:rPr>
            </w:pPr>
            <w:r w:rsidRPr="004D35F0">
              <w:rPr>
                <w:sz w:val="28"/>
                <w:szCs w:val="28"/>
                <w:lang w:val="nl-NL"/>
              </w:rPr>
              <w:t xml:space="preserve">% tăng giảm/ % </w:t>
            </w:r>
          </w:p>
        </w:tc>
      </w:tr>
      <w:tr w:rsidR="001717FA" w:rsidRPr="004D35F0" w:rsidTr="00414DB1">
        <w:trPr>
          <w:jc w:val="center"/>
        </w:trPr>
        <w:tc>
          <w:tcPr>
            <w:tcW w:w="4606" w:type="dxa"/>
          </w:tcPr>
          <w:p w:rsidR="001717FA" w:rsidRPr="004D35F0" w:rsidRDefault="001717FA" w:rsidP="004D35F0">
            <w:pPr>
              <w:spacing w:before="120" w:line="240" w:lineRule="atLeast"/>
              <w:jc w:val="both"/>
              <w:rPr>
                <w:b w:val="0"/>
                <w:i/>
                <w:sz w:val="28"/>
                <w:szCs w:val="28"/>
                <w:lang w:val="nl-NL"/>
              </w:rPr>
            </w:pPr>
            <w:r w:rsidRPr="004D35F0">
              <w:rPr>
                <w:b w:val="0"/>
                <w:sz w:val="28"/>
                <w:szCs w:val="28"/>
                <w:lang w:val="nl-NL"/>
              </w:rPr>
              <w:t xml:space="preserve">* </w:t>
            </w:r>
            <w:r w:rsidRPr="004D35F0">
              <w:rPr>
                <w:b w:val="0"/>
                <w:i/>
                <w:iCs/>
                <w:sz w:val="28"/>
                <w:szCs w:val="28"/>
                <w:lang w:val="nl-NL"/>
              </w:rPr>
              <w:t>Đối với tổ chức không phải là tổ chức tín dụng và tổ chức tài chính phi ngân hàng:</w:t>
            </w:r>
          </w:p>
          <w:p w:rsidR="001717FA" w:rsidRPr="004D35F0" w:rsidRDefault="001717FA" w:rsidP="004D35F0">
            <w:pPr>
              <w:spacing w:before="120" w:line="240" w:lineRule="atLeast"/>
              <w:jc w:val="both"/>
              <w:rPr>
                <w:b w:val="0"/>
                <w:i/>
                <w:sz w:val="28"/>
                <w:szCs w:val="28"/>
              </w:rPr>
            </w:pPr>
            <w:r w:rsidRPr="004D35F0">
              <w:rPr>
                <w:b w:val="0"/>
                <w:sz w:val="28"/>
                <w:szCs w:val="28"/>
                <w:lang w:val="nl-NL"/>
              </w:rPr>
              <w:t>Tổng giá trị tài sản/</w:t>
            </w:r>
          </w:p>
          <w:p w:rsidR="001717FA" w:rsidRPr="004D35F0" w:rsidRDefault="001717FA" w:rsidP="004D35F0">
            <w:pPr>
              <w:spacing w:before="120" w:line="240" w:lineRule="atLeast"/>
              <w:jc w:val="both"/>
              <w:rPr>
                <w:b w:val="0"/>
                <w:i/>
                <w:sz w:val="28"/>
                <w:szCs w:val="28"/>
                <w:lang w:val="nl-NL"/>
              </w:rPr>
            </w:pPr>
            <w:r w:rsidRPr="004D35F0">
              <w:rPr>
                <w:b w:val="0"/>
                <w:sz w:val="28"/>
                <w:szCs w:val="28"/>
                <w:lang w:val="nl-NL"/>
              </w:rPr>
              <w:t>Doanh thu thuần/</w:t>
            </w:r>
          </w:p>
          <w:p w:rsidR="001717FA" w:rsidRPr="004D35F0" w:rsidRDefault="001717FA" w:rsidP="004D35F0">
            <w:pPr>
              <w:spacing w:before="120" w:line="240" w:lineRule="atLeast"/>
              <w:jc w:val="both"/>
              <w:rPr>
                <w:b w:val="0"/>
                <w:sz w:val="28"/>
                <w:szCs w:val="28"/>
                <w:lang w:val="nl-NL"/>
              </w:rPr>
            </w:pPr>
            <w:r w:rsidRPr="004D35F0">
              <w:rPr>
                <w:b w:val="0"/>
                <w:sz w:val="28"/>
                <w:szCs w:val="28"/>
                <w:lang w:val="nl-NL"/>
              </w:rPr>
              <w:t xml:space="preserve"> Lợi nhuận từ hoạt động kinh doanh/</w:t>
            </w:r>
          </w:p>
          <w:p w:rsidR="001717FA" w:rsidRPr="004D35F0" w:rsidRDefault="001717FA" w:rsidP="004D35F0">
            <w:pPr>
              <w:spacing w:before="120" w:line="240" w:lineRule="atLeast"/>
              <w:jc w:val="both"/>
              <w:rPr>
                <w:b w:val="0"/>
                <w:i/>
                <w:sz w:val="28"/>
                <w:szCs w:val="28"/>
                <w:lang w:val="nl-NL"/>
              </w:rPr>
            </w:pPr>
            <w:r w:rsidRPr="004D35F0">
              <w:rPr>
                <w:b w:val="0"/>
                <w:sz w:val="28"/>
                <w:szCs w:val="28"/>
                <w:lang w:val="nl-NL"/>
              </w:rPr>
              <w:t xml:space="preserve">Lợi nhuận khác/ </w:t>
            </w:r>
          </w:p>
          <w:p w:rsidR="001717FA" w:rsidRPr="004D35F0" w:rsidRDefault="001717FA" w:rsidP="004D35F0">
            <w:pPr>
              <w:spacing w:before="120" w:line="240" w:lineRule="atLeast"/>
              <w:jc w:val="both"/>
              <w:rPr>
                <w:b w:val="0"/>
                <w:i/>
                <w:sz w:val="28"/>
                <w:szCs w:val="28"/>
                <w:lang w:val="nl-NL"/>
              </w:rPr>
            </w:pPr>
            <w:r w:rsidRPr="004D35F0">
              <w:rPr>
                <w:b w:val="0"/>
                <w:sz w:val="28"/>
                <w:szCs w:val="28"/>
                <w:lang w:val="nl-NL"/>
              </w:rPr>
              <w:t xml:space="preserve">Lợi nhuận trước thuế/ </w:t>
            </w:r>
          </w:p>
          <w:p w:rsidR="001717FA" w:rsidRPr="004D35F0" w:rsidRDefault="001717FA" w:rsidP="004D35F0">
            <w:pPr>
              <w:spacing w:before="120" w:line="240" w:lineRule="atLeast"/>
              <w:jc w:val="both"/>
              <w:rPr>
                <w:b w:val="0"/>
                <w:i/>
                <w:sz w:val="28"/>
                <w:szCs w:val="28"/>
                <w:lang w:val="nl-NL"/>
              </w:rPr>
            </w:pPr>
            <w:r w:rsidRPr="004D35F0">
              <w:rPr>
                <w:b w:val="0"/>
                <w:sz w:val="28"/>
                <w:szCs w:val="28"/>
                <w:lang w:val="nl-NL"/>
              </w:rPr>
              <w:t xml:space="preserve">Lợi nhuận sau thuế/ </w:t>
            </w:r>
          </w:p>
          <w:p w:rsidR="001717FA" w:rsidRPr="004D35F0" w:rsidRDefault="001717FA" w:rsidP="004D35F0">
            <w:pPr>
              <w:spacing w:before="120" w:line="240" w:lineRule="atLeast"/>
              <w:jc w:val="both"/>
              <w:rPr>
                <w:b w:val="0"/>
                <w:i/>
                <w:sz w:val="28"/>
                <w:szCs w:val="28"/>
                <w:lang w:val="nl-NL"/>
              </w:rPr>
            </w:pPr>
            <w:r w:rsidRPr="004D35F0">
              <w:rPr>
                <w:b w:val="0"/>
                <w:sz w:val="28"/>
                <w:szCs w:val="28"/>
                <w:lang w:val="nl-NL"/>
              </w:rPr>
              <w:t xml:space="preserve">Tỷ lệ lợi nhuận trả cổ tức/ </w:t>
            </w:r>
          </w:p>
          <w:p w:rsidR="001717FA" w:rsidRPr="004D35F0" w:rsidRDefault="001717FA" w:rsidP="004D35F0">
            <w:pPr>
              <w:spacing w:before="120" w:line="240" w:lineRule="atLeast"/>
              <w:jc w:val="both"/>
              <w:rPr>
                <w:b w:val="0"/>
                <w:i/>
                <w:iCs/>
                <w:sz w:val="28"/>
                <w:szCs w:val="28"/>
                <w:lang w:val="nl-NL"/>
              </w:rPr>
            </w:pPr>
            <w:r w:rsidRPr="004D35F0">
              <w:rPr>
                <w:b w:val="0"/>
                <w:i/>
                <w:sz w:val="28"/>
                <w:szCs w:val="28"/>
                <w:lang w:val="nl-NL"/>
              </w:rPr>
              <w:t xml:space="preserve">* </w:t>
            </w:r>
            <w:r w:rsidRPr="004D35F0">
              <w:rPr>
                <w:b w:val="0"/>
                <w:i/>
                <w:iCs/>
                <w:sz w:val="28"/>
                <w:szCs w:val="28"/>
                <w:lang w:val="nl-NL"/>
              </w:rPr>
              <w:t>Đối với tổ chức tín dụng và tổ chức tài chính phi ngân hàng</w:t>
            </w:r>
          </w:p>
          <w:p w:rsidR="001717FA" w:rsidRPr="004D35F0" w:rsidRDefault="001717FA" w:rsidP="004D35F0">
            <w:pPr>
              <w:spacing w:before="120" w:line="240" w:lineRule="atLeast"/>
              <w:jc w:val="both"/>
              <w:rPr>
                <w:b w:val="0"/>
                <w:i/>
                <w:sz w:val="28"/>
                <w:szCs w:val="28"/>
                <w:lang w:val="nl-NL"/>
              </w:rPr>
            </w:pPr>
            <w:r w:rsidRPr="004D35F0">
              <w:rPr>
                <w:b w:val="0"/>
                <w:sz w:val="28"/>
                <w:szCs w:val="28"/>
                <w:lang w:val="nl-NL"/>
              </w:rPr>
              <w:t xml:space="preserve">Tổng giá trị tài sản/ </w:t>
            </w:r>
          </w:p>
          <w:p w:rsidR="001717FA" w:rsidRPr="004D35F0" w:rsidRDefault="001717FA" w:rsidP="004D35F0">
            <w:pPr>
              <w:spacing w:before="120" w:line="240" w:lineRule="atLeast"/>
              <w:jc w:val="both"/>
              <w:rPr>
                <w:b w:val="0"/>
                <w:i/>
                <w:sz w:val="28"/>
                <w:szCs w:val="28"/>
                <w:lang w:val="nl-NL"/>
              </w:rPr>
            </w:pPr>
            <w:r w:rsidRPr="004D35F0">
              <w:rPr>
                <w:b w:val="0"/>
                <w:sz w:val="28"/>
                <w:szCs w:val="28"/>
                <w:lang w:val="nl-NL"/>
              </w:rPr>
              <w:t xml:space="preserve">Doanh thu/ </w:t>
            </w:r>
          </w:p>
          <w:p w:rsidR="001717FA" w:rsidRPr="004D35F0" w:rsidRDefault="001717FA" w:rsidP="004D35F0">
            <w:pPr>
              <w:spacing w:before="120" w:line="240" w:lineRule="atLeast"/>
              <w:jc w:val="both"/>
              <w:rPr>
                <w:b w:val="0"/>
                <w:sz w:val="28"/>
                <w:szCs w:val="28"/>
                <w:lang w:val="nl-NL"/>
              </w:rPr>
            </w:pPr>
            <w:r w:rsidRPr="004D35F0">
              <w:rPr>
                <w:b w:val="0"/>
                <w:sz w:val="28"/>
                <w:szCs w:val="28"/>
                <w:lang w:val="nl-NL"/>
              </w:rPr>
              <w:t>Thuế và các khoản phải nộp/</w:t>
            </w:r>
          </w:p>
          <w:p w:rsidR="001717FA" w:rsidRPr="004D35F0" w:rsidRDefault="001717FA" w:rsidP="004D35F0">
            <w:pPr>
              <w:spacing w:before="120" w:line="240" w:lineRule="atLeast"/>
              <w:jc w:val="both"/>
              <w:rPr>
                <w:b w:val="0"/>
                <w:i/>
                <w:sz w:val="28"/>
                <w:szCs w:val="28"/>
                <w:lang w:val="nl-NL"/>
              </w:rPr>
            </w:pPr>
            <w:r w:rsidRPr="004D35F0">
              <w:rPr>
                <w:b w:val="0"/>
                <w:sz w:val="28"/>
                <w:szCs w:val="28"/>
                <w:lang w:val="nl-NL"/>
              </w:rPr>
              <w:t xml:space="preserve"> Lợi nhuận trước thuế/ </w:t>
            </w:r>
          </w:p>
          <w:p w:rsidR="001717FA" w:rsidRPr="004D35F0" w:rsidRDefault="001717FA" w:rsidP="004D35F0">
            <w:pPr>
              <w:spacing w:before="120" w:line="240" w:lineRule="atLeast"/>
              <w:jc w:val="both"/>
              <w:rPr>
                <w:b w:val="0"/>
                <w:sz w:val="28"/>
                <w:szCs w:val="28"/>
                <w:lang w:val="nl-NL"/>
              </w:rPr>
            </w:pPr>
            <w:r w:rsidRPr="004D35F0">
              <w:rPr>
                <w:b w:val="0"/>
                <w:sz w:val="28"/>
                <w:szCs w:val="28"/>
                <w:lang w:val="nl-NL"/>
              </w:rPr>
              <w:t>Lợi nhuận sau thuế/</w:t>
            </w:r>
          </w:p>
        </w:tc>
        <w:tc>
          <w:tcPr>
            <w:tcW w:w="1897" w:type="dxa"/>
          </w:tcPr>
          <w:p w:rsidR="001717FA" w:rsidRDefault="001717FA" w:rsidP="004D35F0">
            <w:pPr>
              <w:spacing w:before="120" w:line="240" w:lineRule="atLeast"/>
              <w:jc w:val="both"/>
              <w:rPr>
                <w:b w:val="0"/>
                <w:sz w:val="28"/>
                <w:szCs w:val="28"/>
                <w:lang w:val="nl-NL"/>
              </w:rPr>
            </w:pPr>
          </w:p>
          <w:p w:rsidR="001717FA" w:rsidRDefault="001717FA" w:rsidP="004D35F0">
            <w:pPr>
              <w:spacing w:before="120" w:line="240" w:lineRule="atLeast"/>
              <w:jc w:val="both"/>
              <w:rPr>
                <w:b w:val="0"/>
                <w:sz w:val="28"/>
                <w:szCs w:val="28"/>
                <w:lang w:val="nl-NL"/>
              </w:rPr>
            </w:pPr>
          </w:p>
          <w:p w:rsidR="001717FA" w:rsidRPr="00414DB1" w:rsidRDefault="001717FA" w:rsidP="00414DB1">
            <w:pPr>
              <w:spacing w:before="120" w:line="240" w:lineRule="atLeast"/>
              <w:jc w:val="right"/>
              <w:rPr>
                <w:b w:val="0"/>
                <w:sz w:val="24"/>
                <w:szCs w:val="24"/>
                <w:lang w:val="nl-NL"/>
              </w:rPr>
            </w:pPr>
          </w:p>
          <w:p w:rsidR="001717FA" w:rsidRPr="00F22FB3" w:rsidRDefault="001717FA" w:rsidP="00F22FB3">
            <w:pPr>
              <w:spacing w:before="120" w:line="240" w:lineRule="atLeast"/>
              <w:jc w:val="right"/>
              <w:rPr>
                <w:b w:val="0"/>
                <w:sz w:val="24"/>
                <w:szCs w:val="24"/>
                <w:lang w:val="nl-NL"/>
              </w:rPr>
            </w:pPr>
            <w:r w:rsidRPr="00414DB1">
              <w:rPr>
                <w:b w:val="0"/>
                <w:sz w:val="24"/>
                <w:szCs w:val="24"/>
                <w:lang w:val="nl-NL"/>
              </w:rPr>
              <w:t>32</w:t>
            </w:r>
            <w:r w:rsidRPr="00F22FB3">
              <w:rPr>
                <w:b w:val="0"/>
                <w:sz w:val="24"/>
                <w:szCs w:val="24"/>
                <w:lang w:val="nl-NL"/>
              </w:rPr>
              <w:t>.558.708.822</w:t>
            </w:r>
          </w:p>
          <w:p w:rsidR="001717FA" w:rsidRPr="00F22FB3" w:rsidRDefault="001717FA" w:rsidP="00F22FB3">
            <w:pPr>
              <w:spacing w:before="120" w:line="240" w:lineRule="atLeast"/>
              <w:jc w:val="right"/>
              <w:rPr>
                <w:b w:val="0"/>
                <w:sz w:val="24"/>
                <w:szCs w:val="24"/>
                <w:lang w:val="nl-NL"/>
              </w:rPr>
            </w:pPr>
            <w:r w:rsidRPr="00F22FB3">
              <w:rPr>
                <w:b w:val="0"/>
                <w:sz w:val="24"/>
                <w:szCs w:val="24"/>
                <w:lang w:val="nl-NL"/>
              </w:rPr>
              <w:t>10.708.191.672</w:t>
            </w:r>
          </w:p>
          <w:p w:rsidR="001717FA" w:rsidRPr="00F22FB3" w:rsidRDefault="001717FA" w:rsidP="00F22FB3">
            <w:pPr>
              <w:spacing w:before="120" w:line="240" w:lineRule="atLeast"/>
              <w:jc w:val="right"/>
              <w:rPr>
                <w:b w:val="0"/>
                <w:sz w:val="24"/>
                <w:szCs w:val="24"/>
                <w:lang w:val="nl-NL"/>
              </w:rPr>
            </w:pPr>
            <w:r w:rsidRPr="00F22FB3">
              <w:rPr>
                <w:b w:val="0"/>
                <w:sz w:val="24"/>
                <w:szCs w:val="24"/>
                <w:lang w:val="nl-NL"/>
              </w:rPr>
              <w:t>(</w:t>
            </w:r>
            <w:r>
              <w:rPr>
                <w:b w:val="0"/>
                <w:sz w:val="24"/>
                <w:szCs w:val="24"/>
                <w:lang w:val="nl-NL"/>
              </w:rPr>
              <w:t>10.768.333.828</w:t>
            </w:r>
            <w:r w:rsidRPr="00F22FB3">
              <w:rPr>
                <w:b w:val="0"/>
                <w:sz w:val="24"/>
                <w:szCs w:val="24"/>
                <w:lang w:val="nl-NL"/>
              </w:rPr>
              <w:t>)</w:t>
            </w:r>
          </w:p>
          <w:p w:rsidR="001717FA" w:rsidRDefault="001717FA" w:rsidP="00F22FB3">
            <w:pPr>
              <w:spacing w:before="120" w:line="240" w:lineRule="atLeast"/>
              <w:jc w:val="right"/>
              <w:rPr>
                <w:b w:val="0"/>
                <w:sz w:val="24"/>
                <w:szCs w:val="24"/>
                <w:lang w:val="nl-NL"/>
              </w:rPr>
            </w:pPr>
            <w:r w:rsidRPr="00F22FB3">
              <w:rPr>
                <w:b w:val="0"/>
                <w:sz w:val="24"/>
                <w:szCs w:val="24"/>
                <w:lang w:val="nl-NL"/>
              </w:rPr>
              <w:t>2.782.173.547</w:t>
            </w:r>
          </w:p>
          <w:p w:rsidR="001717FA" w:rsidRDefault="001717FA" w:rsidP="00F22FB3">
            <w:pPr>
              <w:spacing w:before="120" w:line="240" w:lineRule="atLeast"/>
              <w:jc w:val="right"/>
              <w:rPr>
                <w:b w:val="0"/>
                <w:sz w:val="24"/>
                <w:szCs w:val="24"/>
                <w:lang w:val="nl-NL"/>
              </w:rPr>
            </w:pPr>
            <w:r w:rsidRPr="00F22FB3">
              <w:rPr>
                <w:b w:val="0"/>
                <w:sz w:val="24"/>
                <w:szCs w:val="24"/>
                <w:lang w:val="nl-NL"/>
              </w:rPr>
              <w:t>(7.986.160.281)</w:t>
            </w:r>
          </w:p>
          <w:p w:rsidR="001717FA" w:rsidRDefault="001717FA" w:rsidP="00F22FB3">
            <w:pPr>
              <w:spacing w:before="120" w:line="240" w:lineRule="atLeast"/>
              <w:jc w:val="right"/>
              <w:rPr>
                <w:b w:val="0"/>
                <w:sz w:val="24"/>
                <w:szCs w:val="24"/>
                <w:lang w:val="nl-NL"/>
              </w:rPr>
            </w:pPr>
            <w:r>
              <w:rPr>
                <w:b w:val="0"/>
                <w:sz w:val="24"/>
                <w:szCs w:val="24"/>
                <w:lang w:val="nl-NL"/>
              </w:rPr>
              <w:t>(6.229.205.019)</w:t>
            </w:r>
          </w:p>
          <w:p w:rsidR="001717FA" w:rsidRPr="00414DB1" w:rsidRDefault="001717FA" w:rsidP="00F22FB3">
            <w:pPr>
              <w:spacing w:before="120" w:line="240" w:lineRule="atLeast"/>
              <w:jc w:val="right"/>
              <w:rPr>
                <w:b w:val="0"/>
                <w:sz w:val="24"/>
                <w:szCs w:val="24"/>
                <w:lang w:val="nl-NL"/>
              </w:rPr>
            </w:pPr>
          </w:p>
        </w:tc>
        <w:tc>
          <w:tcPr>
            <w:tcW w:w="1924" w:type="dxa"/>
          </w:tcPr>
          <w:p w:rsidR="001717FA" w:rsidRDefault="001717FA" w:rsidP="004D35F0">
            <w:pPr>
              <w:spacing w:before="120" w:line="240" w:lineRule="atLeast"/>
              <w:jc w:val="both"/>
              <w:rPr>
                <w:b w:val="0"/>
                <w:sz w:val="24"/>
                <w:szCs w:val="24"/>
                <w:lang w:val="nl-NL"/>
              </w:rPr>
            </w:pPr>
          </w:p>
          <w:p w:rsidR="001717FA" w:rsidRDefault="001717FA" w:rsidP="004D35F0">
            <w:pPr>
              <w:spacing w:before="120" w:line="240" w:lineRule="atLeast"/>
              <w:jc w:val="both"/>
              <w:rPr>
                <w:b w:val="0"/>
                <w:sz w:val="24"/>
                <w:szCs w:val="24"/>
                <w:lang w:val="nl-NL"/>
              </w:rPr>
            </w:pPr>
          </w:p>
          <w:p w:rsidR="001717FA" w:rsidRDefault="001717FA" w:rsidP="004D35F0">
            <w:pPr>
              <w:spacing w:before="120" w:line="240" w:lineRule="atLeast"/>
              <w:jc w:val="both"/>
              <w:rPr>
                <w:b w:val="0"/>
                <w:sz w:val="24"/>
                <w:szCs w:val="24"/>
                <w:lang w:val="nl-NL"/>
              </w:rPr>
            </w:pPr>
          </w:p>
          <w:p w:rsidR="001717FA" w:rsidRDefault="001717FA" w:rsidP="00F22FB3">
            <w:pPr>
              <w:spacing w:before="120" w:line="240" w:lineRule="atLeast"/>
              <w:jc w:val="right"/>
              <w:rPr>
                <w:b w:val="0"/>
                <w:sz w:val="24"/>
                <w:szCs w:val="24"/>
                <w:lang w:val="nl-NL"/>
              </w:rPr>
            </w:pPr>
            <w:r w:rsidRPr="00414DB1">
              <w:rPr>
                <w:b w:val="0"/>
                <w:sz w:val="24"/>
                <w:szCs w:val="24"/>
                <w:lang w:val="nl-NL"/>
              </w:rPr>
              <w:t>20.234.261.618</w:t>
            </w:r>
          </w:p>
          <w:p w:rsidR="001717FA" w:rsidRDefault="001717FA" w:rsidP="00F22FB3">
            <w:pPr>
              <w:spacing w:before="120" w:line="240" w:lineRule="atLeast"/>
              <w:jc w:val="right"/>
              <w:rPr>
                <w:b w:val="0"/>
                <w:sz w:val="24"/>
                <w:szCs w:val="24"/>
                <w:lang w:val="nl-NL"/>
              </w:rPr>
            </w:pPr>
            <w:r>
              <w:rPr>
                <w:b w:val="0"/>
                <w:sz w:val="24"/>
                <w:szCs w:val="24"/>
                <w:lang w:val="nl-NL"/>
              </w:rPr>
              <w:t>1.540.806.255</w:t>
            </w:r>
          </w:p>
          <w:p w:rsidR="001717FA" w:rsidRDefault="001717FA" w:rsidP="00F22FB3">
            <w:pPr>
              <w:spacing w:before="120" w:line="240" w:lineRule="atLeast"/>
              <w:jc w:val="right"/>
              <w:rPr>
                <w:b w:val="0"/>
                <w:sz w:val="23"/>
                <w:szCs w:val="23"/>
                <w:lang w:val="nl-NL"/>
              </w:rPr>
            </w:pPr>
            <w:r>
              <w:rPr>
                <w:b w:val="0"/>
                <w:sz w:val="23"/>
                <w:szCs w:val="23"/>
                <w:lang w:val="nl-NL"/>
              </w:rPr>
              <w:t>(10.993.508.027</w:t>
            </w:r>
            <w:r w:rsidRPr="00414DB1">
              <w:rPr>
                <w:b w:val="0"/>
                <w:sz w:val="23"/>
                <w:szCs w:val="23"/>
                <w:lang w:val="nl-NL"/>
              </w:rPr>
              <w:t>)</w:t>
            </w:r>
          </w:p>
          <w:p w:rsidR="001717FA" w:rsidRDefault="001717FA" w:rsidP="00F22FB3">
            <w:pPr>
              <w:spacing w:before="120" w:line="240" w:lineRule="atLeast"/>
              <w:jc w:val="right"/>
              <w:rPr>
                <w:b w:val="0"/>
                <w:sz w:val="23"/>
                <w:szCs w:val="23"/>
                <w:lang w:val="nl-NL"/>
              </w:rPr>
            </w:pPr>
            <w:r>
              <w:rPr>
                <w:b w:val="0"/>
                <w:sz w:val="23"/>
                <w:szCs w:val="23"/>
                <w:lang w:val="nl-NL"/>
              </w:rPr>
              <w:t>112.664.186</w:t>
            </w:r>
          </w:p>
          <w:p w:rsidR="001717FA" w:rsidRDefault="001717FA" w:rsidP="00250C27">
            <w:pPr>
              <w:spacing w:before="120" w:line="240" w:lineRule="atLeast"/>
              <w:jc w:val="right"/>
              <w:rPr>
                <w:b w:val="0"/>
                <w:sz w:val="23"/>
                <w:szCs w:val="23"/>
                <w:lang w:val="nl-NL"/>
              </w:rPr>
            </w:pPr>
            <w:r w:rsidRPr="00414DB1">
              <w:rPr>
                <w:b w:val="0"/>
                <w:sz w:val="23"/>
                <w:szCs w:val="23"/>
                <w:lang w:val="nl-NL"/>
              </w:rPr>
              <w:t>(10.880.843.841)</w:t>
            </w:r>
          </w:p>
          <w:p w:rsidR="001717FA" w:rsidRDefault="001717FA" w:rsidP="00250C27">
            <w:pPr>
              <w:spacing w:before="120" w:line="240" w:lineRule="atLeast"/>
              <w:jc w:val="right"/>
              <w:rPr>
                <w:b w:val="0"/>
                <w:sz w:val="23"/>
                <w:szCs w:val="23"/>
                <w:lang w:val="nl-NL"/>
              </w:rPr>
            </w:pPr>
            <w:r w:rsidRPr="00414DB1">
              <w:rPr>
                <w:b w:val="0"/>
                <w:sz w:val="23"/>
                <w:szCs w:val="23"/>
                <w:lang w:val="nl-NL"/>
              </w:rPr>
              <w:t>(10.880.843.841)</w:t>
            </w:r>
          </w:p>
          <w:p w:rsidR="001717FA" w:rsidRDefault="001717FA" w:rsidP="00F22FB3">
            <w:pPr>
              <w:spacing w:before="120" w:line="240" w:lineRule="atLeast"/>
              <w:jc w:val="right"/>
              <w:rPr>
                <w:b w:val="0"/>
                <w:sz w:val="23"/>
                <w:szCs w:val="23"/>
                <w:lang w:val="nl-NL"/>
              </w:rPr>
            </w:pPr>
          </w:p>
          <w:p w:rsidR="001717FA" w:rsidRDefault="001717FA" w:rsidP="00F22FB3">
            <w:pPr>
              <w:spacing w:before="120" w:line="240" w:lineRule="atLeast"/>
              <w:jc w:val="right"/>
              <w:rPr>
                <w:b w:val="0"/>
                <w:sz w:val="23"/>
                <w:szCs w:val="23"/>
                <w:lang w:val="nl-NL"/>
              </w:rPr>
            </w:pPr>
          </w:p>
          <w:p w:rsidR="001717FA" w:rsidRPr="00414DB1" w:rsidRDefault="001717FA" w:rsidP="00F22FB3">
            <w:pPr>
              <w:spacing w:before="120" w:line="240" w:lineRule="atLeast"/>
              <w:jc w:val="right"/>
              <w:rPr>
                <w:b w:val="0"/>
                <w:sz w:val="23"/>
                <w:szCs w:val="23"/>
                <w:lang w:val="nl-NL"/>
              </w:rPr>
            </w:pPr>
          </w:p>
        </w:tc>
        <w:tc>
          <w:tcPr>
            <w:tcW w:w="1502" w:type="dxa"/>
          </w:tcPr>
          <w:p w:rsidR="001717FA" w:rsidRDefault="001717FA" w:rsidP="004D35F0">
            <w:pPr>
              <w:spacing w:before="120" w:line="240" w:lineRule="atLeast"/>
              <w:jc w:val="both"/>
              <w:rPr>
                <w:b w:val="0"/>
                <w:sz w:val="28"/>
                <w:szCs w:val="28"/>
                <w:lang w:val="nl-NL"/>
              </w:rPr>
            </w:pPr>
          </w:p>
          <w:p w:rsidR="001717FA" w:rsidRDefault="001717FA" w:rsidP="004D35F0">
            <w:pPr>
              <w:spacing w:before="120" w:line="240" w:lineRule="atLeast"/>
              <w:jc w:val="both"/>
              <w:rPr>
                <w:b w:val="0"/>
                <w:sz w:val="28"/>
                <w:szCs w:val="28"/>
                <w:lang w:val="nl-NL"/>
              </w:rPr>
            </w:pPr>
          </w:p>
          <w:p w:rsidR="001717FA" w:rsidRDefault="001717FA" w:rsidP="004D35F0">
            <w:pPr>
              <w:spacing w:before="120" w:line="240" w:lineRule="atLeast"/>
              <w:jc w:val="both"/>
              <w:rPr>
                <w:b w:val="0"/>
                <w:sz w:val="24"/>
                <w:szCs w:val="24"/>
                <w:lang w:val="nl-NL"/>
              </w:rPr>
            </w:pPr>
          </w:p>
          <w:p w:rsidR="001717FA" w:rsidRPr="00414DB1" w:rsidRDefault="001717FA" w:rsidP="004D35F0">
            <w:pPr>
              <w:spacing w:before="120" w:line="240" w:lineRule="atLeast"/>
              <w:jc w:val="both"/>
              <w:rPr>
                <w:b w:val="0"/>
                <w:sz w:val="24"/>
                <w:szCs w:val="24"/>
                <w:lang w:val="nl-NL"/>
              </w:rPr>
            </w:pPr>
            <w:r w:rsidRPr="00414DB1">
              <w:rPr>
                <w:b w:val="0"/>
                <w:sz w:val="24"/>
                <w:szCs w:val="24"/>
                <w:lang w:val="nl-NL"/>
              </w:rPr>
              <w:t>giảm 37,85%</w:t>
            </w:r>
          </w:p>
          <w:p w:rsidR="001717FA" w:rsidRPr="00414DB1" w:rsidRDefault="001717FA" w:rsidP="004D35F0">
            <w:pPr>
              <w:spacing w:before="120" w:line="240" w:lineRule="atLeast"/>
              <w:jc w:val="both"/>
              <w:rPr>
                <w:b w:val="0"/>
                <w:sz w:val="24"/>
                <w:szCs w:val="24"/>
                <w:lang w:val="nl-NL"/>
              </w:rPr>
            </w:pPr>
            <w:r w:rsidRPr="00414DB1">
              <w:rPr>
                <w:b w:val="0"/>
                <w:sz w:val="24"/>
                <w:szCs w:val="24"/>
                <w:lang w:val="nl-NL"/>
              </w:rPr>
              <w:t>giảm 85.61%</w:t>
            </w:r>
          </w:p>
          <w:p w:rsidR="001717FA" w:rsidRDefault="001717FA" w:rsidP="004D35F0">
            <w:pPr>
              <w:spacing w:before="120" w:line="240" w:lineRule="atLeast"/>
              <w:jc w:val="both"/>
              <w:rPr>
                <w:b w:val="0"/>
                <w:sz w:val="23"/>
                <w:szCs w:val="23"/>
                <w:lang w:val="nl-NL"/>
              </w:rPr>
            </w:pPr>
            <w:r>
              <w:rPr>
                <w:b w:val="0"/>
                <w:sz w:val="23"/>
                <w:szCs w:val="23"/>
                <w:lang w:val="nl-NL"/>
              </w:rPr>
              <w:t>gi</w:t>
            </w:r>
            <w:r w:rsidRPr="000E18D1">
              <w:rPr>
                <w:b w:val="0"/>
                <w:sz w:val="23"/>
                <w:szCs w:val="23"/>
                <w:lang w:val="nl-NL"/>
              </w:rPr>
              <w:t>ảm</w:t>
            </w:r>
            <w:r>
              <w:rPr>
                <w:b w:val="0"/>
                <w:sz w:val="23"/>
                <w:szCs w:val="23"/>
                <w:lang w:val="nl-NL"/>
              </w:rPr>
              <w:t xml:space="preserve"> 2,0</w:t>
            </w:r>
            <w:r w:rsidRPr="00414DB1">
              <w:rPr>
                <w:b w:val="0"/>
                <w:sz w:val="23"/>
                <w:szCs w:val="23"/>
                <w:lang w:val="nl-NL"/>
              </w:rPr>
              <w:t>%</w:t>
            </w:r>
          </w:p>
          <w:p w:rsidR="001717FA" w:rsidRPr="00414DB1" w:rsidRDefault="001717FA" w:rsidP="000E18D1">
            <w:pPr>
              <w:spacing w:before="120" w:line="240" w:lineRule="atLeast"/>
              <w:jc w:val="both"/>
              <w:rPr>
                <w:b w:val="0"/>
                <w:sz w:val="24"/>
                <w:szCs w:val="24"/>
                <w:lang w:val="nl-NL"/>
              </w:rPr>
            </w:pPr>
            <w:r w:rsidRPr="00414DB1">
              <w:rPr>
                <w:b w:val="0"/>
                <w:sz w:val="24"/>
                <w:szCs w:val="24"/>
                <w:lang w:val="nl-NL"/>
              </w:rPr>
              <w:t xml:space="preserve">giảm </w:t>
            </w:r>
            <w:r>
              <w:rPr>
                <w:b w:val="0"/>
                <w:sz w:val="24"/>
                <w:szCs w:val="24"/>
                <w:lang w:val="nl-NL"/>
              </w:rPr>
              <w:t>95.95</w:t>
            </w:r>
            <w:r w:rsidRPr="00414DB1">
              <w:rPr>
                <w:b w:val="0"/>
                <w:sz w:val="24"/>
                <w:szCs w:val="24"/>
                <w:lang w:val="nl-NL"/>
              </w:rPr>
              <w:t>%</w:t>
            </w:r>
          </w:p>
          <w:p w:rsidR="001717FA" w:rsidRDefault="001717FA" w:rsidP="004D35F0">
            <w:pPr>
              <w:spacing w:before="120" w:line="240" w:lineRule="atLeast"/>
              <w:jc w:val="both"/>
              <w:rPr>
                <w:b w:val="0"/>
                <w:sz w:val="23"/>
                <w:szCs w:val="23"/>
                <w:lang w:val="nl-NL"/>
              </w:rPr>
            </w:pPr>
            <w:r>
              <w:rPr>
                <w:b w:val="0"/>
                <w:sz w:val="23"/>
                <w:szCs w:val="23"/>
                <w:lang w:val="nl-NL"/>
              </w:rPr>
              <w:t>gi</w:t>
            </w:r>
            <w:r w:rsidRPr="000E18D1">
              <w:rPr>
                <w:b w:val="0"/>
                <w:sz w:val="23"/>
                <w:szCs w:val="23"/>
                <w:lang w:val="nl-NL"/>
              </w:rPr>
              <w:t>ảm</w:t>
            </w:r>
            <w:r>
              <w:rPr>
                <w:b w:val="0"/>
                <w:sz w:val="23"/>
                <w:szCs w:val="23"/>
                <w:lang w:val="nl-NL"/>
              </w:rPr>
              <w:t xml:space="preserve"> </w:t>
            </w:r>
            <w:r w:rsidRPr="00414DB1">
              <w:rPr>
                <w:b w:val="0"/>
                <w:sz w:val="23"/>
                <w:szCs w:val="23"/>
                <w:lang w:val="nl-NL"/>
              </w:rPr>
              <w:t>36,24%</w:t>
            </w:r>
          </w:p>
          <w:p w:rsidR="001717FA" w:rsidRDefault="001717FA" w:rsidP="000E18D1">
            <w:pPr>
              <w:spacing w:before="120" w:line="240" w:lineRule="atLeast"/>
              <w:jc w:val="both"/>
              <w:rPr>
                <w:b w:val="0"/>
                <w:sz w:val="23"/>
                <w:szCs w:val="23"/>
                <w:lang w:val="nl-NL"/>
              </w:rPr>
            </w:pPr>
            <w:r w:rsidRPr="00414DB1">
              <w:rPr>
                <w:b w:val="0"/>
                <w:sz w:val="23"/>
                <w:szCs w:val="23"/>
                <w:lang w:val="nl-NL"/>
              </w:rPr>
              <w:t xml:space="preserve"> </w:t>
            </w:r>
            <w:r>
              <w:rPr>
                <w:b w:val="0"/>
                <w:sz w:val="23"/>
                <w:szCs w:val="23"/>
                <w:lang w:val="nl-NL"/>
              </w:rPr>
              <w:t>gi</w:t>
            </w:r>
            <w:r w:rsidRPr="000E18D1">
              <w:rPr>
                <w:b w:val="0"/>
                <w:sz w:val="23"/>
                <w:szCs w:val="23"/>
                <w:lang w:val="nl-NL"/>
              </w:rPr>
              <w:t>ảm</w:t>
            </w:r>
            <w:r>
              <w:rPr>
                <w:b w:val="0"/>
                <w:sz w:val="23"/>
                <w:szCs w:val="23"/>
                <w:lang w:val="nl-NL"/>
              </w:rPr>
              <w:t xml:space="preserve"> 42,75</w:t>
            </w:r>
            <w:r w:rsidRPr="00414DB1">
              <w:rPr>
                <w:b w:val="0"/>
                <w:sz w:val="23"/>
                <w:szCs w:val="23"/>
                <w:lang w:val="nl-NL"/>
              </w:rPr>
              <w:t>%</w:t>
            </w:r>
          </w:p>
          <w:p w:rsidR="001717FA" w:rsidRPr="00414DB1" w:rsidRDefault="001717FA" w:rsidP="004D35F0">
            <w:pPr>
              <w:spacing w:before="120" w:line="240" w:lineRule="atLeast"/>
              <w:jc w:val="both"/>
              <w:rPr>
                <w:b w:val="0"/>
                <w:sz w:val="23"/>
                <w:szCs w:val="23"/>
                <w:lang w:val="nl-NL"/>
              </w:rPr>
            </w:pPr>
          </w:p>
        </w:tc>
      </w:tr>
    </w:tbl>
    <w:p w:rsidR="001717FA" w:rsidRPr="004D35F0" w:rsidRDefault="001717FA" w:rsidP="004822E7">
      <w:pPr>
        <w:numPr>
          <w:ilvl w:val="0"/>
          <w:numId w:val="1"/>
        </w:numPr>
        <w:spacing w:before="240" w:line="240" w:lineRule="atLeast"/>
        <w:ind w:left="0" w:firstLine="567"/>
        <w:jc w:val="both"/>
        <w:rPr>
          <w:b w:val="0"/>
          <w:i/>
          <w:sz w:val="28"/>
          <w:szCs w:val="28"/>
          <w:lang w:val="nl-NL"/>
        </w:rPr>
      </w:pPr>
      <w:r w:rsidRPr="004D35F0">
        <w:rPr>
          <w:b w:val="0"/>
          <w:sz w:val="28"/>
          <w:szCs w:val="28"/>
          <w:lang w:val="nl-NL"/>
        </w:rPr>
        <w:t>Các chỉ tiêu khác: (tùy theo đặc điểm riêng của ngành, của công ty để làm rõ kết quả hoạt động kinh doanh trong hai năm gần nhất.</w:t>
      </w:r>
    </w:p>
    <w:p w:rsidR="001717FA" w:rsidRPr="004D35F0" w:rsidRDefault="001717FA" w:rsidP="004822E7">
      <w:pPr>
        <w:numPr>
          <w:ilvl w:val="0"/>
          <w:numId w:val="4"/>
        </w:numPr>
        <w:spacing w:before="120" w:line="240" w:lineRule="auto"/>
        <w:ind w:left="357" w:firstLine="357"/>
        <w:jc w:val="both"/>
        <w:rPr>
          <w:b w:val="0"/>
          <w:i/>
          <w:sz w:val="28"/>
          <w:szCs w:val="28"/>
          <w:lang w:val="nl-NL"/>
        </w:rPr>
      </w:pPr>
      <w:r w:rsidRPr="004D35F0">
        <w:rPr>
          <w:b w:val="0"/>
          <w:i/>
          <w:sz w:val="28"/>
          <w:szCs w:val="28"/>
          <w:lang w:val="nl-NL"/>
        </w:rPr>
        <w:t>Các chỉ tiêu tài chính chủ yếu</w:t>
      </w:r>
    </w:p>
    <w:tbl>
      <w:tblPr>
        <w:tblW w:w="94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2"/>
        <w:gridCol w:w="1700"/>
        <w:gridCol w:w="1558"/>
        <w:gridCol w:w="1978"/>
      </w:tblGrid>
      <w:tr w:rsidR="001717FA" w:rsidRPr="004D35F0" w:rsidTr="00E354A4">
        <w:tc>
          <w:tcPr>
            <w:tcW w:w="4252" w:type="dxa"/>
          </w:tcPr>
          <w:p w:rsidR="001717FA" w:rsidRPr="004D35F0" w:rsidRDefault="001717FA" w:rsidP="004D35F0">
            <w:pPr>
              <w:spacing w:before="120" w:line="240" w:lineRule="atLeast"/>
              <w:rPr>
                <w:sz w:val="28"/>
                <w:szCs w:val="28"/>
                <w:lang w:val="nl-NL"/>
              </w:rPr>
            </w:pPr>
            <w:r w:rsidRPr="004D35F0">
              <w:rPr>
                <w:sz w:val="28"/>
                <w:szCs w:val="28"/>
                <w:lang w:val="nl-NL"/>
              </w:rPr>
              <w:t xml:space="preserve">Chỉ tiêu/ </w:t>
            </w:r>
            <w:r w:rsidRPr="004D35F0">
              <w:rPr>
                <w:i/>
                <w:sz w:val="28"/>
                <w:szCs w:val="28"/>
                <w:lang w:val="nl-NL"/>
              </w:rPr>
              <w:t>Benchmarks</w:t>
            </w:r>
          </w:p>
        </w:tc>
        <w:tc>
          <w:tcPr>
            <w:tcW w:w="1700" w:type="dxa"/>
          </w:tcPr>
          <w:p w:rsidR="001717FA" w:rsidRPr="004D35F0" w:rsidRDefault="001717FA" w:rsidP="004D35F0">
            <w:pPr>
              <w:spacing w:before="120" w:after="120" w:line="240" w:lineRule="atLeast"/>
              <w:rPr>
                <w:sz w:val="28"/>
                <w:szCs w:val="28"/>
                <w:lang w:val="nl-NL"/>
              </w:rPr>
            </w:pPr>
            <w:r w:rsidRPr="004D35F0">
              <w:rPr>
                <w:sz w:val="28"/>
                <w:szCs w:val="28"/>
                <w:lang w:val="nl-NL"/>
              </w:rPr>
              <w:t>Năm</w:t>
            </w:r>
            <w:r>
              <w:rPr>
                <w:sz w:val="28"/>
                <w:szCs w:val="28"/>
                <w:lang w:val="nl-NL"/>
              </w:rPr>
              <w:t xml:space="preserve"> 2014</w:t>
            </w:r>
          </w:p>
        </w:tc>
        <w:tc>
          <w:tcPr>
            <w:tcW w:w="1558" w:type="dxa"/>
          </w:tcPr>
          <w:p w:rsidR="001717FA" w:rsidRPr="004D35F0" w:rsidRDefault="001717FA" w:rsidP="004D35F0">
            <w:pPr>
              <w:spacing w:before="120" w:after="120" w:line="240" w:lineRule="atLeast"/>
              <w:rPr>
                <w:sz w:val="28"/>
                <w:szCs w:val="28"/>
                <w:lang w:val="nl-NL"/>
              </w:rPr>
            </w:pPr>
            <w:r w:rsidRPr="004D35F0">
              <w:rPr>
                <w:sz w:val="28"/>
                <w:szCs w:val="28"/>
                <w:lang w:val="nl-NL"/>
              </w:rPr>
              <w:t>Năm</w:t>
            </w:r>
            <w:r>
              <w:rPr>
                <w:sz w:val="28"/>
                <w:szCs w:val="28"/>
                <w:lang w:val="nl-NL"/>
              </w:rPr>
              <w:t xml:space="preserve"> 2015</w:t>
            </w:r>
          </w:p>
        </w:tc>
        <w:tc>
          <w:tcPr>
            <w:tcW w:w="1978" w:type="dxa"/>
          </w:tcPr>
          <w:p w:rsidR="001717FA" w:rsidRPr="004D35F0" w:rsidRDefault="001717FA" w:rsidP="004D35F0">
            <w:pPr>
              <w:spacing w:before="120" w:after="120" w:line="240" w:lineRule="atLeast"/>
              <w:rPr>
                <w:sz w:val="28"/>
                <w:szCs w:val="28"/>
                <w:lang w:val="nl-NL"/>
              </w:rPr>
            </w:pPr>
            <w:r w:rsidRPr="004D35F0">
              <w:rPr>
                <w:sz w:val="28"/>
                <w:szCs w:val="28"/>
                <w:lang w:val="nl-NL"/>
              </w:rPr>
              <w:t>Ghi chú</w:t>
            </w:r>
          </w:p>
        </w:tc>
      </w:tr>
      <w:tr w:rsidR="001717FA" w:rsidRPr="004D35F0" w:rsidTr="00E354A4">
        <w:tc>
          <w:tcPr>
            <w:tcW w:w="4252" w:type="dxa"/>
          </w:tcPr>
          <w:p w:rsidR="001717FA" w:rsidRPr="004D35F0" w:rsidRDefault="001717FA" w:rsidP="004822E7">
            <w:pPr>
              <w:numPr>
                <w:ilvl w:val="0"/>
                <w:numId w:val="5"/>
              </w:numPr>
              <w:tabs>
                <w:tab w:val="clear" w:pos="360"/>
                <w:tab w:val="left" w:pos="455"/>
              </w:tabs>
              <w:spacing w:before="120" w:line="240" w:lineRule="atLeast"/>
              <w:ind w:left="34" w:firstLine="99"/>
              <w:jc w:val="left"/>
              <w:rPr>
                <w:b w:val="0"/>
                <w:i/>
                <w:sz w:val="28"/>
                <w:szCs w:val="28"/>
                <w:lang w:val="nl-NL"/>
              </w:rPr>
            </w:pPr>
            <w:r w:rsidRPr="004D35F0">
              <w:rPr>
                <w:b w:val="0"/>
                <w:i/>
                <w:sz w:val="28"/>
                <w:szCs w:val="28"/>
                <w:lang w:val="nl-NL"/>
              </w:rPr>
              <w:t>Chỉ tiêu về khả năng thanh toán</w:t>
            </w:r>
          </w:p>
          <w:p w:rsidR="001717FA" w:rsidRPr="004D35F0" w:rsidRDefault="001717FA" w:rsidP="004822E7">
            <w:pPr>
              <w:numPr>
                <w:ilvl w:val="0"/>
                <w:numId w:val="6"/>
              </w:numPr>
              <w:tabs>
                <w:tab w:val="clear" w:pos="360"/>
                <w:tab w:val="left" w:pos="601"/>
              </w:tabs>
              <w:spacing w:before="120" w:line="240" w:lineRule="atLeast"/>
              <w:ind w:left="0" w:firstLine="283"/>
              <w:jc w:val="left"/>
              <w:rPr>
                <w:b w:val="0"/>
                <w:i/>
                <w:sz w:val="28"/>
                <w:szCs w:val="28"/>
                <w:lang w:val="nl-NL"/>
              </w:rPr>
            </w:pPr>
            <w:r w:rsidRPr="004D35F0">
              <w:rPr>
                <w:b w:val="0"/>
                <w:sz w:val="28"/>
                <w:szCs w:val="28"/>
                <w:lang w:val="nl-NL"/>
              </w:rPr>
              <w:t>Hệ số thanh toán ngắn hạn</w:t>
            </w:r>
          </w:p>
          <w:p w:rsidR="001717FA" w:rsidRPr="004D35F0" w:rsidRDefault="001717FA" w:rsidP="004D35F0">
            <w:pPr>
              <w:tabs>
                <w:tab w:val="left" w:pos="601"/>
              </w:tabs>
              <w:spacing w:before="120" w:line="240" w:lineRule="atLeast"/>
              <w:ind w:firstLine="283"/>
              <w:jc w:val="left"/>
              <w:rPr>
                <w:b w:val="0"/>
                <w:sz w:val="28"/>
                <w:szCs w:val="28"/>
                <w:lang w:val="nl-NL"/>
              </w:rPr>
            </w:pPr>
            <w:r w:rsidRPr="004D35F0">
              <w:rPr>
                <w:b w:val="0"/>
                <w:sz w:val="28"/>
                <w:szCs w:val="28"/>
                <w:lang w:val="nl-NL"/>
              </w:rPr>
              <w:t>Tài sản ngắn hạn/Nợ ngắn hạn</w:t>
            </w:r>
          </w:p>
          <w:p w:rsidR="001717FA" w:rsidRPr="004D35F0" w:rsidRDefault="001717FA" w:rsidP="004822E7">
            <w:pPr>
              <w:numPr>
                <w:ilvl w:val="0"/>
                <w:numId w:val="7"/>
              </w:numPr>
              <w:tabs>
                <w:tab w:val="clear" w:pos="360"/>
                <w:tab w:val="left" w:pos="601"/>
              </w:tabs>
              <w:spacing w:before="120" w:line="240" w:lineRule="atLeast"/>
              <w:ind w:left="0" w:firstLine="283"/>
              <w:jc w:val="left"/>
              <w:rPr>
                <w:b w:val="0"/>
                <w:sz w:val="28"/>
                <w:szCs w:val="28"/>
                <w:u w:val="single"/>
                <w:lang w:val="nl-NL"/>
              </w:rPr>
            </w:pPr>
            <w:r w:rsidRPr="004D35F0">
              <w:rPr>
                <w:b w:val="0"/>
                <w:sz w:val="28"/>
                <w:szCs w:val="28"/>
                <w:lang w:val="nl-NL"/>
              </w:rPr>
              <w:t>Hệ số thanh toán nhanh</w:t>
            </w:r>
          </w:p>
          <w:p w:rsidR="001717FA" w:rsidRPr="004D35F0" w:rsidRDefault="001717FA" w:rsidP="004822E7">
            <w:pPr>
              <w:numPr>
                <w:ilvl w:val="0"/>
                <w:numId w:val="7"/>
              </w:numPr>
              <w:tabs>
                <w:tab w:val="clear" w:pos="360"/>
                <w:tab w:val="left" w:pos="601"/>
              </w:tabs>
              <w:spacing w:before="120" w:line="240" w:lineRule="atLeast"/>
              <w:ind w:left="0" w:firstLine="283"/>
              <w:jc w:val="left"/>
              <w:rPr>
                <w:b w:val="0"/>
                <w:sz w:val="28"/>
                <w:szCs w:val="28"/>
                <w:u w:val="single"/>
                <w:lang w:val="nl-NL"/>
              </w:rPr>
            </w:pPr>
            <w:r w:rsidRPr="004D35F0">
              <w:rPr>
                <w:b w:val="0"/>
                <w:sz w:val="28"/>
                <w:szCs w:val="28"/>
                <w:u w:val="single"/>
                <w:lang w:val="nl-NL"/>
              </w:rPr>
              <w:t xml:space="preserve"> Tài sản ngắn hạn - Hàng tồn kho</w:t>
            </w:r>
          </w:p>
          <w:p w:rsidR="001717FA" w:rsidRPr="004D35F0" w:rsidRDefault="001717FA" w:rsidP="004D35F0">
            <w:pPr>
              <w:spacing w:line="240" w:lineRule="atLeast"/>
              <w:ind w:left="340"/>
              <w:jc w:val="left"/>
              <w:rPr>
                <w:b w:val="0"/>
                <w:sz w:val="28"/>
                <w:szCs w:val="28"/>
                <w:lang w:val="nl-NL"/>
              </w:rPr>
            </w:pPr>
            <w:r w:rsidRPr="004D35F0">
              <w:rPr>
                <w:b w:val="0"/>
                <w:sz w:val="28"/>
                <w:szCs w:val="28"/>
                <w:lang w:val="nl-NL"/>
              </w:rPr>
              <w:t xml:space="preserve">               Nợ ngắn hạn</w:t>
            </w:r>
          </w:p>
          <w:p w:rsidR="001717FA" w:rsidRPr="004D35F0" w:rsidRDefault="001717FA" w:rsidP="004D35F0">
            <w:pPr>
              <w:spacing w:line="240" w:lineRule="atLeast"/>
              <w:ind w:left="340"/>
              <w:jc w:val="left"/>
              <w:rPr>
                <w:b w:val="0"/>
                <w:i/>
                <w:sz w:val="28"/>
                <w:szCs w:val="28"/>
                <w:lang w:val="nl-NL"/>
              </w:rPr>
            </w:pPr>
          </w:p>
        </w:tc>
        <w:tc>
          <w:tcPr>
            <w:tcW w:w="1700" w:type="dxa"/>
          </w:tcPr>
          <w:p w:rsidR="001717FA" w:rsidRDefault="001717FA" w:rsidP="00F76240">
            <w:pPr>
              <w:spacing w:before="120" w:line="240" w:lineRule="atLeast"/>
              <w:jc w:val="right"/>
              <w:rPr>
                <w:b w:val="0"/>
                <w:sz w:val="28"/>
                <w:szCs w:val="28"/>
                <w:lang w:val="nl-NL"/>
              </w:rPr>
            </w:pPr>
          </w:p>
          <w:p w:rsidR="001717FA" w:rsidRDefault="001717FA" w:rsidP="00F76240">
            <w:pPr>
              <w:spacing w:before="120" w:line="240" w:lineRule="atLeast"/>
              <w:jc w:val="right"/>
              <w:rPr>
                <w:b w:val="0"/>
                <w:sz w:val="28"/>
                <w:szCs w:val="28"/>
                <w:lang w:val="nl-NL"/>
              </w:rPr>
            </w:pPr>
          </w:p>
          <w:p w:rsidR="001717FA" w:rsidRDefault="001717FA" w:rsidP="00F76240">
            <w:pPr>
              <w:spacing w:before="120" w:line="240" w:lineRule="atLeast"/>
              <w:jc w:val="right"/>
              <w:rPr>
                <w:b w:val="0"/>
                <w:sz w:val="28"/>
                <w:szCs w:val="28"/>
                <w:lang w:val="nl-NL"/>
              </w:rPr>
            </w:pPr>
            <w:r>
              <w:rPr>
                <w:b w:val="0"/>
                <w:sz w:val="28"/>
                <w:szCs w:val="28"/>
                <w:lang w:val="nl-NL"/>
              </w:rPr>
              <w:t>214,7</w:t>
            </w:r>
          </w:p>
          <w:p w:rsidR="001717FA" w:rsidRDefault="001717FA" w:rsidP="00F76240">
            <w:pPr>
              <w:spacing w:before="120" w:line="240" w:lineRule="atLeast"/>
              <w:jc w:val="right"/>
              <w:rPr>
                <w:b w:val="0"/>
                <w:sz w:val="28"/>
                <w:szCs w:val="28"/>
                <w:lang w:val="nl-NL"/>
              </w:rPr>
            </w:pPr>
          </w:p>
          <w:p w:rsidR="001717FA" w:rsidRDefault="001717FA" w:rsidP="00F76240">
            <w:pPr>
              <w:spacing w:before="120" w:line="240" w:lineRule="atLeast"/>
              <w:jc w:val="right"/>
              <w:rPr>
                <w:b w:val="0"/>
                <w:sz w:val="28"/>
                <w:szCs w:val="28"/>
                <w:lang w:val="nl-NL"/>
              </w:rPr>
            </w:pPr>
          </w:p>
          <w:p w:rsidR="001717FA" w:rsidRDefault="001717FA" w:rsidP="00F76240">
            <w:pPr>
              <w:spacing w:before="120" w:line="240" w:lineRule="atLeast"/>
              <w:jc w:val="right"/>
              <w:rPr>
                <w:b w:val="0"/>
                <w:sz w:val="28"/>
                <w:szCs w:val="28"/>
                <w:lang w:val="nl-NL"/>
              </w:rPr>
            </w:pPr>
            <w:r>
              <w:rPr>
                <w:b w:val="0"/>
                <w:sz w:val="28"/>
                <w:szCs w:val="28"/>
                <w:lang w:val="nl-NL"/>
              </w:rPr>
              <w:t>202,81</w:t>
            </w:r>
          </w:p>
          <w:p w:rsidR="001717FA" w:rsidRPr="004D35F0" w:rsidRDefault="001717FA" w:rsidP="00F76240">
            <w:pPr>
              <w:spacing w:before="120" w:line="240" w:lineRule="atLeast"/>
              <w:jc w:val="right"/>
              <w:rPr>
                <w:b w:val="0"/>
                <w:sz w:val="28"/>
                <w:szCs w:val="28"/>
                <w:lang w:val="nl-NL"/>
              </w:rPr>
            </w:pPr>
          </w:p>
        </w:tc>
        <w:tc>
          <w:tcPr>
            <w:tcW w:w="1558" w:type="dxa"/>
          </w:tcPr>
          <w:p w:rsidR="001717FA" w:rsidRDefault="001717FA" w:rsidP="00F76240">
            <w:pPr>
              <w:spacing w:before="120" w:line="240" w:lineRule="atLeast"/>
              <w:jc w:val="right"/>
              <w:rPr>
                <w:b w:val="0"/>
                <w:sz w:val="28"/>
                <w:szCs w:val="28"/>
                <w:lang w:val="nl-NL"/>
              </w:rPr>
            </w:pPr>
          </w:p>
          <w:p w:rsidR="001717FA" w:rsidRDefault="001717FA" w:rsidP="00F76240">
            <w:pPr>
              <w:spacing w:before="120" w:line="240" w:lineRule="atLeast"/>
              <w:jc w:val="right"/>
              <w:rPr>
                <w:b w:val="0"/>
                <w:sz w:val="28"/>
                <w:szCs w:val="28"/>
                <w:lang w:val="nl-NL"/>
              </w:rPr>
            </w:pPr>
          </w:p>
          <w:p w:rsidR="001717FA" w:rsidRDefault="001717FA" w:rsidP="00F76240">
            <w:pPr>
              <w:spacing w:before="120" w:line="240" w:lineRule="atLeast"/>
              <w:jc w:val="right"/>
              <w:rPr>
                <w:b w:val="0"/>
                <w:sz w:val="28"/>
                <w:szCs w:val="28"/>
                <w:lang w:val="nl-NL"/>
              </w:rPr>
            </w:pPr>
            <w:r>
              <w:rPr>
                <w:b w:val="0"/>
                <w:sz w:val="28"/>
                <w:szCs w:val="28"/>
                <w:lang w:val="nl-NL"/>
              </w:rPr>
              <w:t>235,84</w:t>
            </w:r>
          </w:p>
          <w:p w:rsidR="001717FA" w:rsidRDefault="001717FA" w:rsidP="00F76240">
            <w:pPr>
              <w:spacing w:before="120" w:line="240" w:lineRule="atLeast"/>
              <w:jc w:val="right"/>
              <w:rPr>
                <w:b w:val="0"/>
                <w:sz w:val="28"/>
                <w:szCs w:val="28"/>
                <w:lang w:val="nl-NL"/>
              </w:rPr>
            </w:pPr>
          </w:p>
          <w:p w:rsidR="001717FA" w:rsidRDefault="001717FA" w:rsidP="00F76240">
            <w:pPr>
              <w:spacing w:before="120" w:line="240" w:lineRule="atLeast"/>
              <w:jc w:val="right"/>
              <w:rPr>
                <w:b w:val="0"/>
                <w:sz w:val="28"/>
                <w:szCs w:val="28"/>
                <w:lang w:val="nl-NL"/>
              </w:rPr>
            </w:pPr>
          </w:p>
          <w:p w:rsidR="001717FA" w:rsidRPr="004D35F0" w:rsidRDefault="001717FA" w:rsidP="00F76240">
            <w:pPr>
              <w:spacing w:before="120" w:line="240" w:lineRule="atLeast"/>
              <w:jc w:val="right"/>
              <w:rPr>
                <w:b w:val="0"/>
                <w:sz w:val="28"/>
                <w:szCs w:val="28"/>
                <w:lang w:val="nl-NL"/>
              </w:rPr>
            </w:pPr>
            <w:r>
              <w:rPr>
                <w:b w:val="0"/>
                <w:sz w:val="28"/>
                <w:szCs w:val="28"/>
                <w:lang w:val="nl-NL"/>
              </w:rPr>
              <w:t>235,48</w:t>
            </w:r>
          </w:p>
        </w:tc>
        <w:tc>
          <w:tcPr>
            <w:tcW w:w="1978" w:type="dxa"/>
          </w:tcPr>
          <w:p w:rsidR="001717FA" w:rsidRPr="004D35F0" w:rsidRDefault="001717FA" w:rsidP="004D35F0">
            <w:pPr>
              <w:spacing w:before="120" w:line="240" w:lineRule="atLeast"/>
              <w:jc w:val="both"/>
              <w:rPr>
                <w:b w:val="0"/>
                <w:sz w:val="28"/>
                <w:szCs w:val="28"/>
                <w:lang w:val="nl-NL"/>
              </w:rPr>
            </w:pPr>
          </w:p>
        </w:tc>
      </w:tr>
      <w:tr w:rsidR="001717FA" w:rsidRPr="004D35F0" w:rsidTr="00E354A4">
        <w:tc>
          <w:tcPr>
            <w:tcW w:w="4252" w:type="dxa"/>
          </w:tcPr>
          <w:p w:rsidR="001717FA" w:rsidRPr="004D35F0" w:rsidRDefault="001717FA" w:rsidP="004822E7">
            <w:pPr>
              <w:numPr>
                <w:ilvl w:val="0"/>
                <w:numId w:val="5"/>
              </w:numPr>
              <w:tabs>
                <w:tab w:val="clear" w:pos="360"/>
                <w:tab w:val="left" w:pos="440"/>
              </w:tabs>
              <w:spacing w:before="120" w:line="240" w:lineRule="atLeast"/>
              <w:ind w:left="-108" w:firstLine="284"/>
              <w:jc w:val="both"/>
              <w:rPr>
                <w:b w:val="0"/>
                <w:i/>
                <w:sz w:val="28"/>
                <w:szCs w:val="28"/>
                <w:lang w:val="nl-NL"/>
              </w:rPr>
            </w:pPr>
            <w:r w:rsidRPr="004D35F0">
              <w:rPr>
                <w:b w:val="0"/>
                <w:i/>
                <w:sz w:val="28"/>
                <w:szCs w:val="28"/>
                <w:lang w:val="nl-NL"/>
              </w:rPr>
              <w:t>Chỉ tiêu về cơ cấu vốn</w:t>
            </w:r>
          </w:p>
          <w:p w:rsidR="001717FA" w:rsidRPr="004D35F0" w:rsidRDefault="001717FA" w:rsidP="004822E7">
            <w:pPr>
              <w:numPr>
                <w:ilvl w:val="0"/>
                <w:numId w:val="8"/>
              </w:numPr>
              <w:tabs>
                <w:tab w:val="left" w:pos="440"/>
              </w:tabs>
              <w:spacing w:before="120" w:line="240" w:lineRule="atLeast"/>
              <w:ind w:left="-108" w:firstLine="284"/>
              <w:jc w:val="both"/>
              <w:rPr>
                <w:b w:val="0"/>
                <w:sz w:val="28"/>
                <w:szCs w:val="28"/>
              </w:rPr>
            </w:pPr>
            <w:r w:rsidRPr="004D35F0">
              <w:rPr>
                <w:b w:val="0"/>
                <w:sz w:val="28"/>
                <w:szCs w:val="28"/>
                <w:lang w:val="nl-NL"/>
              </w:rPr>
              <w:t>Hệ số Nợ/Tổng tài sản</w:t>
            </w:r>
            <w:r w:rsidRPr="004D35F0">
              <w:rPr>
                <w:b w:val="0"/>
                <w:sz w:val="28"/>
                <w:szCs w:val="28"/>
              </w:rPr>
              <w:t xml:space="preserve"> </w:t>
            </w:r>
          </w:p>
          <w:p w:rsidR="001717FA" w:rsidRPr="004D35F0" w:rsidRDefault="001717FA" w:rsidP="004822E7">
            <w:pPr>
              <w:numPr>
                <w:ilvl w:val="0"/>
                <w:numId w:val="8"/>
              </w:numPr>
              <w:tabs>
                <w:tab w:val="left" w:pos="440"/>
              </w:tabs>
              <w:spacing w:before="120" w:line="240" w:lineRule="atLeast"/>
              <w:ind w:left="-108" w:firstLine="284"/>
              <w:jc w:val="both"/>
              <w:rPr>
                <w:b w:val="0"/>
                <w:sz w:val="28"/>
                <w:szCs w:val="28"/>
                <w:lang w:val="nl-NL"/>
              </w:rPr>
            </w:pPr>
            <w:r w:rsidRPr="004D35F0">
              <w:rPr>
                <w:b w:val="0"/>
                <w:sz w:val="28"/>
                <w:szCs w:val="28"/>
                <w:lang w:val="nl-NL"/>
              </w:rPr>
              <w:t xml:space="preserve">Hệ số Nợ/Vốn chủ sở hữu </w:t>
            </w:r>
          </w:p>
        </w:tc>
        <w:tc>
          <w:tcPr>
            <w:tcW w:w="1700" w:type="dxa"/>
          </w:tcPr>
          <w:p w:rsidR="001717FA" w:rsidRDefault="001717FA" w:rsidP="004D35F0">
            <w:pPr>
              <w:spacing w:before="120" w:line="240" w:lineRule="atLeast"/>
              <w:jc w:val="both"/>
              <w:rPr>
                <w:b w:val="0"/>
                <w:sz w:val="28"/>
                <w:szCs w:val="28"/>
                <w:lang w:val="nl-NL"/>
              </w:rPr>
            </w:pPr>
          </w:p>
          <w:p w:rsidR="001717FA" w:rsidRDefault="001717FA" w:rsidP="00AC00AE">
            <w:pPr>
              <w:spacing w:before="120" w:line="240" w:lineRule="atLeast"/>
              <w:jc w:val="right"/>
              <w:rPr>
                <w:b w:val="0"/>
                <w:sz w:val="28"/>
                <w:szCs w:val="28"/>
                <w:lang w:val="nl-NL"/>
              </w:rPr>
            </w:pPr>
            <w:r>
              <w:rPr>
                <w:b w:val="0"/>
                <w:sz w:val="28"/>
                <w:szCs w:val="28"/>
                <w:lang w:val="nl-NL"/>
              </w:rPr>
              <w:t>31,56</w:t>
            </w:r>
          </w:p>
          <w:p w:rsidR="001717FA" w:rsidRPr="004D35F0" w:rsidRDefault="001717FA" w:rsidP="00AC00AE">
            <w:pPr>
              <w:spacing w:before="120" w:line="240" w:lineRule="atLeast"/>
              <w:jc w:val="right"/>
              <w:rPr>
                <w:b w:val="0"/>
                <w:sz w:val="28"/>
                <w:szCs w:val="28"/>
                <w:lang w:val="nl-NL"/>
              </w:rPr>
            </w:pPr>
            <w:r>
              <w:rPr>
                <w:b w:val="0"/>
                <w:sz w:val="28"/>
                <w:szCs w:val="28"/>
                <w:lang w:val="nl-NL"/>
              </w:rPr>
              <w:t>46,12</w:t>
            </w:r>
          </w:p>
        </w:tc>
        <w:tc>
          <w:tcPr>
            <w:tcW w:w="1558" w:type="dxa"/>
          </w:tcPr>
          <w:p w:rsidR="001717FA" w:rsidRDefault="001717FA" w:rsidP="004D35F0">
            <w:pPr>
              <w:spacing w:before="120" w:line="240" w:lineRule="atLeast"/>
              <w:jc w:val="both"/>
              <w:rPr>
                <w:b w:val="0"/>
                <w:sz w:val="28"/>
                <w:szCs w:val="28"/>
                <w:lang w:val="nl-NL"/>
              </w:rPr>
            </w:pPr>
          </w:p>
          <w:p w:rsidR="001717FA" w:rsidRDefault="001717FA" w:rsidP="00AC00AE">
            <w:pPr>
              <w:spacing w:before="120" w:line="240" w:lineRule="atLeast"/>
              <w:jc w:val="right"/>
              <w:rPr>
                <w:b w:val="0"/>
                <w:sz w:val="28"/>
                <w:szCs w:val="28"/>
                <w:lang w:val="nl-NL"/>
              </w:rPr>
            </w:pPr>
            <w:r>
              <w:rPr>
                <w:b w:val="0"/>
                <w:sz w:val="28"/>
                <w:szCs w:val="28"/>
                <w:lang w:val="nl-NL"/>
              </w:rPr>
              <w:t>43,65</w:t>
            </w:r>
          </w:p>
          <w:p w:rsidR="001717FA" w:rsidRPr="004D35F0" w:rsidRDefault="001717FA" w:rsidP="00AC00AE">
            <w:pPr>
              <w:spacing w:before="120" w:line="240" w:lineRule="atLeast"/>
              <w:jc w:val="right"/>
              <w:rPr>
                <w:b w:val="0"/>
                <w:sz w:val="28"/>
                <w:szCs w:val="28"/>
                <w:lang w:val="nl-NL"/>
              </w:rPr>
            </w:pPr>
            <w:r>
              <w:rPr>
                <w:b w:val="0"/>
                <w:sz w:val="28"/>
                <w:szCs w:val="28"/>
                <w:lang w:val="nl-NL"/>
              </w:rPr>
              <w:t>77,47</w:t>
            </w:r>
          </w:p>
        </w:tc>
        <w:tc>
          <w:tcPr>
            <w:tcW w:w="1978" w:type="dxa"/>
          </w:tcPr>
          <w:p w:rsidR="001717FA" w:rsidRPr="004D35F0" w:rsidRDefault="001717FA" w:rsidP="004D35F0">
            <w:pPr>
              <w:spacing w:before="120" w:line="240" w:lineRule="atLeast"/>
              <w:jc w:val="both"/>
              <w:rPr>
                <w:b w:val="0"/>
                <w:sz w:val="28"/>
                <w:szCs w:val="28"/>
                <w:lang w:val="nl-NL"/>
              </w:rPr>
            </w:pPr>
          </w:p>
        </w:tc>
      </w:tr>
      <w:tr w:rsidR="001717FA" w:rsidRPr="004D35F0" w:rsidTr="00E354A4">
        <w:tc>
          <w:tcPr>
            <w:tcW w:w="4252" w:type="dxa"/>
            <w:tcBorders>
              <w:bottom w:val="nil"/>
            </w:tcBorders>
          </w:tcPr>
          <w:p w:rsidR="001717FA" w:rsidRPr="004D35F0" w:rsidRDefault="001717FA" w:rsidP="004822E7">
            <w:pPr>
              <w:numPr>
                <w:ilvl w:val="0"/>
                <w:numId w:val="5"/>
              </w:numPr>
              <w:tabs>
                <w:tab w:val="clear" w:pos="360"/>
                <w:tab w:val="left" w:pos="530"/>
              </w:tabs>
              <w:spacing w:before="120" w:line="240" w:lineRule="atLeast"/>
              <w:ind w:left="34" w:firstLine="241"/>
              <w:jc w:val="both"/>
              <w:rPr>
                <w:b w:val="0"/>
                <w:i/>
                <w:sz w:val="28"/>
                <w:szCs w:val="28"/>
                <w:lang w:val="nl-NL"/>
              </w:rPr>
            </w:pPr>
            <w:r w:rsidRPr="004D35F0">
              <w:rPr>
                <w:b w:val="0"/>
                <w:i/>
                <w:sz w:val="28"/>
                <w:szCs w:val="28"/>
                <w:lang w:val="nl-NL"/>
              </w:rPr>
              <w:t>Chỉ tiêu về năng lực hoạt động</w:t>
            </w:r>
          </w:p>
          <w:p w:rsidR="001717FA" w:rsidRPr="004D35F0" w:rsidRDefault="001717FA" w:rsidP="004822E7">
            <w:pPr>
              <w:numPr>
                <w:ilvl w:val="0"/>
                <w:numId w:val="9"/>
              </w:numPr>
              <w:tabs>
                <w:tab w:val="clear" w:pos="360"/>
                <w:tab w:val="left" w:pos="530"/>
              </w:tabs>
              <w:spacing w:before="120" w:line="240" w:lineRule="atLeast"/>
              <w:ind w:left="34" w:firstLine="241"/>
              <w:jc w:val="both"/>
              <w:rPr>
                <w:b w:val="0"/>
                <w:i/>
                <w:sz w:val="28"/>
                <w:szCs w:val="28"/>
                <w:lang w:val="nl-NL"/>
              </w:rPr>
            </w:pPr>
            <w:r w:rsidRPr="004D35F0">
              <w:rPr>
                <w:b w:val="0"/>
                <w:sz w:val="28"/>
                <w:szCs w:val="28"/>
                <w:lang w:val="nl-NL"/>
              </w:rPr>
              <w:t>Vòng quay hàng tồn kho</w:t>
            </w:r>
          </w:p>
          <w:p w:rsidR="001717FA" w:rsidRPr="004D35F0" w:rsidRDefault="001717FA" w:rsidP="004822E7">
            <w:pPr>
              <w:numPr>
                <w:ilvl w:val="0"/>
                <w:numId w:val="9"/>
              </w:numPr>
              <w:tabs>
                <w:tab w:val="clear" w:pos="360"/>
                <w:tab w:val="left" w:pos="530"/>
              </w:tabs>
              <w:spacing w:before="120" w:line="240" w:lineRule="atLeast"/>
              <w:ind w:left="34" w:firstLine="241"/>
              <w:jc w:val="both"/>
              <w:rPr>
                <w:b w:val="0"/>
                <w:i/>
                <w:sz w:val="28"/>
                <w:szCs w:val="28"/>
                <w:lang w:val="nl-NL"/>
              </w:rPr>
            </w:pPr>
            <w:r w:rsidRPr="004D35F0">
              <w:rPr>
                <w:b w:val="0"/>
                <w:sz w:val="28"/>
                <w:szCs w:val="28"/>
                <w:lang w:val="nl-NL"/>
              </w:rPr>
              <w:t xml:space="preserve">Giá vốn hàng bán/Hàng tồn kho bình quân </w:t>
            </w:r>
          </w:p>
          <w:p w:rsidR="001717FA" w:rsidRPr="004D35F0" w:rsidRDefault="001717FA" w:rsidP="004D35F0">
            <w:pPr>
              <w:spacing w:before="120" w:line="240" w:lineRule="atLeast"/>
              <w:ind w:left="34" w:firstLine="241"/>
              <w:jc w:val="both"/>
              <w:rPr>
                <w:b w:val="0"/>
                <w:sz w:val="28"/>
                <w:szCs w:val="28"/>
                <w:lang w:val="nl-NL"/>
              </w:rPr>
            </w:pPr>
            <w:r w:rsidRPr="004D35F0">
              <w:rPr>
                <w:b w:val="0"/>
                <w:sz w:val="28"/>
                <w:szCs w:val="28"/>
                <w:lang w:val="nl-NL"/>
              </w:rPr>
              <w:t>Doanh thu thuần/Tổng tài sản</w:t>
            </w:r>
          </w:p>
          <w:p w:rsidR="001717FA" w:rsidRPr="004D35F0" w:rsidRDefault="001717FA" w:rsidP="004D35F0">
            <w:pPr>
              <w:tabs>
                <w:tab w:val="left" w:pos="530"/>
              </w:tabs>
              <w:spacing w:line="240" w:lineRule="atLeast"/>
              <w:ind w:left="34" w:firstLine="241"/>
              <w:jc w:val="both"/>
              <w:rPr>
                <w:b w:val="0"/>
                <w:sz w:val="28"/>
                <w:szCs w:val="28"/>
                <w:lang w:val="nl-NL"/>
              </w:rPr>
            </w:pPr>
          </w:p>
        </w:tc>
        <w:tc>
          <w:tcPr>
            <w:tcW w:w="1700" w:type="dxa"/>
            <w:tcBorders>
              <w:bottom w:val="nil"/>
            </w:tcBorders>
          </w:tcPr>
          <w:p w:rsidR="001717FA" w:rsidRDefault="001717FA" w:rsidP="004D35F0">
            <w:pPr>
              <w:spacing w:before="120" w:line="240" w:lineRule="atLeast"/>
              <w:jc w:val="both"/>
              <w:rPr>
                <w:b w:val="0"/>
                <w:sz w:val="28"/>
                <w:szCs w:val="28"/>
                <w:lang w:val="nl-NL"/>
              </w:rPr>
            </w:pPr>
          </w:p>
          <w:p w:rsidR="001717FA" w:rsidRDefault="001717FA" w:rsidP="004D35F0">
            <w:pPr>
              <w:spacing w:before="120" w:line="240" w:lineRule="atLeast"/>
              <w:jc w:val="both"/>
              <w:rPr>
                <w:b w:val="0"/>
                <w:sz w:val="28"/>
                <w:szCs w:val="28"/>
                <w:lang w:val="nl-NL"/>
              </w:rPr>
            </w:pPr>
          </w:p>
          <w:p w:rsidR="001717FA" w:rsidRDefault="001717FA" w:rsidP="00F146BD">
            <w:pPr>
              <w:spacing w:before="120" w:line="240" w:lineRule="atLeast"/>
              <w:jc w:val="right"/>
              <w:rPr>
                <w:b w:val="0"/>
                <w:sz w:val="28"/>
                <w:szCs w:val="28"/>
                <w:lang w:val="nl-NL"/>
              </w:rPr>
            </w:pPr>
          </w:p>
          <w:p w:rsidR="001717FA" w:rsidRDefault="001717FA" w:rsidP="00F146BD">
            <w:pPr>
              <w:spacing w:before="120" w:line="240" w:lineRule="atLeast"/>
              <w:jc w:val="right"/>
              <w:rPr>
                <w:b w:val="0"/>
                <w:sz w:val="28"/>
                <w:szCs w:val="28"/>
                <w:lang w:val="nl-NL"/>
              </w:rPr>
            </w:pPr>
            <w:r>
              <w:rPr>
                <w:b w:val="0"/>
                <w:sz w:val="28"/>
                <w:szCs w:val="28"/>
                <w:lang w:val="nl-NL"/>
              </w:rPr>
              <w:t>74,59</w:t>
            </w:r>
          </w:p>
          <w:p w:rsidR="001717FA" w:rsidRPr="004D35F0" w:rsidRDefault="001717FA" w:rsidP="00F146BD">
            <w:pPr>
              <w:spacing w:before="120" w:line="240" w:lineRule="atLeast"/>
              <w:jc w:val="right"/>
              <w:rPr>
                <w:b w:val="0"/>
                <w:sz w:val="28"/>
                <w:szCs w:val="28"/>
                <w:lang w:val="nl-NL"/>
              </w:rPr>
            </w:pPr>
            <w:r>
              <w:rPr>
                <w:b w:val="0"/>
                <w:sz w:val="28"/>
                <w:szCs w:val="28"/>
                <w:lang w:val="nl-NL"/>
              </w:rPr>
              <w:t>29,45</w:t>
            </w:r>
          </w:p>
        </w:tc>
        <w:tc>
          <w:tcPr>
            <w:tcW w:w="1558" w:type="dxa"/>
            <w:tcBorders>
              <w:bottom w:val="nil"/>
            </w:tcBorders>
          </w:tcPr>
          <w:p w:rsidR="001717FA" w:rsidRDefault="001717FA" w:rsidP="004D35F0">
            <w:pPr>
              <w:spacing w:before="120" w:line="240" w:lineRule="atLeast"/>
              <w:jc w:val="both"/>
              <w:rPr>
                <w:b w:val="0"/>
                <w:sz w:val="28"/>
                <w:szCs w:val="28"/>
                <w:lang w:val="nl-NL"/>
              </w:rPr>
            </w:pPr>
          </w:p>
          <w:p w:rsidR="001717FA" w:rsidRDefault="001717FA" w:rsidP="004D35F0">
            <w:pPr>
              <w:spacing w:before="120" w:line="240" w:lineRule="atLeast"/>
              <w:jc w:val="both"/>
              <w:rPr>
                <w:b w:val="0"/>
                <w:sz w:val="28"/>
                <w:szCs w:val="28"/>
                <w:lang w:val="nl-NL"/>
              </w:rPr>
            </w:pPr>
          </w:p>
          <w:p w:rsidR="001717FA" w:rsidRDefault="001717FA" w:rsidP="00AC00AE">
            <w:pPr>
              <w:spacing w:before="120" w:line="240" w:lineRule="atLeast"/>
              <w:jc w:val="right"/>
              <w:rPr>
                <w:b w:val="0"/>
                <w:sz w:val="28"/>
                <w:szCs w:val="28"/>
                <w:lang w:val="nl-NL"/>
              </w:rPr>
            </w:pPr>
          </w:p>
          <w:p w:rsidR="001717FA" w:rsidRDefault="001717FA" w:rsidP="00AC00AE">
            <w:pPr>
              <w:spacing w:before="120" w:line="240" w:lineRule="atLeast"/>
              <w:jc w:val="right"/>
              <w:rPr>
                <w:b w:val="0"/>
                <w:sz w:val="28"/>
                <w:szCs w:val="28"/>
                <w:lang w:val="nl-NL"/>
              </w:rPr>
            </w:pPr>
            <w:r>
              <w:rPr>
                <w:b w:val="0"/>
                <w:sz w:val="28"/>
                <w:szCs w:val="28"/>
                <w:lang w:val="nl-NL"/>
              </w:rPr>
              <w:t>94,46</w:t>
            </w:r>
          </w:p>
          <w:p w:rsidR="001717FA" w:rsidRPr="004D35F0" w:rsidRDefault="001717FA" w:rsidP="00AC00AE">
            <w:pPr>
              <w:spacing w:before="120" w:line="240" w:lineRule="atLeast"/>
              <w:jc w:val="right"/>
              <w:rPr>
                <w:b w:val="0"/>
                <w:sz w:val="28"/>
                <w:szCs w:val="28"/>
                <w:lang w:val="nl-NL"/>
              </w:rPr>
            </w:pPr>
            <w:r>
              <w:rPr>
                <w:b w:val="0"/>
                <w:sz w:val="28"/>
                <w:szCs w:val="28"/>
                <w:lang w:val="nl-NL"/>
              </w:rPr>
              <w:t>7,61</w:t>
            </w:r>
          </w:p>
        </w:tc>
        <w:tc>
          <w:tcPr>
            <w:tcW w:w="1978" w:type="dxa"/>
            <w:tcBorders>
              <w:bottom w:val="nil"/>
            </w:tcBorders>
          </w:tcPr>
          <w:p w:rsidR="001717FA" w:rsidRPr="004D35F0" w:rsidRDefault="001717FA" w:rsidP="004D35F0">
            <w:pPr>
              <w:spacing w:before="120" w:line="240" w:lineRule="atLeast"/>
              <w:jc w:val="both"/>
              <w:rPr>
                <w:b w:val="0"/>
                <w:sz w:val="28"/>
                <w:szCs w:val="28"/>
                <w:lang w:val="nl-NL"/>
              </w:rPr>
            </w:pPr>
          </w:p>
        </w:tc>
      </w:tr>
      <w:tr w:rsidR="001717FA" w:rsidRPr="004D35F0" w:rsidTr="00E354A4">
        <w:tc>
          <w:tcPr>
            <w:tcW w:w="4252" w:type="dxa"/>
          </w:tcPr>
          <w:p w:rsidR="001717FA" w:rsidRPr="004D35F0" w:rsidRDefault="001717FA" w:rsidP="004822E7">
            <w:pPr>
              <w:numPr>
                <w:ilvl w:val="0"/>
                <w:numId w:val="10"/>
              </w:numPr>
              <w:tabs>
                <w:tab w:val="clear" w:pos="360"/>
                <w:tab w:val="left" w:pos="601"/>
              </w:tabs>
              <w:spacing w:before="120" w:line="240" w:lineRule="atLeast"/>
              <w:ind w:left="34" w:firstLine="283"/>
              <w:jc w:val="both"/>
              <w:rPr>
                <w:b w:val="0"/>
                <w:sz w:val="28"/>
                <w:szCs w:val="28"/>
                <w:lang w:val="nl-NL"/>
              </w:rPr>
            </w:pPr>
            <w:r w:rsidRPr="004D35F0">
              <w:rPr>
                <w:b w:val="0"/>
                <w:i/>
                <w:sz w:val="28"/>
                <w:szCs w:val="28"/>
                <w:lang w:val="nl-NL"/>
              </w:rPr>
              <w:t xml:space="preserve">Chỉ tiêu về khả năng sinh lời/ </w:t>
            </w:r>
            <w:r w:rsidRPr="004D35F0">
              <w:rPr>
                <w:b w:val="0"/>
                <w:sz w:val="28"/>
                <w:szCs w:val="28"/>
                <w:lang w:val="nl-NL"/>
              </w:rPr>
              <w:t xml:space="preserve">Hệ số Lợi nhuận sau thuế/Doanh thu  thuần </w:t>
            </w:r>
          </w:p>
          <w:p w:rsidR="001717FA" w:rsidRPr="004D35F0" w:rsidRDefault="001717FA" w:rsidP="004822E7">
            <w:pPr>
              <w:numPr>
                <w:ilvl w:val="0"/>
                <w:numId w:val="10"/>
              </w:numPr>
              <w:tabs>
                <w:tab w:val="clear" w:pos="360"/>
                <w:tab w:val="left" w:pos="601"/>
              </w:tabs>
              <w:spacing w:before="120" w:line="240" w:lineRule="atLeast"/>
              <w:ind w:left="34" w:firstLine="283"/>
              <w:jc w:val="both"/>
              <w:rPr>
                <w:b w:val="0"/>
                <w:sz w:val="28"/>
                <w:szCs w:val="28"/>
                <w:lang w:val="nl-NL"/>
              </w:rPr>
            </w:pPr>
            <w:r w:rsidRPr="004D35F0">
              <w:rPr>
                <w:b w:val="0"/>
                <w:sz w:val="28"/>
                <w:szCs w:val="28"/>
                <w:lang w:val="nl-NL"/>
              </w:rPr>
              <w:t xml:space="preserve">Hệ số Lợi nhuận sau thuế/Vốn chủ sở hữu </w:t>
            </w:r>
          </w:p>
          <w:p w:rsidR="001717FA" w:rsidRPr="004D35F0" w:rsidRDefault="001717FA" w:rsidP="004822E7">
            <w:pPr>
              <w:numPr>
                <w:ilvl w:val="0"/>
                <w:numId w:val="10"/>
              </w:numPr>
              <w:tabs>
                <w:tab w:val="clear" w:pos="360"/>
                <w:tab w:val="left" w:pos="601"/>
              </w:tabs>
              <w:spacing w:before="120" w:line="240" w:lineRule="atLeast"/>
              <w:ind w:left="34" w:firstLine="283"/>
              <w:jc w:val="both"/>
              <w:rPr>
                <w:b w:val="0"/>
                <w:sz w:val="28"/>
                <w:szCs w:val="28"/>
                <w:lang w:val="nl-NL"/>
              </w:rPr>
            </w:pPr>
            <w:r w:rsidRPr="004D35F0">
              <w:rPr>
                <w:b w:val="0"/>
                <w:sz w:val="28"/>
                <w:szCs w:val="28"/>
                <w:lang w:val="nl-NL"/>
              </w:rPr>
              <w:t>Hệ số Lợi nhuận sau thuế/Tổng tài sản</w:t>
            </w:r>
            <w:r w:rsidRPr="004D35F0">
              <w:rPr>
                <w:b w:val="0"/>
                <w:i/>
                <w:sz w:val="28"/>
                <w:szCs w:val="28"/>
                <w:lang w:val="nl-NL"/>
              </w:rPr>
              <w:t xml:space="preserve"> </w:t>
            </w:r>
          </w:p>
          <w:p w:rsidR="001717FA" w:rsidRPr="004D35F0" w:rsidRDefault="001717FA" w:rsidP="004822E7">
            <w:pPr>
              <w:numPr>
                <w:ilvl w:val="0"/>
                <w:numId w:val="10"/>
              </w:numPr>
              <w:tabs>
                <w:tab w:val="clear" w:pos="360"/>
                <w:tab w:val="left" w:pos="601"/>
              </w:tabs>
              <w:spacing w:before="120" w:line="240" w:lineRule="atLeast"/>
              <w:ind w:left="34" w:firstLine="283"/>
              <w:jc w:val="both"/>
              <w:rPr>
                <w:b w:val="0"/>
                <w:sz w:val="28"/>
                <w:szCs w:val="28"/>
                <w:lang w:val="nl-NL"/>
              </w:rPr>
            </w:pPr>
            <w:r w:rsidRPr="004D35F0">
              <w:rPr>
                <w:b w:val="0"/>
                <w:sz w:val="28"/>
                <w:szCs w:val="28"/>
                <w:lang w:val="nl-NL"/>
              </w:rPr>
              <w:t>Hệ số Lợi nhuận từ hoạt động kinh doanh/Doanh thu thuần. . . . . . . . .</w:t>
            </w:r>
          </w:p>
        </w:tc>
        <w:tc>
          <w:tcPr>
            <w:tcW w:w="1700" w:type="dxa"/>
          </w:tcPr>
          <w:p w:rsidR="001717FA" w:rsidRDefault="001717FA" w:rsidP="004D35F0">
            <w:pPr>
              <w:spacing w:before="120" w:line="240" w:lineRule="atLeast"/>
              <w:jc w:val="both"/>
              <w:rPr>
                <w:b w:val="0"/>
                <w:sz w:val="28"/>
                <w:szCs w:val="28"/>
                <w:lang w:val="nl-NL"/>
              </w:rPr>
            </w:pPr>
          </w:p>
          <w:p w:rsidR="001717FA" w:rsidRDefault="001717FA" w:rsidP="00F146BD">
            <w:pPr>
              <w:spacing w:before="120" w:line="240" w:lineRule="atLeast"/>
              <w:jc w:val="right"/>
              <w:rPr>
                <w:b w:val="0"/>
                <w:sz w:val="28"/>
                <w:szCs w:val="28"/>
                <w:lang w:val="nl-NL"/>
              </w:rPr>
            </w:pPr>
            <w:r>
              <w:rPr>
                <w:b w:val="0"/>
                <w:sz w:val="28"/>
                <w:szCs w:val="28"/>
                <w:lang w:val="nl-NL"/>
              </w:rPr>
              <w:t>(64,96)</w:t>
            </w:r>
          </w:p>
          <w:p w:rsidR="001717FA" w:rsidRDefault="001717FA" w:rsidP="00F146BD">
            <w:pPr>
              <w:spacing w:before="120" w:line="240" w:lineRule="atLeast"/>
              <w:jc w:val="right"/>
              <w:rPr>
                <w:b w:val="0"/>
                <w:sz w:val="28"/>
                <w:szCs w:val="28"/>
                <w:lang w:val="nl-NL"/>
              </w:rPr>
            </w:pPr>
          </w:p>
          <w:p w:rsidR="001717FA" w:rsidRDefault="001717FA" w:rsidP="00F146BD">
            <w:pPr>
              <w:spacing w:before="120" w:line="240" w:lineRule="atLeast"/>
              <w:jc w:val="right"/>
              <w:rPr>
                <w:b w:val="0"/>
                <w:sz w:val="28"/>
                <w:szCs w:val="28"/>
                <w:lang w:val="nl-NL"/>
              </w:rPr>
            </w:pPr>
            <w:r>
              <w:rPr>
                <w:b w:val="0"/>
                <w:sz w:val="28"/>
                <w:szCs w:val="28"/>
                <w:lang w:val="nl-NL"/>
              </w:rPr>
              <w:t>(27,95)</w:t>
            </w:r>
          </w:p>
          <w:p w:rsidR="001717FA" w:rsidRDefault="001717FA" w:rsidP="00F146BD">
            <w:pPr>
              <w:spacing w:before="120" w:line="240" w:lineRule="atLeast"/>
              <w:jc w:val="right"/>
              <w:rPr>
                <w:b w:val="0"/>
                <w:sz w:val="28"/>
                <w:szCs w:val="28"/>
                <w:lang w:val="nl-NL"/>
              </w:rPr>
            </w:pPr>
          </w:p>
          <w:p w:rsidR="001717FA" w:rsidRDefault="001717FA" w:rsidP="00F146BD">
            <w:pPr>
              <w:spacing w:before="120" w:line="240" w:lineRule="atLeast"/>
              <w:jc w:val="right"/>
              <w:rPr>
                <w:b w:val="0"/>
                <w:sz w:val="28"/>
                <w:szCs w:val="28"/>
                <w:lang w:val="nl-NL"/>
              </w:rPr>
            </w:pPr>
            <w:r>
              <w:rPr>
                <w:b w:val="0"/>
                <w:sz w:val="28"/>
                <w:szCs w:val="28"/>
                <w:lang w:val="nl-NL"/>
              </w:rPr>
              <w:t>(19,13)</w:t>
            </w:r>
          </w:p>
          <w:p w:rsidR="001717FA" w:rsidRPr="004D35F0" w:rsidRDefault="001717FA" w:rsidP="00F146BD">
            <w:pPr>
              <w:spacing w:before="120" w:line="240" w:lineRule="atLeast"/>
              <w:jc w:val="right"/>
              <w:rPr>
                <w:b w:val="0"/>
                <w:sz w:val="28"/>
                <w:szCs w:val="28"/>
                <w:lang w:val="nl-NL"/>
              </w:rPr>
            </w:pPr>
            <w:r>
              <w:rPr>
                <w:b w:val="0"/>
                <w:sz w:val="28"/>
                <w:szCs w:val="28"/>
                <w:lang w:val="nl-NL"/>
              </w:rPr>
              <w:t>(112,29)</w:t>
            </w:r>
          </w:p>
        </w:tc>
        <w:tc>
          <w:tcPr>
            <w:tcW w:w="1558" w:type="dxa"/>
          </w:tcPr>
          <w:p w:rsidR="001717FA" w:rsidRDefault="001717FA" w:rsidP="004D35F0">
            <w:pPr>
              <w:spacing w:before="120" w:line="240" w:lineRule="atLeast"/>
              <w:jc w:val="both"/>
              <w:rPr>
                <w:b w:val="0"/>
                <w:sz w:val="28"/>
                <w:szCs w:val="28"/>
                <w:lang w:val="nl-NL"/>
              </w:rPr>
            </w:pPr>
          </w:p>
          <w:p w:rsidR="001717FA" w:rsidRDefault="001717FA" w:rsidP="00F146BD">
            <w:pPr>
              <w:spacing w:before="120" w:line="240" w:lineRule="atLeast"/>
              <w:jc w:val="right"/>
              <w:rPr>
                <w:b w:val="0"/>
                <w:sz w:val="28"/>
                <w:szCs w:val="28"/>
                <w:lang w:val="nl-NL"/>
              </w:rPr>
            </w:pPr>
            <w:r>
              <w:rPr>
                <w:b w:val="0"/>
                <w:sz w:val="28"/>
                <w:szCs w:val="28"/>
                <w:lang w:val="nl-NL"/>
              </w:rPr>
              <w:t>(706,17)</w:t>
            </w:r>
          </w:p>
          <w:p w:rsidR="001717FA" w:rsidRDefault="001717FA" w:rsidP="00F146BD">
            <w:pPr>
              <w:spacing w:before="120" w:line="240" w:lineRule="atLeast"/>
              <w:jc w:val="right"/>
              <w:rPr>
                <w:b w:val="0"/>
                <w:sz w:val="28"/>
                <w:szCs w:val="28"/>
                <w:lang w:val="nl-NL"/>
              </w:rPr>
            </w:pPr>
          </w:p>
          <w:p w:rsidR="001717FA" w:rsidRDefault="001717FA" w:rsidP="00F146BD">
            <w:pPr>
              <w:spacing w:before="120" w:line="240" w:lineRule="atLeast"/>
              <w:jc w:val="right"/>
              <w:rPr>
                <w:b w:val="0"/>
                <w:sz w:val="28"/>
                <w:szCs w:val="28"/>
                <w:lang w:val="nl-NL"/>
              </w:rPr>
            </w:pPr>
            <w:r>
              <w:rPr>
                <w:b w:val="0"/>
                <w:sz w:val="28"/>
                <w:szCs w:val="28"/>
                <w:lang w:val="nl-NL"/>
              </w:rPr>
              <w:t>(95,43)</w:t>
            </w:r>
          </w:p>
          <w:p w:rsidR="001717FA" w:rsidRDefault="001717FA" w:rsidP="00F146BD">
            <w:pPr>
              <w:spacing w:before="120" w:line="240" w:lineRule="atLeast"/>
              <w:jc w:val="right"/>
              <w:rPr>
                <w:b w:val="0"/>
                <w:sz w:val="28"/>
                <w:szCs w:val="28"/>
                <w:lang w:val="nl-NL"/>
              </w:rPr>
            </w:pPr>
          </w:p>
          <w:p w:rsidR="001717FA" w:rsidRDefault="001717FA" w:rsidP="00F146BD">
            <w:pPr>
              <w:spacing w:before="120" w:line="240" w:lineRule="atLeast"/>
              <w:jc w:val="right"/>
              <w:rPr>
                <w:b w:val="0"/>
                <w:sz w:val="28"/>
                <w:szCs w:val="28"/>
                <w:lang w:val="nl-NL"/>
              </w:rPr>
            </w:pPr>
            <w:r>
              <w:rPr>
                <w:b w:val="0"/>
                <w:sz w:val="28"/>
                <w:szCs w:val="28"/>
                <w:lang w:val="nl-NL"/>
              </w:rPr>
              <w:t>(53,77)</w:t>
            </w:r>
          </w:p>
          <w:p w:rsidR="001717FA" w:rsidRPr="004D35F0" w:rsidRDefault="001717FA" w:rsidP="00F146BD">
            <w:pPr>
              <w:spacing w:before="120" w:line="240" w:lineRule="atLeast"/>
              <w:jc w:val="right"/>
              <w:rPr>
                <w:b w:val="0"/>
                <w:sz w:val="28"/>
                <w:szCs w:val="28"/>
                <w:lang w:val="nl-NL"/>
              </w:rPr>
            </w:pPr>
            <w:r>
              <w:rPr>
                <w:b w:val="0"/>
                <w:sz w:val="28"/>
                <w:szCs w:val="28"/>
                <w:lang w:val="nl-NL"/>
              </w:rPr>
              <w:t>(713,49)</w:t>
            </w:r>
          </w:p>
        </w:tc>
        <w:tc>
          <w:tcPr>
            <w:tcW w:w="1978" w:type="dxa"/>
          </w:tcPr>
          <w:p w:rsidR="001717FA" w:rsidRPr="004D35F0" w:rsidRDefault="001717FA" w:rsidP="004D35F0">
            <w:pPr>
              <w:spacing w:before="120" w:line="240" w:lineRule="atLeast"/>
              <w:jc w:val="both"/>
              <w:rPr>
                <w:b w:val="0"/>
                <w:sz w:val="28"/>
                <w:szCs w:val="28"/>
                <w:lang w:val="nl-NL"/>
              </w:rPr>
            </w:pPr>
          </w:p>
          <w:p w:rsidR="001717FA" w:rsidRPr="004D35F0" w:rsidRDefault="001717FA" w:rsidP="004D35F0">
            <w:pPr>
              <w:rPr>
                <w:sz w:val="28"/>
                <w:szCs w:val="28"/>
                <w:lang w:val="nl-NL"/>
              </w:rPr>
            </w:pPr>
          </w:p>
          <w:p w:rsidR="001717FA" w:rsidRPr="004D35F0" w:rsidRDefault="001717FA" w:rsidP="004D35F0">
            <w:pPr>
              <w:rPr>
                <w:sz w:val="28"/>
                <w:szCs w:val="28"/>
                <w:lang w:val="nl-NL"/>
              </w:rPr>
            </w:pPr>
          </w:p>
          <w:p w:rsidR="001717FA" w:rsidRPr="004D35F0" w:rsidRDefault="001717FA" w:rsidP="004D35F0">
            <w:pPr>
              <w:rPr>
                <w:sz w:val="28"/>
                <w:szCs w:val="28"/>
                <w:lang w:val="nl-NL"/>
              </w:rPr>
            </w:pPr>
          </w:p>
          <w:p w:rsidR="001717FA" w:rsidRPr="004D35F0" w:rsidRDefault="001717FA" w:rsidP="004D35F0">
            <w:pPr>
              <w:rPr>
                <w:sz w:val="28"/>
                <w:szCs w:val="28"/>
                <w:lang w:val="nl-NL"/>
              </w:rPr>
            </w:pPr>
          </w:p>
          <w:p w:rsidR="001717FA" w:rsidRPr="004D35F0" w:rsidRDefault="001717FA" w:rsidP="004D35F0">
            <w:pPr>
              <w:rPr>
                <w:sz w:val="28"/>
                <w:szCs w:val="28"/>
                <w:lang w:val="nl-NL"/>
              </w:rPr>
            </w:pPr>
          </w:p>
          <w:p w:rsidR="001717FA" w:rsidRPr="004D35F0" w:rsidRDefault="001717FA" w:rsidP="004D35F0">
            <w:pPr>
              <w:rPr>
                <w:sz w:val="28"/>
                <w:szCs w:val="28"/>
                <w:lang w:val="nl-NL"/>
              </w:rPr>
            </w:pPr>
          </w:p>
          <w:p w:rsidR="001717FA" w:rsidRPr="004D35F0" w:rsidRDefault="001717FA" w:rsidP="004D35F0">
            <w:pPr>
              <w:rPr>
                <w:sz w:val="28"/>
                <w:szCs w:val="28"/>
                <w:lang w:val="nl-NL"/>
              </w:rPr>
            </w:pPr>
          </w:p>
          <w:p w:rsidR="001717FA" w:rsidRPr="004D35F0" w:rsidRDefault="001717FA" w:rsidP="004D35F0">
            <w:pPr>
              <w:rPr>
                <w:sz w:val="28"/>
                <w:szCs w:val="28"/>
                <w:lang w:val="nl-NL"/>
              </w:rPr>
            </w:pPr>
          </w:p>
          <w:p w:rsidR="001717FA" w:rsidRPr="004D35F0" w:rsidRDefault="001717FA" w:rsidP="004D35F0">
            <w:pPr>
              <w:rPr>
                <w:sz w:val="28"/>
                <w:szCs w:val="28"/>
                <w:lang w:val="nl-NL"/>
              </w:rPr>
            </w:pPr>
          </w:p>
        </w:tc>
      </w:tr>
    </w:tbl>
    <w:p w:rsidR="001717FA" w:rsidRPr="004D35F0" w:rsidRDefault="001717FA" w:rsidP="004D35F0">
      <w:pPr>
        <w:spacing w:line="240" w:lineRule="auto"/>
        <w:ind w:firstLine="357"/>
        <w:jc w:val="both"/>
        <w:rPr>
          <w:b w:val="0"/>
          <w:iCs/>
          <w:sz w:val="28"/>
          <w:szCs w:val="28"/>
          <w:lang w:val="nl-NL"/>
        </w:rPr>
      </w:pPr>
    </w:p>
    <w:p w:rsidR="001717FA" w:rsidRPr="004D35F0" w:rsidRDefault="001717FA" w:rsidP="004D35F0">
      <w:pPr>
        <w:spacing w:line="240" w:lineRule="auto"/>
        <w:ind w:firstLine="567"/>
        <w:jc w:val="both"/>
        <w:rPr>
          <w:b w:val="0"/>
          <w:bCs/>
          <w:i/>
          <w:sz w:val="28"/>
          <w:szCs w:val="28"/>
        </w:rPr>
      </w:pPr>
      <w:r w:rsidRPr="004D35F0">
        <w:rPr>
          <w:b w:val="0"/>
          <w:bCs/>
          <w:sz w:val="28"/>
          <w:szCs w:val="28"/>
          <w:lang w:val="nl-NL"/>
        </w:rPr>
        <w:t>Đối với tổ chức tín dụng và tổ chức tài chính phi ngân hàng</w:t>
      </w:r>
    </w:p>
    <w:p w:rsidR="001717FA" w:rsidRPr="004D35F0" w:rsidRDefault="001717FA" w:rsidP="004D35F0">
      <w:pPr>
        <w:spacing w:line="240" w:lineRule="auto"/>
        <w:ind w:firstLine="357"/>
        <w:jc w:val="both"/>
        <w:rPr>
          <w:b w:val="0"/>
          <w:bCs/>
          <w:sz w:val="28"/>
          <w:szCs w:val="28"/>
          <w:lang w:val="nl-NL"/>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57"/>
        <w:gridCol w:w="1700"/>
        <w:gridCol w:w="1558"/>
        <w:gridCol w:w="2053"/>
      </w:tblGrid>
      <w:tr w:rsidR="001717FA" w:rsidRPr="004D35F0" w:rsidTr="00E354A4">
        <w:tc>
          <w:tcPr>
            <w:tcW w:w="4357" w:type="dxa"/>
          </w:tcPr>
          <w:p w:rsidR="001717FA" w:rsidRPr="004D35F0" w:rsidRDefault="001717FA" w:rsidP="004D35F0">
            <w:pPr>
              <w:spacing w:before="120" w:after="120" w:line="240" w:lineRule="auto"/>
              <w:rPr>
                <w:sz w:val="28"/>
                <w:szCs w:val="28"/>
                <w:lang w:val="nl-NL"/>
              </w:rPr>
            </w:pPr>
            <w:r w:rsidRPr="004D35F0">
              <w:rPr>
                <w:sz w:val="28"/>
                <w:szCs w:val="28"/>
                <w:lang w:val="nl-NL"/>
              </w:rPr>
              <w:t>Chỉ tiêu/</w:t>
            </w:r>
            <w:r w:rsidRPr="004D35F0">
              <w:rPr>
                <w:i/>
                <w:sz w:val="28"/>
                <w:szCs w:val="28"/>
                <w:lang w:val="nl-NL"/>
              </w:rPr>
              <w:t>Figures</w:t>
            </w:r>
          </w:p>
        </w:tc>
        <w:tc>
          <w:tcPr>
            <w:tcW w:w="1700" w:type="dxa"/>
          </w:tcPr>
          <w:p w:rsidR="001717FA" w:rsidRPr="004D35F0" w:rsidRDefault="001717FA" w:rsidP="004D35F0">
            <w:pPr>
              <w:spacing w:before="120" w:after="120" w:line="240" w:lineRule="auto"/>
              <w:rPr>
                <w:sz w:val="28"/>
                <w:szCs w:val="28"/>
                <w:lang w:val="nl-NL"/>
              </w:rPr>
            </w:pPr>
            <w:r w:rsidRPr="004D35F0">
              <w:rPr>
                <w:sz w:val="28"/>
                <w:szCs w:val="28"/>
                <w:lang w:val="nl-NL"/>
              </w:rPr>
              <w:t>Năm</w:t>
            </w:r>
          </w:p>
        </w:tc>
        <w:tc>
          <w:tcPr>
            <w:tcW w:w="1558" w:type="dxa"/>
          </w:tcPr>
          <w:p w:rsidR="001717FA" w:rsidRPr="004D35F0" w:rsidRDefault="001717FA" w:rsidP="004D35F0">
            <w:pPr>
              <w:spacing w:before="120" w:after="120" w:line="240" w:lineRule="auto"/>
              <w:rPr>
                <w:sz w:val="28"/>
                <w:szCs w:val="28"/>
                <w:lang w:val="nl-NL"/>
              </w:rPr>
            </w:pPr>
            <w:r w:rsidRPr="004D35F0">
              <w:rPr>
                <w:sz w:val="28"/>
                <w:szCs w:val="28"/>
                <w:lang w:val="nl-NL"/>
              </w:rPr>
              <w:t>Năm</w:t>
            </w:r>
          </w:p>
        </w:tc>
        <w:tc>
          <w:tcPr>
            <w:tcW w:w="2053" w:type="dxa"/>
          </w:tcPr>
          <w:p w:rsidR="001717FA" w:rsidRPr="004D35F0" w:rsidRDefault="001717FA" w:rsidP="004D35F0">
            <w:pPr>
              <w:spacing w:before="120" w:after="120" w:line="240" w:lineRule="auto"/>
              <w:rPr>
                <w:sz w:val="28"/>
                <w:szCs w:val="28"/>
                <w:lang w:val="nl-NL"/>
              </w:rPr>
            </w:pPr>
            <w:r w:rsidRPr="004D35F0">
              <w:rPr>
                <w:sz w:val="28"/>
                <w:szCs w:val="28"/>
                <w:lang w:val="nl-NL"/>
              </w:rPr>
              <w:t>Ghi chú</w:t>
            </w:r>
          </w:p>
        </w:tc>
      </w:tr>
      <w:tr w:rsidR="001717FA" w:rsidRPr="004D35F0" w:rsidTr="00E354A4">
        <w:trPr>
          <w:cantSplit/>
        </w:trPr>
        <w:tc>
          <w:tcPr>
            <w:tcW w:w="4357" w:type="dxa"/>
          </w:tcPr>
          <w:p w:rsidR="001717FA" w:rsidRPr="004D35F0" w:rsidRDefault="001717FA" w:rsidP="004D35F0">
            <w:pPr>
              <w:spacing w:before="120" w:after="120" w:line="240" w:lineRule="auto"/>
              <w:jc w:val="both"/>
              <w:rPr>
                <w:b w:val="0"/>
                <w:i/>
                <w:sz w:val="28"/>
                <w:szCs w:val="28"/>
                <w:lang w:val="nl-NL"/>
              </w:rPr>
            </w:pPr>
            <w:r w:rsidRPr="004D35F0">
              <w:rPr>
                <w:b w:val="0"/>
                <w:i/>
                <w:sz w:val="28"/>
                <w:szCs w:val="28"/>
                <w:lang w:val="nl-NL"/>
              </w:rPr>
              <w:t>1. Quy mô vốn</w:t>
            </w:r>
          </w:p>
        </w:tc>
        <w:tc>
          <w:tcPr>
            <w:tcW w:w="1700" w:type="dxa"/>
          </w:tcPr>
          <w:p w:rsidR="001717FA" w:rsidRPr="004D35F0" w:rsidRDefault="001717FA" w:rsidP="004D35F0">
            <w:pPr>
              <w:spacing w:after="120" w:line="480" w:lineRule="auto"/>
              <w:rPr>
                <w:i/>
                <w:sz w:val="28"/>
                <w:szCs w:val="28"/>
                <w:lang w:val="nl-NL"/>
              </w:rPr>
            </w:pPr>
          </w:p>
        </w:tc>
        <w:tc>
          <w:tcPr>
            <w:tcW w:w="1558" w:type="dxa"/>
          </w:tcPr>
          <w:p w:rsidR="001717FA" w:rsidRPr="004D35F0" w:rsidRDefault="001717FA" w:rsidP="004D35F0">
            <w:pPr>
              <w:spacing w:after="120" w:line="480" w:lineRule="auto"/>
              <w:rPr>
                <w:i/>
                <w:sz w:val="28"/>
                <w:szCs w:val="28"/>
                <w:lang w:val="nl-NL"/>
              </w:rPr>
            </w:pPr>
          </w:p>
        </w:tc>
        <w:tc>
          <w:tcPr>
            <w:tcW w:w="2053" w:type="dxa"/>
          </w:tcPr>
          <w:p w:rsidR="001717FA" w:rsidRPr="004D35F0" w:rsidRDefault="001717FA" w:rsidP="004D35F0">
            <w:pPr>
              <w:spacing w:after="120" w:line="480" w:lineRule="auto"/>
              <w:rPr>
                <w:i/>
                <w:sz w:val="28"/>
                <w:szCs w:val="28"/>
                <w:lang w:val="nl-NL"/>
              </w:rPr>
            </w:pPr>
          </w:p>
        </w:tc>
      </w:tr>
      <w:tr w:rsidR="001717FA" w:rsidRPr="004D35F0" w:rsidTr="00E354A4">
        <w:trPr>
          <w:cantSplit/>
          <w:trHeight w:val="328"/>
        </w:trPr>
        <w:tc>
          <w:tcPr>
            <w:tcW w:w="4357" w:type="dxa"/>
          </w:tcPr>
          <w:p w:rsidR="001717FA" w:rsidRPr="004D35F0" w:rsidRDefault="001717FA" w:rsidP="004D35F0">
            <w:pPr>
              <w:tabs>
                <w:tab w:val="left" w:pos="326"/>
              </w:tabs>
              <w:spacing w:line="240" w:lineRule="auto"/>
              <w:ind w:left="142"/>
              <w:jc w:val="both"/>
              <w:rPr>
                <w:b w:val="0"/>
                <w:i/>
                <w:iCs/>
                <w:sz w:val="28"/>
                <w:szCs w:val="28"/>
                <w:lang w:val="nl-NL"/>
              </w:rPr>
            </w:pPr>
            <w:r w:rsidRPr="004D35F0">
              <w:rPr>
                <w:b w:val="0"/>
                <w:iCs/>
                <w:sz w:val="28"/>
                <w:szCs w:val="28"/>
                <w:lang w:val="nl-NL"/>
              </w:rPr>
              <w:t>- Vốn điều lệ</w:t>
            </w:r>
          </w:p>
        </w:tc>
        <w:tc>
          <w:tcPr>
            <w:tcW w:w="1700" w:type="dxa"/>
          </w:tcPr>
          <w:p w:rsidR="001717FA" w:rsidRPr="004D35F0" w:rsidRDefault="001717FA" w:rsidP="004D35F0">
            <w:pPr>
              <w:spacing w:after="120" w:line="480" w:lineRule="auto"/>
              <w:rPr>
                <w:i/>
                <w:sz w:val="28"/>
                <w:szCs w:val="28"/>
                <w:lang w:val="nl-NL"/>
              </w:rPr>
            </w:pPr>
          </w:p>
        </w:tc>
        <w:tc>
          <w:tcPr>
            <w:tcW w:w="1558" w:type="dxa"/>
          </w:tcPr>
          <w:p w:rsidR="001717FA" w:rsidRPr="004D35F0" w:rsidRDefault="001717FA" w:rsidP="004D35F0">
            <w:pPr>
              <w:spacing w:after="120" w:line="480" w:lineRule="auto"/>
              <w:rPr>
                <w:i/>
                <w:sz w:val="28"/>
                <w:szCs w:val="28"/>
                <w:lang w:val="nl-NL"/>
              </w:rPr>
            </w:pPr>
          </w:p>
        </w:tc>
        <w:tc>
          <w:tcPr>
            <w:tcW w:w="2053" w:type="dxa"/>
          </w:tcPr>
          <w:p w:rsidR="001717FA" w:rsidRPr="004D35F0" w:rsidRDefault="001717FA" w:rsidP="004D35F0">
            <w:pPr>
              <w:spacing w:after="120" w:line="480" w:lineRule="auto"/>
              <w:rPr>
                <w:i/>
                <w:sz w:val="28"/>
                <w:szCs w:val="28"/>
                <w:lang w:val="nl-NL"/>
              </w:rPr>
            </w:pPr>
          </w:p>
        </w:tc>
      </w:tr>
      <w:tr w:rsidR="001717FA" w:rsidRPr="004D35F0" w:rsidTr="00E354A4">
        <w:trPr>
          <w:cantSplit/>
          <w:trHeight w:val="457"/>
        </w:trPr>
        <w:tc>
          <w:tcPr>
            <w:tcW w:w="4357" w:type="dxa"/>
          </w:tcPr>
          <w:p w:rsidR="001717FA" w:rsidRPr="004D35F0" w:rsidRDefault="001717FA" w:rsidP="004822E7">
            <w:pPr>
              <w:numPr>
                <w:ilvl w:val="0"/>
                <w:numId w:val="1"/>
              </w:numPr>
              <w:tabs>
                <w:tab w:val="left" w:pos="284"/>
              </w:tabs>
              <w:spacing w:line="240" w:lineRule="auto"/>
              <w:ind w:left="142" w:firstLine="0"/>
              <w:jc w:val="both"/>
              <w:rPr>
                <w:b w:val="0"/>
                <w:i/>
                <w:iCs/>
                <w:sz w:val="28"/>
                <w:szCs w:val="28"/>
                <w:lang w:val="nl-NL"/>
              </w:rPr>
            </w:pPr>
            <w:r w:rsidRPr="004D35F0">
              <w:rPr>
                <w:b w:val="0"/>
                <w:iCs/>
                <w:sz w:val="28"/>
                <w:szCs w:val="28"/>
                <w:lang w:val="nl-NL"/>
              </w:rPr>
              <w:t>Tổng tài sản có</w:t>
            </w:r>
          </w:p>
        </w:tc>
        <w:tc>
          <w:tcPr>
            <w:tcW w:w="1700" w:type="dxa"/>
          </w:tcPr>
          <w:p w:rsidR="001717FA" w:rsidRPr="004D35F0" w:rsidRDefault="001717FA" w:rsidP="004D35F0">
            <w:pPr>
              <w:spacing w:after="120" w:line="480" w:lineRule="auto"/>
              <w:rPr>
                <w:i/>
                <w:sz w:val="28"/>
                <w:szCs w:val="28"/>
                <w:lang w:val="nl-NL"/>
              </w:rPr>
            </w:pPr>
          </w:p>
        </w:tc>
        <w:tc>
          <w:tcPr>
            <w:tcW w:w="1558" w:type="dxa"/>
          </w:tcPr>
          <w:p w:rsidR="001717FA" w:rsidRPr="004D35F0" w:rsidRDefault="001717FA" w:rsidP="004D35F0">
            <w:pPr>
              <w:spacing w:after="120" w:line="480" w:lineRule="auto"/>
              <w:rPr>
                <w:i/>
                <w:sz w:val="28"/>
                <w:szCs w:val="28"/>
                <w:lang w:val="nl-NL"/>
              </w:rPr>
            </w:pPr>
          </w:p>
        </w:tc>
        <w:tc>
          <w:tcPr>
            <w:tcW w:w="2053" w:type="dxa"/>
          </w:tcPr>
          <w:p w:rsidR="001717FA" w:rsidRPr="004D35F0" w:rsidRDefault="001717FA" w:rsidP="004D35F0">
            <w:pPr>
              <w:spacing w:after="120" w:line="480" w:lineRule="auto"/>
              <w:rPr>
                <w:i/>
                <w:sz w:val="28"/>
                <w:szCs w:val="28"/>
                <w:lang w:val="nl-NL"/>
              </w:rPr>
            </w:pPr>
          </w:p>
        </w:tc>
      </w:tr>
      <w:tr w:rsidR="001717FA" w:rsidRPr="004D35F0" w:rsidTr="00E354A4">
        <w:trPr>
          <w:cantSplit/>
          <w:trHeight w:val="478"/>
        </w:trPr>
        <w:tc>
          <w:tcPr>
            <w:tcW w:w="4357" w:type="dxa"/>
          </w:tcPr>
          <w:p w:rsidR="001717FA" w:rsidRPr="004D35F0" w:rsidRDefault="001717FA" w:rsidP="004822E7">
            <w:pPr>
              <w:numPr>
                <w:ilvl w:val="0"/>
                <w:numId w:val="1"/>
              </w:numPr>
              <w:tabs>
                <w:tab w:val="left" w:pos="284"/>
              </w:tabs>
              <w:spacing w:line="240" w:lineRule="auto"/>
              <w:ind w:left="142" w:firstLine="0"/>
              <w:jc w:val="both"/>
              <w:rPr>
                <w:b w:val="0"/>
                <w:i/>
                <w:iCs/>
                <w:sz w:val="28"/>
                <w:szCs w:val="28"/>
                <w:lang w:val="nl-NL"/>
              </w:rPr>
            </w:pPr>
            <w:r w:rsidRPr="004D35F0">
              <w:rPr>
                <w:b w:val="0"/>
                <w:iCs/>
                <w:sz w:val="28"/>
                <w:szCs w:val="28"/>
                <w:lang w:val="nl-NL"/>
              </w:rPr>
              <w:t>Tỷ lệ an toàn vốn</w:t>
            </w:r>
            <w:r w:rsidRPr="004D35F0">
              <w:rPr>
                <w:b w:val="0"/>
                <w:i/>
                <w:iCs/>
                <w:sz w:val="28"/>
                <w:szCs w:val="28"/>
              </w:rPr>
              <w:t xml:space="preserve"> </w:t>
            </w:r>
          </w:p>
        </w:tc>
        <w:tc>
          <w:tcPr>
            <w:tcW w:w="1700" w:type="dxa"/>
          </w:tcPr>
          <w:p w:rsidR="001717FA" w:rsidRPr="004D35F0" w:rsidRDefault="001717FA" w:rsidP="004D35F0">
            <w:pPr>
              <w:spacing w:after="120" w:line="480" w:lineRule="auto"/>
              <w:rPr>
                <w:i/>
                <w:sz w:val="28"/>
                <w:szCs w:val="28"/>
                <w:lang w:val="nl-NL"/>
              </w:rPr>
            </w:pPr>
          </w:p>
        </w:tc>
        <w:tc>
          <w:tcPr>
            <w:tcW w:w="1558" w:type="dxa"/>
          </w:tcPr>
          <w:p w:rsidR="001717FA" w:rsidRPr="004D35F0" w:rsidRDefault="001717FA" w:rsidP="004D35F0">
            <w:pPr>
              <w:spacing w:after="120" w:line="480" w:lineRule="auto"/>
              <w:rPr>
                <w:i/>
                <w:sz w:val="28"/>
                <w:szCs w:val="28"/>
                <w:lang w:val="nl-NL"/>
              </w:rPr>
            </w:pPr>
          </w:p>
        </w:tc>
        <w:tc>
          <w:tcPr>
            <w:tcW w:w="2053" w:type="dxa"/>
          </w:tcPr>
          <w:p w:rsidR="001717FA" w:rsidRPr="004D35F0" w:rsidRDefault="001717FA" w:rsidP="004D35F0">
            <w:pPr>
              <w:spacing w:after="120" w:line="480" w:lineRule="auto"/>
              <w:rPr>
                <w:i/>
                <w:sz w:val="28"/>
                <w:szCs w:val="28"/>
                <w:lang w:val="nl-NL"/>
              </w:rPr>
            </w:pPr>
          </w:p>
        </w:tc>
      </w:tr>
      <w:tr w:rsidR="001717FA" w:rsidRPr="004D35F0" w:rsidTr="00E354A4">
        <w:trPr>
          <w:cantSplit/>
        </w:trPr>
        <w:tc>
          <w:tcPr>
            <w:tcW w:w="4357" w:type="dxa"/>
          </w:tcPr>
          <w:p w:rsidR="001717FA" w:rsidRPr="004D35F0" w:rsidRDefault="001717FA" w:rsidP="004D35F0">
            <w:pPr>
              <w:spacing w:before="120" w:after="120" w:line="240" w:lineRule="auto"/>
              <w:jc w:val="both"/>
              <w:rPr>
                <w:sz w:val="28"/>
                <w:szCs w:val="28"/>
                <w:lang w:val="nl-NL"/>
              </w:rPr>
            </w:pPr>
            <w:r w:rsidRPr="004D35F0">
              <w:rPr>
                <w:b w:val="0"/>
                <w:sz w:val="28"/>
                <w:szCs w:val="28"/>
                <w:lang w:val="nl-NL"/>
              </w:rPr>
              <w:t xml:space="preserve">2. </w:t>
            </w:r>
            <w:r w:rsidRPr="004D35F0">
              <w:rPr>
                <w:b w:val="0"/>
                <w:i/>
                <w:sz w:val="28"/>
                <w:szCs w:val="28"/>
                <w:lang w:val="nl-NL"/>
              </w:rPr>
              <w:t>Kết quả hoạt động kinh doanh/</w:t>
            </w:r>
            <w:r w:rsidRPr="004D35F0">
              <w:rPr>
                <w:b w:val="0"/>
                <w:i/>
                <w:sz w:val="28"/>
                <w:szCs w:val="28"/>
              </w:rPr>
              <w:t xml:space="preserve"> </w:t>
            </w:r>
          </w:p>
        </w:tc>
        <w:tc>
          <w:tcPr>
            <w:tcW w:w="1700" w:type="dxa"/>
          </w:tcPr>
          <w:p w:rsidR="001717FA" w:rsidRPr="004D35F0" w:rsidRDefault="001717FA" w:rsidP="004D35F0">
            <w:pPr>
              <w:spacing w:after="120" w:line="480" w:lineRule="auto"/>
              <w:rPr>
                <w:i/>
                <w:sz w:val="28"/>
                <w:szCs w:val="28"/>
                <w:lang w:val="nl-NL"/>
              </w:rPr>
            </w:pPr>
          </w:p>
        </w:tc>
        <w:tc>
          <w:tcPr>
            <w:tcW w:w="1558" w:type="dxa"/>
          </w:tcPr>
          <w:p w:rsidR="001717FA" w:rsidRPr="004D35F0" w:rsidRDefault="001717FA" w:rsidP="004D35F0">
            <w:pPr>
              <w:spacing w:after="120" w:line="480" w:lineRule="auto"/>
              <w:rPr>
                <w:i/>
                <w:sz w:val="28"/>
                <w:szCs w:val="28"/>
                <w:lang w:val="nl-NL"/>
              </w:rPr>
            </w:pPr>
          </w:p>
        </w:tc>
        <w:tc>
          <w:tcPr>
            <w:tcW w:w="2053" w:type="dxa"/>
          </w:tcPr>
          <w:p w:rsidR="001717FA" w:rsidRPr="004D35F0" w:rsidRDefault="001717FA" w:rsidP="004D35F0">
            <w:pPr>
              <w:spacing w:after="120" w:line="480" w:lineRule="auto"/>
              <w:rPr>
                <w:i/>
                <w:sz w:val="28"/>
                <w:szCs w:val="28"/>
                <w:lang w:val="nl-NL"/>
              </w:rPr>
            </w:pPr>
          </w:p>
        </w:tc>
      </w:tr>
      <w:tr w:rsidR="001717FA" w:rsidRPr="004D35F0" w:rsidTr="00E354A4">
        <w:trPr>
          <w:cantSplit/>
        </w:trPr>
        <w:tc>
          <w:tcPr>
            <w:tcW w:w="4357" w:type="dxa"/>
          </w:tcPr>
          <w:p w:rsidR="001717FA" w:rsidRPr="004D35F0" w:rsidRDefault="001717FA" w:rsidP="004822E7">
            <w:pPr>
              <w:numPr>
                <w:ilvl w:val="0"/>
                <w:numId w:val="1"/>
              </w:numPr>
              <w:tabs>
                <w:tab w:val="left" w:pos="284"/>
              </w:tabs>
              <w:spacing w:line="240" w:lineRule="auto"/>
              <w:ind w:left="142" w:firstLine="0"/>
              <w:jc w:val="both"/>
              <w:rPr>
                <w:b w:val="0"/>
                <w:i/>
                <w:iCs/>
                <w:sz w:val="28"/>
                <w:szCs w:val="28"/>
                <w:lang w:val="nl-NL"/>
              </w:rPr>
            </w:pPr>
            <w:r w:rsidRPr="004D35F0">
              <w:rPr>
                <w:b w:val="0"/>
                <w:iCs/>
                <w:sz w:val="28"/>
                <w:szCs w:val="28"/>
                <w:lang w:val="nl-NL"/>
              </w:rPr>
              <w:t>Doanh số huy động tiền gửi</w:t>
            </w:r>
          </w:p>
        </w:tc>
        <w:tc>
          <w:tcPr>
            <w:tcW w:w="1700" w:type="dxa"/>
          </w:tcPr>
          <w:p w:rsidR="001717FA" w:rsidRPr="004D35F0" w:rsidRDefault="001717FA" w:rsidP="004D35F0">
            <w:pPr>
              <w:spacing w:after="120" w:line="480" w:lineRule="auto"/>
              <w:rPr>
                <w:i/>
                <w:sz w:val="28"/>
                <w:szCs w:val="28"/>
                <w:lang w:val="nl-NL"/>
              </w:rPr>
            </w:pPr>
          </w:p>
        </w:tc>
        <w:tc>
          <w:tcPr>
            <w:tcW w:w="1558" w:type="dxa"/>
          </w:tcPr>
          <w:p w:rsidR="001717FA" w:rsidRPr="004D35F0" w:rsidRDefault="001717FA" w:rsidP="004D35F0">
            <w:pPr>
              <w:spacing w:after="120" w:line="480" w:lineRule="auto"/>
              <w:rPr>
                <w:i/>
                <w:sz w:val="28"/>
                <w:szCs w:val="28"/>
                <w:lang w:val="nl-NL"/>
              </w:rPr>
            </w:pPr>
          </w:p>
        </w:tc>
        <w:tc>
          <w:tcPr>
            <w:tcW w:w="2053" w:type="dxa"/>
          </w:tcPr>
          <w:p w:rsidR="001717FA" w:rsidRPr="004D35F0" w:rsidRDefault="001717FA" w:rsidP="004D35F0">
            <w:pPr>
              <w:spacing w:after="120" w:line="480" w:lineRule="auto"/>
              <w:rPr>
                <w:i/>
                <w:sz w:val="28"/>
                <w:szCs w:val="28"/>
                <w:lang w:val="nl-NL"/>
              </w:rPr>
            </w:pPr>
          </w:p>
        </w:tc>
      </w:tr>
      <w:tr w:rsidR="001717FA" w:rsidRPr="004D35F0" w:rsidTr="00E354A4">
        <w:trPr>
          <w:cantSplit/>
          <w:trHeight w:val="367"/>
        </w:trPr>
        <w:tc>
          <w:tcPr>
            <w:tcW w:w="4357" w:type="dxa"/>
          </w:tcPr>
          <w:p w:rsidR="001717FA" w:rsidRPr="004D35F0" w:rsidRDefault="001717FA" w:rsidP="004822E7">
            <w:pPr>
              <w:numPr>
                <w:ilvl w:val="0"/>
                <w:numId w:val="1"/>
              </w:numPr>
              <w:tabs>
                <w:tab w:val="left" w:pos="284"/>
              </w:tabs>
              <w:spacing w:line="240" w:lineRule="auto"/>
              <w:ind w:left="142" w:firstLine="0"/>
              <w:jc w:val="both"/>
              <w:rPr>
                <w:b w:val="0"/>
                <w:i/>
                <w:iCs/>
                <w:sz w:val="28"/>
                <w:szCs w:val="28"/>
                <w:lang w:val="nl-NL"/>
              </w:rPr>
            </w:pPr>
            <w:r w:rsidRPr="004D35F0">
              <w:rPr>
                <w:b w:val="0"/>
                <w:iCs/>
                <w:sz w:val="28"/>
                <w:szCs w:val="28"/>
                <w:lang w:val="nl-NL"/>
              </w:rPr>
              <w:t>Doanh số cho vay</w:t>
            </w:r>
          </w:p>
        </w:tc>
        <w:tc>
          <w:tcPr>
            <w:tcW w:w="1700" w:type="dxa"/>
          </w:tcPr>
          <w:p w:rsidR="001717FA" w:rsidRPr="004D35F0" w:rsidRDefault="001717FA" w:rsidP="004D35F0">
            <w:pPr>
              <w:spacing w:after="120" w:line="480" w:lineRule="auto"/>
              <w:rPr>
                <w:i/>
                <w:sz w:val="28"/>
                <w:szCs w:val="28"/>
                <w:lang w:val="nl-NL"/>
              </w:rPr>
            </w:pPr>
          </w:p>
        </w:tc>
        <w:tc>
          <w:tcPr>
            <w:tcW w:w="1558" w:type="dxa"/>
          </w:tcPr>
          <w:p w:rsidR="001717FA" w:rsidRPr="004D35F0" w:rsidRDefault="001717FA" w:rsidP="004D35F0">
            <w:pPr>
              <w:spacing w:after="120" w:line="480" w:lineRule="auto"/>
              <w:rPr>
                <w:i/>
                <w:sz w:val="28"/>
                <w:szCs w:val="28"/>
                <w:lang w:val="nl-NL"/>
              </w:rPr>
            </w:pPr>
          </w:p>
        </w:tc>
        <w:tc>
          <w:tcPr>
            <w:tcW w:w="2053" w:type="dxa"/>
          </w:tcPr>
          <w:p w:rsidR="001717FA" w:rsidRPr="004D35F0" w:rsidRDefault="001717FA" w:rsidP="004D35F0">
            <w:pPr>
              <w:spacing w:after="120" w:line="480" w:lineRule="auto"/>
              <w:rPr>
                <w:i/>
                <w:sz w:val="28"/>
                <w:szCs w:val="28"/>
                <w:lang w:val="nl-NL"/>
              </w:rPr>
            </w:pPr>
          </w:p>
        </w:tc>
      </w:tr>
      <w:tr w:rsidR="001717FA" w:rsidRPr="004D35F0" w:rsidTr="00E354A4">
        <w:trPr>
          <w:cantSplit/>
          <w:trHeight w:val="435"/>
        </w:trPr>
        <w:tc>
          <w:tcPr>
            <w:tcW w:w="4357" w:type="dxa"/>
          </w:tcPr>
          <w:p w:rsidR="001717FA" w:rsidRPr="004D35F0" w:rsidRDefault="001717FA" w:rsidP="004822E7">
            <w:pPr>
              <w:numPr>
                <w:ilvl w:val="0"/>
                <w:numId w:val="1"/>
              </w:numPr>
              <w:tabs>
                <w:tab w:val="left" w:pos="284"/>
              </w:tabs>
              <w:spacing w:line="240" w:lineRule="auto"/>
              <w:ind w:left="142" w:firstLine="0"/>
              <w:jc w:val="both"/>
              <w:rPr>
                <w:b w:val="0"/>
                <w:i/>
                <w:iCs/>
                <w:sz w:val="28"/>
                <w:szCs w:val="28"/>
                <w:lang w:val="nl-NL"/>
              </w:rPr>
            </w:pPr>
            <w:r w:rsidRPr="004D35F0">
              <w:rPr>
                <w:b w:val="0"/>
                <w:iCs/>
                <w:sz w:val="28"/>
                <w:szCs w:val="28"/>
                <w:lang w:val="nl-NL"/>
              </w:rPr>
              <w:t>Doanh số thu nợ</w:t>
            </w:r>
          </w:p>
        </w:tc>
        <w:tc>
          <w:tcPr>
            <w:tcW w:w="1700" w:type="dxa"/>
          </w:tcPr>
          <w:p w:rsidR="001717FA" w:rsidRPr="004D35F0" w:rsidRDefault="001717FA" w:rsidP="004D35F0">
            <w:pPr>
              <w:spacing w:after="120" w:line="480" w:lineRule="auto"/>
              <w:rPr>
                <w:i/>
                <w:sz w:val="28"/>
                <w:szCs w:val="28"/>
                <w:lang w:val="nl-NL"/>
              </w:rPr>
            </w:pPr>
          </w:p>
        </w:tc>
        <w:tc>
          <w:tcPr>
            <w:tcW w:w="1558" w:type="dxa"/>
          </w:tcPr>
          <w:p w:rsidR="001717FA" w:rsidRPr="004D35F0" w:rsidRDefault="001717FA" w:rsidP="004D35F0">
            <w:pPr>
              <w:spacing w:after="120" w:line="480" w:lineRule="auto"/>
              <w:rPr>
                <w:i/>
                <w:sz w:val="28"/>
                <w:szCs w:val="28"/>
                <w:lang w:val="nl-NL"/>
              </w:rPr>
            </w:pPr>
          </w:p>
        </w:tc>
        <w:tc>
          <w:tcPr>
            <w:tcW w:w="2053" w:type="dxa"/>
          </w:tcPr>
          <w:p w:rsidR="001717FA" w:rsidRPr="004D35F0" w:rsidRDefault="001717FA" w:rsidP="004D35F0">
            <w:pPr>
              <w:spacing w:after="120" w:line="480" w:lineRule="auto"/>
              <w:rPr>
                <w:i/>
                <w:sz w:val="28"/>
                <w:szCs w:val="28"/>
                <w:lang w:val="nl-NL"/>
              </w:rPr>
            </w:pPr>
          </w:p>
        </w:tc>
      </w:tr>
      <w:tr w:rsidR="001717FA" w:rsidRPr="004D35F0" w:rsidTr="00E354A4">
        <w:trPr>
          <w:cantSplit/>
        </w:trPr>
        <w:tc>
          <w:tcPr>
            <w:tcW w:w="4357" w:type="dxa"/>
          </w:tcPr>
          <w:p w:rsidR="001717FA" w:rsidRPr="004D35F0" w:rsidRDefault="001717FA" w:rsidP="004822E7">
            <w:pPr>
              <w:numPr>
                <w:ilvl w:val="0"/>
                <w:numId w:val="1"/>
              </w:numPr>
              <w:tabs>
                <w:tab w:val="left" w:pos="284"/>
              </w:tabs>
              <w:spacing w:line="240" w:lineRule="auto"/>
              <w:ind w:left="142" w:firstLine="0"/>
              <w:jc w:val="both"/>
              <w:rPr>
                <w:b w:val="0"/>
                <w:i/>
                <w:iCs/>
                <w:sz w:val="28"/>
                <w:szCs w:val="28"/>
                <w:lang w:val="nl-NL"/>
              </w:rPr>
            </w:pPr>
            <w:r w:rsidRPr="004D35F0">
              <w:rPr>
                <w:b w:val="0"/>
                <w:iCs/>
                <w:sz w:val="28"/>
                <w:szCs w:val="28"/>
                <w:lang w:val="nl-NL"/>
              </w:rPr>
              <w:t>Nợ quá hạn</w:t>
            </w:r>
          </w:p>
        </w:tc>
        <w:tc>
          <w:tcPr>
            <w:tcW w:w="1700" w:type="dxa"/>
          </w:tcPr>
          <w:p w:rsidR="001717FA" w:rsidRPr="004D35F0" w:rsidRDefault="001717FA" w:rsidP="004D35F0">
            <w:pPr>
              <w:spacing w:after="120" w:line="480" w:lineRule="auto"/>
              <w:rPr>
                <w:i/>
                <w:sz w:val="28"/>
                <w:szCs w:val="28"/>
                <w:lang w:val="nl-NL"/>
              </w:rPr>
            </w:pPr>
          </w:p>
        </w:tc>
        <w:tc>
          <w:tcPr>
            <w:tcW w:w="1558" w:type="dxa"/>
          </w:tcPr>
          <w:p w:rsidR="001717FA" w:rsidRPr="004D35F0" w:rsidRDefault="001717FA" w:rsidP="004D35F0">
            <w:pPr>
              <w:spacing w:after="120" w:line="480" w:lineRule="auto"/>
              <w:rPr>
                <w:i/>
                <w:sz w:val="28"/>
                <w:szCs w:val="28"/>
                <w:lang w:val="nl-NL"/>
              </w:rPr>
            </w:pPr>
          </w:p>
        </w:tc>
        <w:tc>
          <w:tcPr>
            <w:tcW w:w="2053" w:type="dxa"/>
          </w:tcPr>
          <w:p w:rsidR="001717FA" w:rsidRPr="004D35F0" w:rsidRDefault="001717FA" w:rsidP="004D35F0">
            <w:pPr>
              <w:spacing w:after="120" w:line="480" w:lineRule="auto"/>
              <w:rPr>
                <w:i/>
                <w:sz w:val="28"/>
                <w:szCs w:val="28"/>
                <w:lang w:val="nl-NL"/>
              </w:rPr>
            </w:pPr>
          </w:p>
        </w:tc>
      </w:tr>
      <w:tr w:rsidR="001717FA" w:rsidRPr="004D35F0" w:rsidTr="00E354A4">
        <w:trPr>
          <w:cantSplit/>
        </w:trPr>
        <w:tc>
          <w:tcPr>
            <w:tcW w:w="4357" w:type="dxa"/>
          </w:tcPr>
          <w:p w:rsidR="001717FA" w:rsidRPr="004D35F0" w:rsidRDefault="001717FA" w:rsidP="004822E7">
            <w:pPr>
              <w:numPr>
                <w:ilvl w:val="0"/>
                <w:numId w:val="1"/>
              </w:numPr>
              <w:tabs>
                <w:tab w:val="left" w:pos="284"/>
              </w:tabs>
              <w:spacing w:line="240" w:lineRule="auto"/>
              <w:ind w:left="142" w:firstLine="0"/>
              <w:jc w:val="both"/>
              <w:rPr>
                <w:b w:val="0"/>
                <w:i/>
                <w:iCs/>
                <w:sz w:val="28"/>
                <w:szCs w:val="28"/>
                <w:lang w:val="nl-NL"/>
              </w:rPr>
            </w:pPr>
            <w:r w:rsidRPr="004D35F0">
              <w:rPr>
                <w:b w:val="0"/>
                <w:iCs/>
                <w:sz w:val="28"/>
                <w:szCs w:val="28"/>
                <w:lang w:val="nl-NL"/>
              </w:rPr>
              <w:t>Nợ khó đòi</w:t>
            </w:r>
          </w:p>
        </w:tc>
        <w:tc>
          <w:tcPr>
            <w:tcW w:w="1700" w:type="dxa"/>
          </w:tcPr>
          <w:p w:rsidR="001717FA" w:rsidRPr="004D35F0" w:rsidRDefault="001717FA" w:rsidP="004D35F0">
            <w:pPr>
              <w:spacing w:after="120" w:line="480" w:lineRule="auto"/>
              <w:rPr>
                <w:i/>
                <w:sz w:val="28"/>
                <w:szCs w:val="28"/>
                <w:lang w:val="nl-NL"/>
              </w:rPr>
            </w:pPr>
          </w:p>
        </w:tc>
        <w:tc>
          <w:tcPr>
            <w:tcW w:w="1558" w:type="dxa"/>
          </w:tcPr>
          <w:p w:rsidR="001717FA" w:rsidRPr="004D35F0" w:rsidRDefault="001717FA" w:rsidP="004D35F0">
            <w:pPr>
              <w:spacing w:after="120" w:line="480" w:lineRule="auto"/>
              <w:rPr>
                <w:i/>
                <w:sz w:val="28"/>
                <w:szCs w:val="28"/>
                <w:lang w:val="nl-NL"/>
              </w:rPr>
            </w:pPr>
          </w:p>
        </w:tc>
        <w:tc>
          <w:tcPr>
            <w:tcW w:w="2053" w:type="dxa"/>
          </w:tcPr>
          <w:p w:rsidR="001717FA" w:rsidRPr="004D35F0" w:rsidRDefault="001717FA" w:rsidP="004D35F0">
            <w:pPr>
              <w:spacing w:after="120" w:line="480" w:lineRule="auto"/>
              <w:rPr>
                <w:i/>
                <w:sz w:val="28"/>
                <w:szCs w:val="28"/>
                <w:lang w:val="nl-NL"/>
              </w:rPr>
            </w:pPr>
          </w:p>
        </w:tc>
      </w:tr>
      <w:tr w:rsidR="001717FA" w:rsidRPr="004D35F0" w:rsidTr="00E354A4">
        <w:trPr>
          <w:cantSplit/>
        </w:trPr>
        <w:tc>
          <w:tcPr>
            <w:tcW w:w="4357" w:type="dxa"/>
          </w:tcPr>
          <w:p w:rsidR="001717FA" w:rsidRPr="004D35F0" w:rsidRDefault="001717FA" w:rsidP="004822E7">
            <w:pPr>
              <w:numPr>
                <w:ilvl w:val="0"/>
                <w:numId w:val="1"/>
              </w:numPr>
              <w:tabs>
                <w:tab w:val="left" w:pos="284"/>
              </w:tabs>
              <w:spacing w:line="240" w:lineRule="auto"/>
              <w:ind w:left="142" w:firstLine="0"/>
              <w:jc w:val="both"/>
              <w:rPr>
                <w:b w:val="0"/>
                <w:i/>
                <w:iCs/>
                <w:sz w:val="28"/>
                <w:szCs w:val="28"/>
                <w:lang w:val="nl-NL"/>
              </w:rPr>
            </w:pPr>
            <w:r w:rsidRPr="004D35F0">
              <w:rPr>
                <w:b w:val="0"/>
                <w:iCs/>
                <w:sz w:val="28"/>
                <w:szCs w:val="28"/>
                <w:lang w:val="nl-NL"/>
              </w:rPr>
              <w:t>Hệ số sử dụng vốn</w:t>
            </w:r>
            <w:r w:rsidRPr="004D35F0">
              <w:rPr>
                <w:b w:val="0"/>
                <w:i/>
                <w:iCs/>
                <w:sz w:val="28"/>
                <w:szCs w:val="28"/>
              </w:rPr>
              <w:t xml:space="preserve"> </w:t>
            </w:r>
          </w:p>
        </w:tc>
        <w:tc>
          <w:tcPr>
            <w:tcW w:w="1700" w:type="dxa"/>
          </w:tcPr>
          <w:p w:rsidR="001717FA" w:rsidRPr="004D35F0" w:rsidRDefault="001717FA" w:rsidP="004D35F0">
            <w:pPr>
              <w:spacing w:after="120" w:line="480" w:lineRule="auto"/>
              <w:rPr>
                <w:i/>
                <w:sz w:val="28"/>
                <w:szCs w:val="28"/>
                <w:lang w:val="nl-NL"/>
              </w:rPr>
            </w:pPr>
          </w:p>
        </w:tc>
        <w:tc>
          <w:tcPr>
            <w:tcW w:w="1558" w:type="dxa"/>
          </w:tcPr>
          <w:p w:rsidR="001717FA" w:rsidRPr="004D35F0" w:rsidRDefault="001717FA" w:rsidP="004D35F0">
            <w:pPr>
              <w:spacing w:after="120" w:line="480" w:lineRule="auto"/>
              <w:rPr>
                <w:i/>
                <w:sz w:val="28"/>
                <w:szCs w:val="28"/>
                <w:lang w:val="nl-NL"/>
              </w:rPr>
            </w:pPr>
          </w:p>
        </w:tc>
        <w:tc>
          <w:tcPr>
            <w:tcW w:w="2053" w:type="dxa"/>
          </w:tcPr>
          <w:p w:rsidR="001717FA" w:rsidRPr="004D35F0" w:rsidRDefault="001717FA" w:rsidP="004D35F0">
            <w:pPr>
              <w:spacing w:after="120" w:line="480" w:lineRule="auto"/>
              <w:rPr>
                <w:i/>
                <w:sz w:val="28"/>
                <w:szCs w:val="28"/>
                <w:lang w:val="nl-NL"/>
              </w:rPr>
            </w:pPr>
          </w:p>
        </w:tc>
      </w:tr>
      <w:tr w:rsidR="001717FA" w:rsidRPr="004D35F0" w:rsidTr="00E354A4">
        <w:trPr>
          <w:cantSplit/>
        </w:trPr>
        <w:tc>
          <w:tcPr>
            <w:tcW w:w="4357" w:type="dxa"/>
          </w:tcPr>
          <w:p w:rsidR="001717FA" w:rsidRPr="004D35F0" w:rsidRDefault="001717FA" w:rsidP="004822E7">
            <w:pPr>
              <w:numPr>
                <w:ilvl w:val="0"/>
                <w:numId w:val="1"/>
              </w:numPr>
              <w:tabs>
                <w:tab w:val="left" w:pos="284"/>
              </w:tabs>
              <w:spacing w:line="240" w:lineRule="auto"/>
              <w:ind w:left="142" w:firstLine="0"/>
              <w:jc w:val="both"/>
              <w:rPr>
                <w:b w:val="0"/>
                <w:i/>
                <w:iCs/>
                <w:sz w:val="28"/>
                <w:szCs w:val="28"/>
                <w:lang w:val="nl-NL"/>
              </w:rPr>
            </w:pPr>
            <w:r w:rsidRPr="004D35F0">
              <w:rPr>
                <w:b w:val="0"/>
                <w:iCs/>
                <w:sz w:val="28"/>
                <w:szCs w:val="28"/>
                <w:lang w:val="nl-NL"/>
              </w:rPr>
              <w:t>Tỷ lệ nợ bảo lãnh quá hạn/Tổng số dư bảo lãnh</w:t>
            </w:r>
          </w:p>
        </w:tc>
        <w:tc>
          <w:tcPr>
            <w:tcW w:w="1700" w:type="dxa"/>
          </w:tcPr>
          <w:p w:rsidR="001717FA" w:rsidRPr="004D35F0" w:rsidRDefault="001717FA" w:rsidP="004D35F0">
            <w:pPr>
              <w:spacing w:after="120" w:line="480" w:lineRule="auto"/>
              <w:rPr>
                <w:i/>
                <w:sz w:val="28"/>
                <w:szCs w:val="28"/>
                <w:lang w:val="nl-NL"/>
              </w:rPr>
            </w:pPr>
          </w:p>
        </w:tc>
        <w:tc>
          <w:tcPr>
            <w:tcW w:w="1558" w:type="dxa"/>
          </w:tcPr>
          <w:p w:rsidR="001717FA" w:rsidRPr="004D35F0" w:rsidRDefault="001717FA" w:rsidP="004D35F0">
            <w:pPr>
              <w:spacing w:after="120" w:line="480" w:lineRule="auto"/>
              <w:rPr>
                <w:i/>
                <w:sz w:val="28"/>
                <w:szCs w:val="28"/>
                <w:lang w:val="nl-NL"/>
              </w:rPr>
            </w:pPr>
          </w:p>
        </w:tc>
        <w:tc>
          <w:tcPr>
            <w:tcW w:w="2053" w:type="dxa"/>
          </w:tcPr>
          <w:p w:rsidR="001717FA" w:rsidRPr="004D35F0" w:rsidRDefault="001717FA" w:rsidP="004D35F0">
            <w:pPr>
              <w:spacing w:after="120" w:line="480" w:lineRule="auto"/>
              <w:rPr>
                <w:i/>
                <w:sz w:val="28"/>
                <w:szCs w:val="28"/>
                <w:lang w:val="nl-NL"/>
              </w:rPr>
            </w:pPr>
          </w:p>
        </w:tc>
      </w:tr>
      <w:tr w:rsidR="001717FA" w:rsidRPr="004D35F0" w:rsidTr="00E354A4">
        <w:trPr>
          <w:cantSplit/>
          <w:trHeight w:val="170"/>
        </w:trPr>
        <w:tc>
          <w:tcPr>
            <w:tcW w:w="4357" w:type="dxa"/>
          </w:tcPr>
          <w:p w:rsidR="001717FA" w:rsidRPr="004D35F0" w:rsidRDefault="001717FA" w:rsidP="004822E7">
            <w:pPr>
              <w:numPr>
                <w:ilvl w:val="0"/>
                <w:numId w:val="1"/>
              </w:numPr>
              <w:tabs>
                <w:tab w:val="left" w:pos="284"/>
              </w:tabs>
              <w:spacing w:line="240" w:lineRule="auto"/>
              <w:ind w:left="142" w:firstLine="0"/>
              <w:jc w:val="both"/>
              <w:rPr>
                <w:b w:val="0"/>
                <w:i/>
                <w:iCs/>
                <w:sz w:val="28"/>
                <w:szCs w:val="28"/>
                <w:lang w:val="nl-NL"/>
              </w:rPr>
            </w:pPr>
            <w:r w:rsidRPr="004D35F0">
              <w:rPr>
                <w:b w:val="0"/>
                <w:iCs/>
                <w:sz w:val="28"/>
                <w:szCs w:val="28"/>
                <w:lang w:val="nl-NL"/>
              </w:rPr>
              <w:t xml:space="preserve">Tỷ lệ nợ quá hạn/Tổng dư nợ </w:t>
            </w:r>
          </w:p>
        </w:tc>
        <w:tc>
          <w:tcPr>
            <w:tcW w:w="1700" w:type="dxa"/>
          </w:tcPr>
          <w:p w:rsidR="001717FA" w:rsidRPr="004D35F0" w:rsidRDefault="001717FA" w:rsidP="004D35F0">
            <w:pPr>
              <w:spacing w:after="120" w:line="480" w:lineRule="auto"/>
              <w:rPr>
                <w:i/>
                <w:sz w:val="28"/>
                <w:szCs w:val="28"/>
                <w:lang w:val="nl-NL"/>
              </w:rPr>
            </w:pPr>
          </w:p>
        </w:tc>
        <w:tc>
          <w:tcPr>
            <w:tcW w:w="1558" w:type="dxa"/>
          </w:tcPr>
          <w:p w:rsidR="001717FA" w:rsidRPr="004D35F0" w:rsidRDefault="001717FA" w:rsidP="004D35F0">
            <w:pPr>
              <w:spacing w:after="120" w:line="480" w:lineRule="auto"/>
              <w:rPr>
                <w:i/>
                <w:sz w:val="28"/>
                <w:szCs w:val="28"/>
                <w:lang w:val="nl-NL"/>
              </w:rPr>
            </w:pPr>
          </w:p>
        </w:tc>
        <w:tc>
          <w:tcPr>
            <w:tcW w:w="2053" w:type="dxa"/>
          </w:tcPr>
          <w:p w:rsidR="001717FA" w:rsidRPr="004D35F0" w:rsidRDefault="001717FA" w:rsidP="004D35F0">
            <w:pPr>
              <w:spacing w:after="120" w:line="480" w:lineRule="auto"/>
              <w:rPr>
                <w:i/>
                <w:sz w:val="28"/>
                <w:szCs w:val="28"/>
                <w:lang w:val="nl-NL"/>
              </w:rPr>
            </w:pPr>
          </w:p>
        </w:tc>
      </w:tr>
      <w:tr w:rsidR="001717FA" w:rsidRPr="004D35F0" w:rsidTr="00E354A4">
        <w:trPr>
          <w:cantSplit/>
        </w:trPr>
        <w:tc>
          <w:tcPr>
            <w:tcW w:w="4357" w:type="dxa"/>
          </w:tcPr>
          <w:p w:rsidR="001717FA" w:rsidRPr="004D35F0" w:rsidRDefault="001717FA" w:rsidP="004822E7">
            <w:pPr>
              <w:numPr>
                <w:ilvl w:val="0"/>
                <w:numId w:val="1"/>
              </w:numPr>
              <w:tabs>
                <w:tab w:val="left" w:pos="284"/>
              </w:tabs>
              <w:spacing w:line="240" w:lineRule="auto"/>
              <w:ind w:left="142" w:firstLine="0"/>
              <w:jc w:val="both"/>
              <w:rPr>
                <w:b w:val="0"/>
                <w:i/>
                <w:iCs/>
                <w:sz w:val="28"/>
                <w:szCs w:val="28"/>
                <w:lang w:val="nl-NL"/>
              </w:rPr>
            </w:pPr>
            <w:r w:rsidRPr="004D35F0">
              <w:rPr>
                <w:b w:val="0"/>
                <w:iCs/>
                <w:sz w:val="28"/>
                <w:szCs w:val="28"/>
                <w:lang w:val="nl-NL"/>
              </w:rPr>
              <w:t xml:space="preserve">Tỷ lệ nợ khó đòi/Tổng dư nợ </w:t>
            </w:r>
          </w:p>
        </w:tc>
        <w:tc>
          <w:tcPr>
            <w:tcW w:w="1700" w:type="dxa"/>
          </w:tcPr>
          <w:p w:rsidR="001717FA" w:rsidRPr="004D35F0" w:rsidRDefault="001717FA" w:rsidP="004D35F0">
            <w:pPr>
              <w:spacing w:after="120" w:line="480" w:lineRule="auto"/>
              <w:rPr>
                <w:i/>
                <w:sz w:val="28"/>
                <w:szCs w:val="28"/>
                <w:lang w:val="nl-NL"/>
              </w:rPr>
            </w:pPr>
          </w:p>
        </w:tc>
        <w:tc>
          <w:tcPr>
            <w:tcW w:w="1558" w:type="dxa"/>
          </w:tcPr>
          <w:p w:rsidR="001717FA" w:rsidRPr="004D35F0" w:rsidRDefault="001717FA" w:rsidP="004D35F0">
            <w:pPr>
              <w:spacing w:after="120" w:line="480" w:lineRule="auto"/>
              <w:rPr>
                <w:i/>
                <w:sz w:val="28"/>
                <w:szCs w:val="28"/>
                <w:lang w:val="nl-NL"/>
              </w:rPr>
            </w:pPr>
          </w:p>
        </w:tc>
        <w:tc>
          <w:tcPr>
            <w:tcW w:w="2053" w:type="dxa"/>
          </w:tcPr>
          <w:p w:rsidR="001717FA" w:rsidRPr="004D35F0" w:rsidRDefault="001717FA" w:rsidP="004D35F0">
            <w:pPr>
              <w:spacing w:after="120" w:line="480" w:lineRule="auto"/>
              <w:rPr>
                <w:i/>
                <w:sz w:val="28"/>
                <w:szCs w:val="28"/>
                <w:lang w:val="nl-NL"/>
              </w:rPr>
            </w:pPr>
          </w:p>
        </w:tc>
      </w:tr>
      <w:tr w:rsidR="001717FA" w:rsidRPr="004D35F0" w:rsidTr="00E354A4">
        <w:trPr>
          <w:cantSplit/>
        </w:trPr>
        <w:tc>
          <w:tcPr>
            <w:tcW w:w="4357" w:type="dxa"/>
          </w:tcPr>
          <w:p w:rsidR="001717FA" w:rsidRPr="004D35F0" w:rsidRDefault="001717FA" w:rsidP="004D35F0">
            <w:pPr>
              <w:spacing w:before="120" w:after="120" w:line="240" w:lineRule="auto"/>
              <w:jc w:val="both"/>
              <w:rPr>
                <w:iCs/>
                <w:sz w:val="28"/>
                <w:szCs w:val="28"/>
                <w:lang w:val="nl-NL"/>
              </w:rPr>
            </w:pPr>
            <w:r w:rsidRPr="004D35F0">
              <w:rPr>
                <w:b w:val="0"/>
                <w:sz w:val="28"/>
                <w:szCs w:val="28"/>
                <w:lang w:val="nl-NL"/>
              </w:rPr>
              <w:t xml:space="preserve">3. </w:t>
            </w:r>
            <w:r w:rsidRPr="004D35F0">
              <w:rPr>
                <w:b w:val="0"/>
                <w:i/>
                <w:sz w:val="28"/>
                <w:szCs w:val="28"/>
                <w:lang w:val="nl-NL"/>
              </w:rPr>
              <w:t>Khả năng thanh khoản</w:t>
            </w:r>
          </w:p>
        </w:tc>
        <w:tc>
          <w:tcPr>
            <w:tcW w:w="1700" w:type="dxa"/>
          </w:tcPr>
          <w:p w:rsidR="001717FA" w:rsidRPr="004D35F0" w:rsidRDefault="001717FA" w:rsidP="004D35F0">
            <w:pPr>
              <w:spacing w:after="120" w:line="480" w:lineRule="auto"/>
              <w:rPr>
                <w:i/>
                <w:sz w:val="28"/>
                <w:szCs w:val="28"/>
                <w:lang w:val="nl-NL"/>
              </w:rPr>
            </w:pPr>
          </w:p>
        </w:tc>
        <w:tc>
          <w:tcPr>
            <w:tcW w:w="1558" w:type="dxa"/>
          </w:tcPr>
          <w:p w:rsidR="001717FA" w:rsidRPr="004D35F0" w:rsidRDefault="001717FA" w:rsidP="004D35F0">
            <w:pPr>
              <w:spacing w:after="120" w:line="480" w:lineRule="auto"/>
              <w:rPr>
                <w:i/>
                <w:sz w:val="28"/>
                <w:szCs w:val="28"/>
                <w:lang w:val="nl-NL"/>
              </w:rPr>
            </w:pPr>
          </w:p>
        </w:tc>
        <w:tc>
          <w:tcPr>
            <w:tcW w:w="2053" w:type="dxa"/>
          </w:tcPr>
          <w:p w:rsidR="001717FA" w:rsidRPr="004D35F0" w:rsidRDefault="001717FA" w:rsidP="004D35F0">
            <w:pPr>
              <w:spacing w:after="120" w:line="480" w:lineRule="auto"/>
              <w:rPr>
                <w:i/>
                <w:sz w:val="28"/>
                <w:szCs w:val="28"/>
                <w:lang w:val="nl-NL"/>
              </w:rPr>
            </w:pPr>
          </w:p>
        </w:tc>
      </w:tr>
      <w:tr w:rsidR="001717FA" w:rsidRPr="004D35F0" w:rsidTr="00E354A4">
        <w:trPr>
          <w:cantSplit/>
        </w:trPr>
        <w:tc>
          <w:tcPr>
            <w:tcW w:w="4357" w:type="dxa"/>
          </w:tcPr>
          <w:p w:rsidR="001717FA" w:rsidRPr="004D35F0" w:rsidRDefault="001717FA" w:rsidP="004822E7">
            <w:pPr>
              <w:numPr>
                <w:ilvl w:val="0"/>
                <w:numId w:val="1"/>
              </w:numPr>
              <w:tabs>
                <w:tab w:val="left" w:pos="284"/>
              </w:tabs>
              <w:spacing w:line="240" w:lineRule="auto"/>
              <w:ind w:left="142" w:firstLine="0"/>
              <w:jc w:val="both"/>
              <w:rPr>
                <w:b w:val="0"/>
                <w:i/>
                <w:iCs/>
                <w:sz w:val="28"/>
                <w:szCs w:val="28"/>
                <w:lang w:val="nl-NL"/>
              </w:rPr>
            </w:pPr>
            <w:r w:rsidRPr="004D35F0">
              <w:rPr>
                <w:b w:val="0"/>
                <w:iCs/>
                <w:sz w:val="28"/>
                <w:szCs w:val="28"/>
                <w:lang w:val="nl-NL"/>
              </w:rPr>
              <w:t>Khả năng thanh toán ngay</w:t>
            </w:r>
          </w:p>
        </w:tc>
        <w:tc>
          <w:tcPr>
            <w:tcW w:w="1700" w:type="dxa"/>
          </w:tcPr>
          <w:p w:rsidR="001717FA" w:rsidRPr="004D35F0" w:rsidRDefault="001717FA" w:rsidP="004D35F0">
            <w:pPr>
              <w:spacing w:after="120" w:line="480" w:lineRule="auto"/>
              <w:rPr>
                <w:i/>
                <w:sz w:val="28"/>
                <w:szCs w:val="28"/>
                <w:lang w:val="nl-NL"/>
              </w:rPr>
            </w:pPr>
          </w:p>
        </w:tc>
        <w:tc>
          <w:tcPr>
            <w:tcW w:w="1558" w:type="dxa"/>
          </w:tcPr>
          <w:p w:rsidR="001717FA" w:rsidRPr="004D35F0" w:rsidRDefault="001717FA" w:rsidP="004D35F0">
            <w:pPr>
              <w:spacing w:after="120" w:line="480" w:lineRule="auto"/>
              <w:rPr>
                <w:i/>
                <w:sz w:val="28"/>
                <w:szCs w:val="28"/>
                <w:lang w:val="nl-NL"/>
              </w:rPr>
            </w:pPr>
          </w:p>
        </w:tc>
        <w:tc>
          <w:tcPr>
            <w:tcW w:w="2053" w:type="dxa"/>
          </w:tcPr>
          <w:p w:rsidR="001717FA" w:rsidRPr="004D35F0" w:rsidRDefault="001717FA" w:rsidP="004D35F0">
            <w:pPr>
              <w:spacing w:after="120" w:line="480" w:lineRule="auto"/>
              <w:rPr>
                <w:i/>
                <w:sz w:val="28"/>
                <w:szCs w:val="28"/>
                <w:lang w:val="nl-NL"/>
              </w:rPr>
            </w:pPr>
          </w:p>
        </w:tc>
      </w:tr>
      <w:tr w:rsidR="001717FA" w:rsidRPr="004D35F0" w:rsidTr="00E354A4">
        <w:trPr>
          <w:cantSplit/>
          <w:trHeight w:val="355"/>
        </w:trPr>
        <w:tc>
          <w:tcPr>
            <w:tcW w:w="4357" w:type="dxa"/>
          </w:tcPr>
          <w:p w:rsidR="001717FA" w:rsidRPr="004D35F0" w:rsidRDefault="001717FA" w:rsidP="004822E7">
            <w:pPr>
              <w:numPr>
                <w:ilvl w:val="0"/>
                <w:numId w:val="1"/>
              </w:numPr>
              <w:tabs>
                <w:tab w:val="left" w:pos="284"/>
              </w:tabs>
              <w:spacing w:line="240" w:lineRule="auto"/>
              <w:ind w:left="142" w:firstLine="0"/>
              <w:jc w:val="both"/>
              <w:rPr>
                <w:b w:val="0"/>
                <w:i/>
                <w:iCs/>
                <w:sz w:val="28"/>
                <w:szCs w:val="28"/>
                <w:lang w:val="nl-NL"/>
              </w:rPr>
            </w:pPr>
            <w:r w:rsidRPr="004D35F0">
              <w:rPr>
                <w:b w:val="0"/>
                <w:iCs/>
                <w:sz w:val="28"/>
                <w:szCs w:val="28"/>
                <w:lang w:val="nl-NL"/>
              </w:rPr>
              <w:t xml:space="preserve">Khả năng thanh toán chung/ </w:t>
            </w:r>
          </w:p>
        </w:tc>
        <w:tc>
          <w:tcPr>
            <w:tcW w:w="1700" w:type="dxa"/>
          </w:tcPr>
          <w:p w:rsidR="001717FA" w:rsidRPr="004D35F0" w:rsidRDefault="001717FA" w:rsidP="004D35F0">
            <w:pPr>
              <w:spacing w:after="120" w:line="480" w:lineRule="auto"/>
              <w:rPr>
                <w:i/>
                <w:sz w:val="28"/>
                <w:szCs w:val="28"/>
                <w:lang w:val="nl-NL"/>
              </w:rPr>
            </w:pPr>
          </w:p>
        </w:tc>
        <w:tc>
          <w:tcPr>
            <w:tcW w:w="1558" w:type="dxa"/>
          </w:tcPr>
          <w:p w:rsidR="001717FA" w:rsidRPr="004D35F0" w:rsidRDefault="001717FA" w:rsidP="004D35F0">
            <w:pPr>
              <w:spacing w:after="120" w:line="480" w:lineRule="auto"/>
              <w:rPr>
                <w:i/>
                <w:sz w:val="28"/>
                <w:szCs w:val="28"/>
                <w:lang w:val="nl-NL"/>
              </w:rPr>
            </w:pPr>
          </w:p>
        </w:tc>
        <w:tc>
          <w:tcPr>
            <w:tcW w:w="2053" w:type="dxa"/>
          </w:tcPr>
          <w:p w:rsidR="001717FA" w:rsidRPr="004D35F0" w:rsidRDefault="001717FA" w:rsidP="004D35F0">
            <w:pPr>
              <w:spacing w:after="120" w:line="480" w:lineRule="auto"/>
              <w:rPr>
                <w:i/>
                <w:sz w:val="28"/>
                <w:szCs w:val="28"/>
                <w:lang w:val="nl-NL"/>
              </w:rPr>
            </w:pPr>
          </w:p>
        </w:tc>
      </w:tr>
    </w:tbl>
    <w:p w:rsidR="001717FA" w:rsidRPr="004D35F0" w:rsidRDefault="001717FA" w:rsidP="004D35F0">
      <w:pPr>
        <w:spacing w:line="240" w:lineRule="auto"/>
        <w:ind w:left="357"/>
        <w:jc w:val="both"/>
        <w:rPr>
          <w:b w:val="0"/>
          <w:i/>
          <w:sz w:val="28"/>
          <w:szCs w:val="28"/>
          <w:lang w:val="nl-NL"/>
        </w:rPr>
      </w:pPr>
    </w:p>
    <w:p w:rsidR="001717FA" w:rsidRPr="004D35F0" w:rsidRDefault="001717FA" w:rsidP="004822E7">
      <w:pPr>
        <w:numPr>
          <w:ilvl w:val="0"/>
          <w:numId w:val="3"/>
        </w:numPr>
        <w:tabs>
          <w:tab w:val="left" w:pos="851"/>
        </w:tabs>
        <w:spacing w:line="240" w:lineRule="auto"/>
        <w:ind w:left="0" w:firstLine="567"/>
        <w:jc w:val="both"/>
        <w:rPr>
          <w:b w:val="0"/>
          <w:i/>
          <w:sz w:val="28"/>
          <w:szCs w:val="28"/>
          <w:lang w:val="nl-NL"/>
        </w:rPr>
      </w:pPr>
      <w:r w:rsidRPr="004D35F0">
        <w:rPr>
          <w:b w:val="0"/>
          <w:i/>
          <w:sz w:val="28"/>
          <w:szCs w:val="28"/>
          <w:lang w:val="nl-NL"/>
        </w:rPr>
        <w:t>Cơ cấu cổ đông, thay đổi vốn đầu tư của chủ sở hữu</w:t>
      </w:r>
    </w:p>
    <w:p w:rsidR="001717FA" w:rsidRPr="004D35F0" w:rsidRDefault="001717FA" w:rsidP="004822E7">
      <w:pPr>
        <w:numPr>
          <w:ilvl w:val="0"/>
          <w:numId w:val="11"/>
        </w:numPr>
        <w:tabs>
          <w:tab w:val="left" w:pos="851"/>
        </w:tabs>
        <w:spacing w:line="240" w:lineRule="auto"/>
        <w:ind w:left="0" w:firstLine="567"/>
        <w:jc w:val="both"/>
        <w:rPr>
          <w:b w:val="0"/>
          <w:sz w:val="28"/>
          <w:szCs w:val="28"/>
          <w:lang w:val="nl-NL"/>
        </w:rPr>
      </w:pPr>
      <w:r w:rsidRPr="004D35F0">
        <w:rPr>
          <w:b w:val="0"/>
          <w:sz w:val="28"/>
          <w:szCs w:val="28"/>
          <w:lang w:val="nl-NL"/>
        </w:rPr>
        <w:t>Cổ phần: Nêu tổng số cổ phần và loại cổ phần đang lưu hành, số lượng cổ phần chuyển nhượng tự do và số lượng cổ phần bị hạn chế chuyển nhượng theo quy định pháp luật, Điều lệ công ty hay cam kết của người sở hữu. Trường hợp công ty có chứng khoán giao dịch tại nước ngoài hay bảo trợ việc phát hành và niêm yết chứng khoán tại nước ngoài, cần nêu rõ thị trường giao dịch, số lượng chứng khoán được giao dịch hay được bảo trợ và các thông tin quan trọng liên quan đến quyền, nghĩa vụ của công ty liên quan đến chứng khoán giao dịch hoặc được bảo trợ tại nước ngoài.</w:t>
      </w:r>
    </w:p>
    <w:p w:rsidR="001717FA" w:rsidRPr="004D35F0" w:rsidRDefault="001717FA" w:rsidP="004822E7">
      <w:pPr>
        <w:numPr>
          <w:ilvl w:val="0"/>
          <w:numId w:val="11"/>
        </w:numPr>
        <w:tabs>
          <w:tab w:val="left" w:pos="851"/>
        </w:tabs>
        <w:spacing w:line="240" w:lineRule="auto"/>
        <w:ind w:left="0" w:firstLine="567"/>
        <w:jc w:val="both"/>
        <w:rPr>
          <w:b w:val="0"/>
          <w:sz w:val="28"/>
          <w:szCs w:val="28"/>
          <w:lang w:val="nl-NL"/>
        </w:rPr>
      </w:pPr>
      <w:r w:rsidRPr="004D35F0">
        <w:rPr>
          <w:b w:val="0"/>
          <w:sz w:val="28"/>
          <w:szCs w:val="28"/>
          <w:lang w:val="nl-NL"/>
        </w:rPr>
        <w:t>Cơ cấu cổ đông: Nêu cơ cấu cổ đông phân theo các tiêu chí tỷ lệ sở hữu (cổ đông lớn, cổ đông nhỏ); cổ đông tổ chức và cổ đông cá nhân; cổ đông trong nước và cổ đông nước ngoài, cổ đông nhà nước và các cổ đông khác</w:t>
      </w:r>
    </w:p>
    <w:p w:rsidR="001717FA" w:rsidRPr="004D35F0" w:rsidRDefault="001717FA" w:rsidP="004822E7">
      <w:pPr>
        <w:numPr>
          <w:ilvl w:val="0"/>
          <w:numId w:val="11"/>
        </w:numPr>
        <w:tabs>
          <w:tab w:val="left" w:pos="851"/>
        </w:tabs>
        <w:spacing w:line="240" w:lineRule="auto"/>
        <w:ind w:left="0" w:firstLine="567"/>
        <w:jc w:val="both"/>
        <w:rPr>
          <w:b w:val="0"/>
          <w:sz w:val="28"/>
          <w:szCs w:val="28"/>
          <w:lang w:val="nl-NL"/>
        </w:rPr>
      </w:pPr>
      <w:r w:rsidRPr="004D35F0">
        <w:rPr>
          <w:b w:val="0"/>
          <w:sz w:val="28"/>
          <w:szCs w:val="28"/>
          <w:lang w:val="nl-NL"/>
        </w:rPr>
        <w:t>Tình hình thay đổi vốn đầu tư của chủ sở hữu. Nêu các đợt tăng vốn cổ phần trong năm bao gồm các đợt chào bán ra công chúng, chào bán riêng lẻ, chuyển đổi trái phiếu, chuyển đổi chứng quyền, phát hành cổ phiếu thưởng, trả cổ tức bằng cổ phiếu v.v</w:t>
      </w:r>
      <w:r w:rsidRPr="004D35F0">
        <w:rPr>
          <w:b w:val="0"/>
          <w:i/>
          <w:sz w:val="28"/>
          <w:szCs w:val="28"/>
          <w:lang w:val="nl-NL"/>
        </w:rPr>
        <w:t xml:space="preserve"> </w:t>
      </w:r>
    </w:p>
    <w:p w:rsidR="001717FA" w:rsidRPr="004D35F0" w:rsidRDefault="001717FA" w:rsidP="004822E7">
      <w:pPr>
        <w:numPr>
          <w:ilvl w:val="0"/>
          <w:numId w:val="11"/>
        </w:numPr>
        <w:tabs>
          <w:tab w:val="left" w:pos="851"/>
        </w:tabs>
        <w:spacing w:line="240" w:lineRule="auto"/>
        <w:ind w:left="0" w:firstLine="567"/>
        <w:jc w:val="both"/>
        <w:rPr>
          <w:b w:val="0"/>
          <w:sz w:val="28"/>
          <w:szCs w:val="28"/>
          <w:lang w:val="nl-NL"/>
        </w:rPr>
      </w:pPr>
      <w:r w:rsidRPr="004D35F0">
        <w:rPr>
          <w:b w:val="0"/>
          <w:sz w:val="28"/>
          <w:szCs w:val="28"/>
          <w:lang w:val="nl-NL"/>
        </w:rPr>
        <w:t>Giao dịch cổ phiếu quỹ. Nêu số lượng cổ phiếu quỹ hiện tại, liệt kê các giao dịch cổ phiếu quỹ đã thực hiện trong năm bao gồm thời điểm thực hiện giao dịch, giá giao dịch và đối tượng giao dịch.</w:t>
      </w:r>
    </w:p>
    <w:p w:rsidR="001717FA" w:rsidRPr="004D35F0" w:rsidRDefault="001717FA" w:rsidP="004822E7">
      <w:pPr>
        <w:numPr>
          <w:ilvl w:val="0"/>
          <w:numId w:val="11"/>
        </w:numPr>
        <w:tabs>
          <w:tab w:val="left" w:pos="851"/>
        </w:tabs>
        <w:spacing w:line="240" w:lineRule="auto"/>
        <w:ind w:left="0" w:firstLine="567"/>
        <w:jc w:val="both"/>
        <w:rPr>
          <w:b w:val="0"/>
          <w:sz w:val="28"/>
          <w:szCs w:val="28"/>
          <w:lang w:val="nl-NL"/>
        </w:rPr>
      </w:pPr>
      <w:r w:rsidRPr="004D35F0">
        <w:rPr>
          <w:b w:val="0"/>
          <w:sz w:val="28"/>
          <w:szCs w:val="28"/>
          <w:lang w:val="nl-NL"/>
        </w:rPr>
        <w:t xml:space="preserve">Các chứng khoán khác: nêu các đợt phát hành chứng khoán khác đã thực hiện trong năm. Nêu số lượng, đặc điểm các loại chứng khoán khác hiện đang lưu hành và các cam kết chưa thực hiện của công ty với cá nhân, tổ chức khác (bao gồm cán bộ công nhân viên, người quản lý của công ty) liên quan đến việc phát hành chứng khoán </w:t>
      </w:r>
    </w:p>
    <w:p w:rsidR="001717FA" w:rsidRPr="004D35F0" w:rsidRDefault="001717FA" w:rsidP="004822E7">
      <w:pPr>
        <w:pStyle w:val="ListParagraph"/>
        <w:numPr>
          <w:ilvl w:val="0"/>
          <w:numId w:val="3"/>
        </w:numPr>
        <w:tabs>
          <w:tab w:val="left" w:pos="851"/>
        </w:tabs>
        <w:spacing w:after="120"/>
        <w:ind w:left="0" w:firstLine="567"/>
        <w:rPr>
          <w:i/>
          <w:sz w:val="28"/>
          <w:szCs w:val="28"/>
          <w:lang w:val="nl-NL"/>
        </w:rPr>
      </w:pPr>
      <w:r w:rsidRPr="004D35F0">
        <w:rPr>
          <w:i/>
          <w:sz w:val="28"/>
          <w:szCs w:val="28"/>
          <w:lang w:val="nl-NL"/>
        </w:rPr>
        <w:t>Báo cáo tác động liên quan đến môi trường và xã hội của công ty</w:t>
      </w:r>
    </w:p>
    <w:p w:rsidR="001717FA" w:rsidRPr="004D35F0" w:rsidRDefault="001717FA" w:rsidP="004D35F0">
      <w:pPr>
        <w:spacing w:after="120" w:line="240" w:lineRule="auto"/>
        <w:ind w:firstLine="567"/>
        <w:jc w:val="both"/>
        <w:rPr>
          <w:b w:val="0"/>
          <w:i/>
          <w:sz w:val="28"/>
          <w:szCs w:val="28"/>
        </w:rPr>
      </w:pPr>
      <w:r w:rsidRPr="004D35F0">
        <w:rPr>
          <w:b w:val="0"/>
          <w:i/>
          <w:sz w:val="28"/>
          <w:szCs w:val="28"/>
        </w:rPr>
        <w:t>6.1. Quản lý nguồn nguyên vật liệu</w:t>
      </w:r>
    </w:p>
    <w:p w:rsidR="001717FA" w:rsidRPr="004D35F0" w:rsidRDefault="001717FA" w:rsidP="004D35F0">
      <w:pPr>
        <w:spacing w:after="120" w:line="240" w:lineRule="auto"/>
        <w:ind w:firstLine="567"/>
        <w:jc w:val="both"/>
        <w:rPr>
          <w:b w:val="0"/>
          <w:sz w:val="28"/>
          <w:szCs w:val="28"/>
        </w:rPr>
      </w:pPr>
      <w:r w:rsidRPr="004D35F0">
        <w:rPr>
          <w:b w:val="0"/>
          <w:sz w:val="28"/>
          <w:szCs w:val="28"/>
        </w:rPr>
        <w:t xml:space="preserve"> a) Tổng lượng nguyên vật liệu được sử dụng để sản xuất và đóng gói các sản phẩm và dịch vụ chính của tổ chức trong năm</w:t>
      </w:r>
    </w:p>
    <w:p w:rsidR="001717FA" w:rsidRPr="004D35F0" w:rsidRDefault="001717FA" w:rsidP="004D35F0">
      <w:pPr>
        <w:spacing w:after="120" w:line="240" w:lineRule="auto"/>
        <w:ind w:firstLine="567"/>
        <w:jc w:val="both"/>
        <w:rPr>
          <w:b w:val="0"/>
          <w:i/>
          <w:sz w:val="28"/>
          <w:szCs w:val="28"/>
          <w:lang w:val="nl-NL"/>
        </w:rPr>
      </w:pPr>
      <w:r w:rsidRPr="004D35F0">
        <w:rPr>
          <w:b w:val="0"/>
          <w:sz w:val="28"/>
          <w:szCs w:val="28"/>
        </w:rPr>
        <w:t>b) Báo cáo tỉ lệ phần trăm nguyên vật liệu được tái chế được sử dụng để sản xuất sản phẩm và dịch vụ chính của tổ chức</w:t>
      </w:r>
    </w:p>
    <w:p w:rsidR="001717FA" w:rsidRPr="004D35F0" w:rsidRDefault="001717FA" w:rsidP="004D35F0">
      <w:pPr>
        <w:pStyle w:val="NormalWeb"/>
        <w:tabs>
          <w:tab w:val="left" w:pos="284"/>
        </w:tabs>
        <w:spacing w:before="120" w:beforeAutospacing="0" w:after="120" w:afterAutospacing="0"/>
        <w:ind w:firstLine="567"/>
        <w:jc w:val="both"/>
        <w:rPr>
          <w:i/>
          <w:sz w:val="28"/>
          <w:szCs w:val="28"/>
        </w:rPr>
      </w:pPr>
      <w:r w:rsidRPr="004D35F0">
        <w:rPr>
          <w:i/>
          <w:sz w:val="28"/>
          <w:szCs w:val="28"/>
        </w:rPr>
        <w:t xml:space="preserve">6.2. Tiêu thụ năng lượng </w:t>
      </w:r>
    </w:p>
    <w:p w:rsidR="001717FA" w:rsidRPr="004D35F0" w:rsidRDefault="001717FA" w:rsidP="004D35F0">
      <w:pPr>
        <w:pStyle w:val="NormalWeb"/>
        <w:tabs>
          <w:tab w:val="left" w:pos="284"/>
        </w:tabs>
        <w:spacing w:before="0" w:beforeAutospacing="0" w:after="120" w:afterAutospacing="0"/>
        <w:ind w:firstLine="567"/>
        <w:jc w:val="both"/>
        <w:rPr>
          <w:sz w:val="28"/>
          <w:szCs w:val="28"/>
        </w:rPr>
      </w:pPr>
      <w:r w:rsidRPr="004D35F0">
        <w:rPr>
          <w:i/>
          <w:sz w:val="28"/>
          <w:szCs w:val="28"/>
        </w:rPr>
        <w:tab/>
      </w:r>
      <w:r w:rsidRPr="004D35F0">
        <w:rPr>
          <w:sz w:val="28"/>
          <w:szCs w:val="28"/>
        </w:rPr>
        <w:t>a) Năng lượng tiêu thụ trực tiếp và gián tiếp</w:t>
      </w:r>
    </w:p>
    <w:p w:rsidR="001717FA" w:rsidRPr="004D35F0" w:rsidRDefault="001717FA" w:rsidP="004D35F0">
      <w:pPr>
        <w:pStyle w:val="NormalWeb"/>
        <w:tabs>
          <w:tab w:val="left" w:pos="284"/>
        </w:tabs>
        <w:spacing w:before="0" w:beforeAutospacing="0" w:after="120" w:afterAutospacing="0"/>
        <w:ind w:firstLine="567"/>
        <w:jc w:val="both"/>
        <w:rPr>
          <w:i/>
          <w:sz w:val="28"/>
          <w:szCs w:val="28"/>
        </w:rPr>
      </w:pPr>
      <w:r w:rsidRPr="004D35F0">
        <w:rPr>
          <w:sz w:val="28"/>
          <w:szCs w:val="28"/>
        </w:rPr>
        <w:tab/>
        <w:t>b) Năng lượng tiết kiệm được thông qua các sáng kiến sử dụng năng lượng hiệu quả</w:t>
      </w:r>
    </w:p>
    <w:p w:rsidR="001717FA" w:rsidRPr="004D35F0" w:rsidRDefault="001717FA" w:rsidP="004D35F0">
      <w:pPr>
        <w:pStyle w:val="NormalWeb"/>
        <w:tabs>
          <w:tab w:val="left" w:pos="284"/>
        </w:tabs>
        <w:spacing w:before="0" w:beforeAutospacing="0" w:after="120" w:afterAutospacing="0"/>
        <w:ind w:firstLine="567"/>
        <w:jc w:val="both"/>
        <w:rPr>
          <w:i/>
          <w:sz w:val="28"/>
          <w:szCs w:val="28"/>
        </w:rPr>
      </w:pPr>
      <w:r w:rsidRPr="004D35F0">
        <w:rPr>
          <w:sz w:val="28"/>
          <w:szCs w:val="28"/>
        </w:rPr>
        <w:t>c) Các báo cáo sáng kiến tiết kiệm năng lượng (cung cấp các sản phẩm và dịch vụ tiết kiệm năng lượng hoặc sử dụng năng lượng tái tạo); báo cáo kết quả của các sáng kiến này</w:t>
      </w:r>
    </w:p>
    <w:p w:rsidR="001717FA" w:rsidRPr="004D35F0" w:rsidRDefault="001717FA" w:rsidP="004D35F0">
      <w:pPr>
        <w:pStyle w:val="NormalWeb"/>
        <w:tabs>
          <w:tab w:val="left" w:pos="284"/>
        </w:tabs>
        <w:spacing w:before="120" w:beforeAutospacing="0" w:after="120" w:afterAutospacing="0"/>
        <w:ind w:firstLine="567"/>
        <w:jc w:val="both"/>
        <w:rPr>
          <w:sz w:val="28"/>
          <w:szCs w:val="28"/>
          <w:lang w:val="en-US"/>
        </w:rPr>
      </w:pPr>
      <w:r w:rsidRPr="004D35F0">
        <w:rPr>
          <w:i/>
          <w:sz w:val="28"/>
          <w:szCs w:val="28"/>
        </w:rPr>
        <w:t>6.3.Tiêu thụ nước: (</w:t>
      </w:r>
      <w:r w:rsidRPr="004D35F0">
        <w:rPr>
          <w:sz w:val="28"/>
          <w:szCs w:val="28"/>
        </w:rPr>
        <w:t>mức tiêu thụ nước của các hoạt động kinh doanh trong năm)</w:t>
      </w:r>
    </w:p>
    <w:p w:rsidR="001717FA" w:rsidRPr="004D35F0" w:rsidRDefault="001717FA" w:rsidP="004D35F0">
      <w:pPr>
        <w:pStyle w:val="NormalWeb"/>
        <w:tabs>
          <w:tab w:val="left" w:pos="284"/>
        </w:tabs>
        <w:spacing w:before="0" w:beforeAutospacing="0" w:after="120" w:afterAutospacing="0"/>
        <w:ind w:firstLine="567"/>
        <w:jc w:val="both"/>
        <w:rPr>
          <w:i/>
          <w:sz w:val="28"/>
          <w:szCs w:val="28"/>
        </w:rPr>
      </w:pPr>
      <w:r w:rsidRPr="004D35F0">
        <w:rPr>
          <w:sz w:val="28"/>
          <w:szCs w:val="28"/>
        </w:rPr>
        <w:t>a) Nguồn cung cấp nước và lượng nước sử dụng</w:t>
      </w:r>
    </w:p>
    <w:p w:rsidR="001717FA" w:rsidRPr="004D35F0" w:rsidRDefault="001717FA" w:rsidP="004D35F0">
      <w:pPr>
        <w:pStyle w:val="NormalWeb"/>
        <w:tabs>
          <w:tab w:val="left" w:pos="284"/>
        </w:tabs>
        <w:spacing w:before="0" w:beforeAutospacing="0" w:after="120" w:afterAutospacing="0"/>
        <w:ind w:firstLine="567"/>
        <w:jc w:val="both"/>
        <w:rPr>
          <w:sz w:val="28"/>
          <w:szCs w:val="28"/>
          <w:lang w:val="en-US"/>
        </w:rPr>
      </w:pPr>
      <w:r w:rsidRPr="004D35F0">
        <w:rPr>
          <w:sz w:val="28"/>
          <w:szCs w:val="28"/>
        </w:rPr>
        <w:t>b) Tỷ lệ phần trăm và tổng lượng nước tái chế và tái sử dụng</w:t>
      </w:r>
    </w:p>
    <w:p w:rsidR="001717FA" w:rsidRPr="004D35F0" w:rsidRDefault="001717FA" w:rsidP="004D35F0">
      <w:pPr>
        <w:pStyle w:val="NormalWeb"/>
        <w:tabs>
          <w:tab w:val="left" w:pos="284"/>
        </w:tabs>
        <w:spacing w:before="0" w:beforeAutospacing="0" w:after="120" w:afterAutospacing="0"/>
        <w:ind w:firstLine="567"/>
        <w:jc w:val="both"/>
        <w:rPr>
          <w:sz w:val="28"/>
          <w:szCs w:val="28"/>
        </w:rPr>
      </w:pPr>
      <w:r w:rsidRPr="004D35F0">
        <w:rPr>
          <w:i/>
          <w:sz w:val="28"/>
          <w:szCs w:val="28"/>
        </w:rPr>
        <w:t xml:space="preserve">6.4.Tuân thủ pháp luật về bảo vệ môi trường </w:t>
      </w:r>
    </w:p>
    <w:p w:rsidR="001717FA" w:rsidRPr="004D35F0" w:rsidRDefault="001717FA" w:rsidP="004D35F0">
      <w:pPr>
        <w:pStyle w:val="NormalWeb"/>
        <w:tabs>
          <w:tab w:val="left" w:pos="284"/>
        </w:tabs>
        <w:spacing w:before="0" w:beforeAutospacing="0" w:after="120" w:afterAutospacing="0"/>
        <w:ind w:firstLine="567"/>
        <w:jc w:val="both"/>
        <w:rPr>
          <w:i/>
          <w:sz w:val="28"/>
          <w:szCs w:val="28"/>
        </w:rPr>
      </w:pPr>
      <w:r w:rsidRPr="004D35F0">
        <w:rPr>
          <w:sz w:val="28"/>
          <w:szCs w:val="28"/>
        </w:rPr>
        <w:t>a) Số lần bị xử phạt vi phạm do không tuân thủ luật pháp và các quy định về môi trường</w:t>
      </w:r>
    </w:p>
    <w:p w:rsidR="001717FA" w:rsidRPr="004D35F0" w:rsidRDefault="001717FA" w:rsidP="004D35F0">
      <w:pPr>
        <w:pStyle w:val="NormalWeb"/>
        <w:tabs>
          <w:tab w:val="left" w:pos="284"/>
        </w:tabs>
        <w:spacing w:before="0" w:beforeAutospacing="0" w:after="120" w:afterAutospacing="0"/>
        <w:ind w:firstLine="567"/>
        <w:jc w:val="both"/>
        <w:rPr>
          <w:sz w:val="28"/>
          <w:szCs w:val="28"/>
        </w:rPr>
      </w:pPr>
      <w:r w:rsidRPr="004D35F0">
        <w:rPr>
          <w:sz w:val="28"/>
          <w:szCs w:val="28"/>
        </w:rPr>
        <w:t>b) Tổng số tiền do bị xử phạt vi phạm do không tuân thủ luật pháp và các quy định về môi trường</w:t>
      </w:r>
    </w:p>
    <w:p w:rsidR="001717FA" w:rsidRPr="004D35F0" w:rsidRDefault="001717FA" w:rsidP="004D35F0">
      <w:pPr>
        <w:pStyle w:val="NormalWeb"/>
        <w:tabs>
          <w:tab w:val="left" w:pos="284"/>
        </w:tabs>
        <w:spacing w:before="0" w:beforeAutospacing="0" w:after="120" w:afterAutospacing="0"/>
        <w:ind w:firstLine="567"/>
        <w:jc w:val="both"/>
        <w:rPr>
          <w:i/>
          <w:sz w:val="28"/>
          <w:szCs w:val="28"/>
          <w:lang w:val="en-US"/>
        </w:rPr>
      </w:pPr>
      <w:r w:rsidRPr="004D35F0">
        <w:rPr>
          <w:i/>
          <w:sz w:val="28"/>
          <w:szCs w:val="28"/>
        </w:rPr>
        <w:t>6.5. Chính sách liên quan đến người lao động</w:t>
      </w:r>
    </w:p>
    <w:p w:rsidR="001717FA" w:rsidRPr="004D35F0" w:rsidRDefault="001717FA" w:rsidP="004D35F0">
      <w:pPr>
        <w:pStyle w:val="NormalWeb"/>
        <w:tabs>
          <w:tab w:val="left" w:pos="284"/>
        </w:tabs>
        <w:spacing w:before="0" w:beforeAutospacing="0" w:after="120" w:afterAutospacing="0"/>
        <w:ind w:firstLine="567"/>
        <w:jc w:val="both"/>
        <w:rPr>
          <w:i/>
          <w:sz w:val="28"/>
          <w:szCs w:val="28"/>
          <w:lang w:val="nl-NL"/>
        </w:rPr>
      </w:pPr>
      <w:r w:rsidRPr="004D35F0">
        <w:rPr>
          <w:sz w:val="28"/>
          <w:szCs w:val="28"/>
          <w:lang w:val="nl-NL"/>
        </w:rPr>
        <w:t>a) Số lượng lao động, mức lương trung bình đối với người lao động</w:t>
      </w:r>
    </w:p>
    <w:p w:rsidR="001717FA" w:rsidRPr="004D35F0" w:rsidRDefault="001717FA" w:rsidP="004D35F0">
      <w:pPr>
        <w:pStyle w:val="NormalWeb"/>
        <w:tabs>
          <w:tab w:val="left" w:pos="284"/>
        </w:tabs>
        <w:spacing w:before="0" w:beforeAutospacing="0" w:after="120" w:afterAutospacing="0"/>
        <w:ind w:firstLine="567"/>
        <w:jc w:val="both"/>
        <w:rPr>
          <w:sz w:val="28"/>
          <w:szCs w:val="28"/>
          <w:lang w:val="en-US"/>
        </w:rPr>
      </w:pPr>
      <w:r w:rsidRPr="004D35F0">
        <w:rPr>
          <w:sz w:val="28"/>
          <w:szCs w:val="28"/>
          <w:lang w:val="nl-NL"/>
        </w:rPr>
        <w:t>b) Chính sách lao động</w:t>
      </w:r>
      <w:r w:rsidRPr="004D35F0">
        <w:rPr>
          <w:sz w:val="28"/>
          <w:szCs w:val="28"/>
        </w:rPr>
        <w:t xml:space="preserve"> nhằm đảm bảo sức khỏe, an toàn và phúc lợi của người lao động</w:t>
      </w:r>
    </w:p>
    <w:p w:rsidR="001717FA" w:rsidRPr="004D35F0" w:rsidRDefault="001717FA" w:rsidP="004D35F0">
      <w:pPr>
        <w:pStyle w:val="NormalWeb"/>
        <w:tabs>
          <w:tab w:val="left" w:pos="284"/>
        </w:tabs>
        <w:spacing w:before="0" w:beforeAutospacing="0" w:after="120" w:afterAutospacing="0"/>
        <w:ind w:firstLine="567"/>
        <w:jc w:val="both"/>
        <w:rPr>
          <w:sz w:val="28"/>
          <w:szCs w:val="28"/>
          <w:lang w:val="nl-NL"/>
        </w:rPr>
      </w:pPr>
      <w:r w:rsidRPr="004D35F0">
        <w:rPr>
          <w:sz w:val="28"/>
          <w:szCs w:val="28"/>
          <w:lang w:val="nl-NL"/>
        </w:rPr>
        <w:t>c) Hoạt động đào tạo người lao động</w:t>
      </w:r>
    </w:p>
    <w:p w:rsidR="001717FA" w:rsidRPr="004D35F0" w:rsidRDefault="001717FA" w:rsidP="004D35F0">
      <w:pPr>
        <w:pStyle w:val="NormalWeb"/>
        <w:tabs>
          <w:tab w:val="left" w:pos="284"/>
        </w:tabs>
        <w:spacing w:before="0" w:beforeAutospacing="0" w:after="120" w:afterAutospacing="0"/>
        <w:ind w:firstLine="567"/>
        <w:jc w:val="both"/>
        <w:rPr>
          <w:i/>
          <w:sz w:val="28"/>
          <w:szCs w:val="28"/>
          <w:lang w:val="en-US"/>
        </w:rPr>
      </w:pPr>
      <w:r w:rsidRPr="004D35F0">
        <w:rPr>
          <w:sz w:val="28"/>
          <w:szCs w:val="28"/>
          <w:lang w:val="nl-NL"/>
        </w:rPr>
        <w:tab/>
        <w:t xml:space="preserve">- </w:t>
      </w:r>
      <w:r w:rsidRPr="004D35F0">
        <w:rPr>
          <w:sz w:val="28"/>
          <w:szCs w:val="28"/>
        </w:rPr>
        <w:t>Số giờ đào tạo trung bình mỗi năm, theo nhân viên và theo phân loại nhân viên</w:t>
      </w:r>
    </w:p>
    <w:p w:rsidR="001717FA" w:rsidRPr="004D35F0" w:rsidRDefault="001717FA" w:rsidP="004D35F0">
      <w:pPr>
        <w:pStyle w:val="NormalWeb"/>
        <w:tabs>
          <w:tab w:val="left" w:pos="284"/>
        </w:tabs>
        <w:spacing w:before="0" w:beforeAutospacing="0" w:after="120" w:afterAutospacing="0"/>
        <w:ind w:firstLine="567"/>
        <w:jc w:val="both"/>
        <w:rPr>
          <w:sz w:val="28"/>
          <w:szCs w:val="28"/>
        </w:rPr>
      </w:pPr>
      <w:r w:rsidRPr="004D35F0">
        <w:rPr>
          <w:sz w:val="28"/>
          <w:szCs w:val="28"/>
          <w:lang w:val="nl-NL"/>
        </w:rPr>
        <w:tab/>
        <w:t xml:space="preserve">- </w:t>
      </w:r>
      <w:r w:rsidRPr="004D35F0">
        <w:rPr>
          <w:sz w:val="28"/>
          <w:szCs w:val="28"/>
        </w:rPr>
        <w:t>Các chương trình phát triển kỹ năng và học tập liên tục để hỗ trợ người lao động đảm bảo có việc làm và phát triển sự nghiệp</w:t>
      </w:r>
    </w:p>
    <w:p w:rsidR="001717FA" w:rsidRPr="004D35F0" w:rsidRDefault="001717FA" w:rsidP="004D35F0">
      <w:pPr>
        <w:pStyle w:val="NormalWeb"/>
        <w:tabs>
          <w:tab w:val="left" w:pos="284"/>
        </w:tabs>
        <w:spacing w:before="0" w:beforeAutospacing="0" w:after="120" w:afterAutospacing="0"/>
        <w:ind w:firstLine="567"/>
        <w:jc w:val="both"/>
        <w:rPr>
          <w:i/>
          <w:sz w:val="28"/>
          <w:szCs w:val="28"/>
          <w:lang w:val="nl-NL"/>
        </w:rPr>
      </w:pPr>
      <w:r w:rsidRPr="004D35F0">
        <w:rPr>
          <w:i/>
          <w:sz w:val="28"/>
          <w:szCs w:val="28"/>
          <w:lang w:val="nl-NL"/>
        </w:rPr>
        <w:tab/>
        <w:t>6.6. Báo cáo liên quan đến trách nhiệm đối với cộng đồng địa phương</w:t>
      </w:r>
    </w:p>
    <w:p w:rsidR="001717FA" w:rsidRPr="004D35F0" w:rsidRDefault="001717FA" w:rsidP="004D35F0">
      <w:pPr>
        <w:pStyle w:val="NormalWeb"/>
        <w:tabs>
          <w:tab w:val="left" w:pos="284"/>
        </w:tabs>
        <w:spacing w:before="0" w:beforeAutospacing="0" w:after="120" w:afterAutospacing="0"/>
        <w:ind w:firstLine="567"/>
        <w:jc w:val="both"/>
        <w:rPr>
          <w:i/>
          <w:sz w:val="28"/>
          <w:szCs w:val="28"/>
          <w:lang w:val="en-US"/>
        </w:rPr>
      </w:pPr>
      <w:r w:rsidRPr="004D35F0">
        <w:rPr>
          <w:sz w:val="28"/>
          <w:szCs w:val="28"/>
        </w:rPr>
        <w:tab/>
        <w:t>Các hoạt động đầu tư cộng đồng và hoạt động phát triển cộng đồng khác, bao gồm hỗ trợ tài chính nhằm phục vụ cộng đồng</w:t>
      </w:r>
    </w:p>
    <w:p w:rsidR="001717FA" w:rsidRPr="004D35F0" w:rsidRDefault="001717FA" w:rsidP="004D35F0">
      <w:pPr>
        <w:pStyle w:val="NormalWeb"/>
        <w:tabs>
          <w:tab w:val="left" w:pos="284"/>
        </w:tabs>
        <w:spacing w:before="0" w:beforeAutospacing="0" w:after="120" w:afterAutospacing="0"/>
        <w:ind w:firstLine="567"/>
        <w:jc w:val="both"/>
        <w:rPr>
          <w:i/>
          <w:sz w:val="28"/>
          <w:szCs w:val="28"/>
          <w:lang w:val="en-US"/>
        </w:rPr>
      </w:pPr>
      <w:r w:rsidRPr="004D35F0">
        <w:rPr>
          <w:i/>
          <w:sz w:val="28"/>
          <w:szCs w:val="28"/>
          <w:lang w:val="en-US"/>
        </w:rPr>
        <w:t>6.7. Báo cáo liên quan đến hoạt động thị trường vốn xanh theo hướng dẫn của UBCKNN</w:t>
      </w:r>
    </w:p>
    <w:p w:rsidR="001717FA" w:rsidRPr="004D35F0" w:rsidRDefault="001717FA" w:rsidP="004D35F0">
      <w:pPr>
        <w:tabs>
          <w:tab w:val="left" w:pos="-142"/>
        </w:tabs>
        <w:jc w:val="both"/>
        <w:rPr>
          <w:b w:val="0"/>
          <w:i/>
          <w:sz w:val="28"/>
          <w:szCs w:val="28"/>
          <w:lang w:val="nl-NL"/>
        </w:rPr>
      </w:pPr>
      <w:r w:rsidRPr="004D35F0">
        <w:rPr>
          <w:sz w:val="28"/>
          <w:szCs w:val="28"/>
          <w:lang w:val="nl-NL"/>
        </w:rPr>
        <w:tab/>
      </w:r>
      <w:r w:rsidRPr="004D35F0">
        <w:rPr>
          <w:i/>
          <w:sz w:val="28"/>
          <w:szCs w:val="28"/>
          <w:lang w:val="nl-NL"/>
        </w:rPr>
        <w:t xml:space="preserve">Lưu ý: </w:t>
      </w:r>
      <w:r w:rsidRPr="004D35F0">
        <w:rPr>
          <w:b w:val="0"/>
          <w:i/>
          <w:sz w:val="28"/>
          <w:szCs w:val="28"/>
          <w:lang w:val="nl-NL"/>
        </w:rPr>
        <w:t>(Mục 6 phần II Phụ lục này, công ty có thể lập riêng thành Báo cáo phát triển bền vững, trong đó các mục 6.1, 6.2 và 6.3 không bắt buộc đối với các doanh nghiệp hoạt động trong lĩnh vực dịch vụ tài chính, ngân hàng, chứng khoán, bảo hiểm)</w:t>
      </w:r>
    </w:p>
    <w:p w:rsidR="001717FA" w:rsidRPr="004D35F0" w:rsidRDefault="001717FA" w:rsidP="004D35F0">
      <w:pPr>
        <w:tabs>
          <w:tab w:val="left" w:pos="-142"/>
        </w:tabs>
        <w:jc w:val="both"/>
        <w:rPr>
          <w:b w:val="0"/>
          <w:i/>
          <w:sz w:val="28"/>
          <w:szCs w:val="28"/>
          <w:lang w:val="nl-NL"/>
        </w:rPr>
      </w:pPr>
      <w:r w:rsidRPr="004D35F0">
        <w:rPr>
          <w:sz w:val="28"/>
          <w:szCs w:val="28"/>
          <w:lang w:val="nl-NL"/>
        </w:rPr>
        <w:tab/>
      </w:r>
    </w:p>
    <w:p w:rsidR="001717FA" w:rsidRPr="004D35F0" w:rsidRDefault="001717FA" w:rsidP="004D35F0">
      <w:pPr>
        <w:spacing w:line="240" w:lineRule="auto"/>
        <w:ind w:firstLine="567"/>
        <w:jc w:val="both"/>
        <w:rPr>
          <w:sz w:val="28"/>
          <w:szCs w:val="28"/>
          <w:lang w:val="nl-NL"/>
        </w:rPr>
      </w:pPr>
      <w:r w:rsidRPr="004D35F0">
        <w:rPr>
          <w:sz w:val="28"/>
          <w:szCs w:val="28"/>
        </w:rPr>
        <w:t xml:space="preserve">III. Báo cáo và đánh giá của Ban Giám đốc </w:t>
      </w:r>
      <w:r w:rsidRPr="004D35F0">
        <w:rPr>
          <w:sz w:val="28"/>
          <w:szCs w:val="28"/>
          <w:lang w:val="nl-NL"/>
        </w:rPr>
        <w:t>(Ban Giám đốc báo cáo và đánh giá về tình hình mọi mặt của công ty</w:t>
      </w:r>
    </w:p>
    <w:p w:rsidR="001717FA" w:rsidRPr="004D35F0" w:rsidRDefault="001717FA" w:rsidP="004D35F0">
      <w:pPr>
        <w:tabs>
          <w:tab w:val="left" w:pos="851"/>
        </w:tabs>
        <w:spacing w:line="240" w:lineRule="auto"/>
        <w:ind w:firstLine="567"/>
        <w:jc w:val="both"/>
        <w:rPr>
          <w:b w:val="0"/>
          <w:sz w:val="28"/>
          <w:szCs w:val="28"/>
          <w:lang w:val="nl-NL"/>
        </w:rPr>
      </w:pPr>
      <w:r w:rsidRPr="004D35F0">
        <w:rPr>
          <w:b w:val="0"/>
          <w:sz w:val="28"/>
          <w:szCs w:val="28"/>
          <w:lang w:val="nl-NL"/>
        </w:rPr>
        <w:t xml:space="preserve"> Báo cáo và đánh giá của Ban Giám đốc tối thiểu phải bao gồm các nội dung sau </w:t>
      </w:r>
    </w:p>
    <w:p w:rsidR="001717FA" w:rsidRPr="004D35F0" w:rsidRDefault="001717FA" w:rsidP="004D35F0">
      <w:pPr>
        <w:spacing w:line="240" w:lineRule="auto"/>
        <w:ind w:firstLine="567"/>
        <w:jc w:val="both"/>
        <w:rPr>
          <w:b w:val="0"/>
          <w:i/>
          <w:sz w:val="28"/>
          <w:szCs w:val="28"/>
          <w:lang w:val="nl-NL"/>
        </w:rPr>
      </w:pPr>
      <w:r w:rsidRPr="004D35F0">
        <w:rPr>
          <w:b w:val="0"/>
          <w:i/>
          <w:sz w:val="28"/>
          <w:szCs w:val="28"/>
          <w:lang w:val="nl-NL"/>
        </w:rPr>
        <w:t>1. Đánh giá kết quả hoạt động sản xuất kinh doanh</w:t>
      </w:r>
      <w:r w:rsidRPr="004D35F0">
        <w:rPr>
          <w:b w:val="0"/>
          <w:i/>
          <w:sz w:val="28"/>
          <w:szCs w:val="28"/>
        </w:rPr>
        <w:t xml:space="preserve"> </w:t>
      </w:r>
    </w:p>
    <w:p w:rsidR="001717FA" w:rsidRPr="004D35F0" w:rsidRDefault="001717FA" w:rsidP="004822E7">
      <w:pPr>
        <w:numPr>
          <w:ilvl w:val="0"/>
          <w:numId w:val="1"/>
        </w:numPr>
        <w:spacing w:line="240" w:lineRule="auto"/>
        <w:ind w:left="0" w:firstLine="567"/>
        <w:jc w:val="both"/>
        <w:rPr>
          <w:b w:val="0"/>
          <w:sz w:val="28"/>
          <w:szCs w:val="28"/>
          <w:lang w:val="nl-NL"/>
        </w:rPr>
      </w:pPr>
      <w:r w:rsidRPr="004D35F0">
        <w:rPr>
          <w:b w:val="0"/>
          <w:sz w:val="28"/>
          <w:szCs w:val="28"/>
          <w:lang w:val="nl-NL"/>
        </w:rPr>
        <w:t>Phân tích tổng quan về hoạt động của công ty so với kế hoạch/dự tính và các kết quả hoạt động sản xuất kinh doanh trước đây. Trường hợp kết quả sản xuất kinh doanh không đạt kế hoạch thì nêu rõ nguyên nhân và trách nhiệm của Ban Giám đốc đối với việc không hoàn thành kế hoạch sản xuất kinh doanh (nế</w:t>
      </w:r>
      <w:r>
        <w:rPr>
          <w:b w:val="0"/>
          <w:sz w:val="28"/>
          <w:szCs w:val="28"/>
          <w:lang w:val="nl-NL"/>
        </w:rPr>
        <w:t>u có)</w:t>
      </w:r>
    </w:p>
    <w:p w:rsidR="001717FA" w:rsidRPr="004D35F0" w:rsidRDefault="001717FA" w:rsidP="004822E7">
      <w:pPr>
        <w:numPr>
          <w:ilvl w:val="0"/>
          <w:numId w:val="1"/>
        </w:numPr>
        <w:spacing w:line="240" w:lineRule="auto"/>
        <w:ind w:left="0" w:firstLine="567"/>
        <w:jc w:val="both"/>
        <w:rPr>
          <w:b w:val="0"/>
          <w:sz w:val="28"/>
          <w:szCs w:val="28"/>
          <w:lang w:val="nl-NL"/>
        </w:rPr>
      </w:pPr>
      <w:r w:rsidRPr="004D35F0">
        <w:rPr>
          <w:b w:val="0"/>
          <w:sz w:val="28"/>
          <w:szCs w:val="28"/>
          <w:lang w:val="nl-NL"/>
        </w:rPr>
        <w:t xml:space="preserve">Những tiến bộ công ty đã đạt được. </w:t>
      </w:r>
    </w:p>
    <w:p w:rsidR="001717FA" w:rsidRPr="004D35F0" w:rsidRDefault="001717FA" w:rsidP="004D35F0">
      <w:pPr>
        <w:spacing w:line="240" w:lineRule="auto"/>
        <w:ind w:firstLine="567"/>
        <w:jc w:val="both"/>
        <w:rPr>
          <w:b w:val="0"/>
          <w:i/>
          <w:sz w:val="28"/>
          <w:szCs w:val="28"/>
          <w:lang w:val="nl-NL"/>
        </w:rPr>
      </w:pPr>
      <w:r w:rsidRPr="004D35F0">
        <w:rPr>
          <w:b w:val="0"/>
          <w:i/>
          <w:sz w:val="28"/>
          <w:szCs w:val="28"/>
          <w:lang w:val="nl-NL"/>
        </w:rPr>
        <w:t>2. Tình hình tài chính</w:t>
      </w:r>
    </w:p>
    <w:p w:rsidR="001717FA" w:rsidRPr="004D35F0" w:rsidRDefault="001717FA" w:rsidP="004822E7">
      <w:pPr>
        <w:numPr>
          <w:ilvl w:val="0"/>
          <w:numId w:val="12"/>
        </w:numPr>
        <w:tabs>
          <w:tab w:val="left" w:pos="851"/>
        </w:tabs>
        <w:spacing w:line="240" w:lineRule="auto"/>
        <w:ind w:left="0" w:firstLine="567"/>
        <w:jc w:val="both"/>
        <w:rPr>
          <w:b w:val="0"/>
          <w:sz w:val="28"/>
          <w:szCs w:val="28"/>
        </w:rPr>
      </w:pPr>
      <w:r w:rsidRPr="004D35F0">
        <w:rPr>
          <w:b w:val="0"/>
          <w:sz w:val="28"/>
          <w:szCs w:val="28"/>
        </w:rPr>
        <w:t xml:space="preserve"> Tình hình tài sản</w:t>
      </w:r>
    </w:p>
    <w:p w:rsidR="001717FA" w:rsidRPr="004D35F0" w:rsidRDefault="001717FA" w:rsidP="004D35F0">
      <w:pPr>
        <w:tabs>
          <w:tab w:val="left" w:pos="851"/>
        </w:tabs>
        <w:spacing w:line="240" w:lineRule="auto"/>
        <w:ind w:firstLine="567"/>
        <w:jc w:val="both"/>
        <w:rPr>
          <w:b w:val="0"/>
          <w:sz w:val="28"/>
          <w:szCs w:val="28"/>
        </w:rPr>
      </w:pPr>
      <w:r w:rsidRPr="004D35F0">
        <w:rPr>
          <w:b w:val="0"/>
          <w:sz w:val="28"/>
          <w:szCs w:val="28"/>
        </w:rPr>
        <w:t>Phân tích tình hình tài sản, biến động tình hình tài sản (phân tích, đánh giá hiệu quả sử dụng tài sản, nợ phải thu xấu, tài sản xấu ảnh hưởng đến kết quả hoạt động kinh doanh)</w:t>
      </w:r>
    </w:p>
    <w:p w:rsidR="001717FA" w:rsidRPr="004D35F0" w:rsidRDefault="001717FA" w:rsidP="004D35F0">
      <w:pPr>
        <w:tabs>
          <w:tab w:val="left" w:pos="851"/>
        </w:tabs>
        <w:spacing w:line="240" w:lineRule="auto"/>
        <w:ind w:firstLine="567"/>
        <w:jc w:val="both"/>
        <w:rPr>
          <w:b w:val="0"/>
          <w:sz w:val="28"/>
          <w:szCs w:val="28"/>
        </w:rPr>
      </w:pPr>
      <w:r w:rsidRPr="004D35F0">
        <w:rPr>
          <w:b w:val="0"/>
          <w:sz w:val="28"/>
          <w:szCs w:val="28"/>
        </w:rPr>
        <w:t>Tình hình nợ phải trả</w:t>
      </w:r>
    </w:p>
    <w:p w:rsidR="001717FA" w:rsidRPr="004D35F0" w:rsidRDefault="001717FA" w:rsidP="004822E7">
      <w:pPr>
        <w:numPr>
          <w:ilvl w:val="0"/>
          <w:numId w:val="1"/>
        </w:numPr>
        <w:spacing w:line="240" w:lineRule="auto"/>
        <w:ind w:left="0" w:firstLine="567"/>
        <w:jc w:val="both"/>
        <w:rPr>
          <w:b w:val="0"/>
          <w:sz w:val="28"/>
          <w:szCs w:val="28"/>
        </w:rPr>
      </w:pPr>
      <w:r w:rsidRPr="004D35F0">
        <w:rPr>
          <w:b w:val="0"/>
          <w:sz w:val="28"/>
          <w:szCs w:val="28"/>
        </w:rPr>
        <w:t>Tình hình nợ hiện tại, biến động lớn về các khoản nợ</w:t>
      </w:r>
      <w:r w:rsidRPr="004D35F0">
        <w:rPr>
          <w:b w:val="0"/>
          <w:i/>
          <w:sz w:val="28"/>
          <w:szCs w:val="28"/>
        </w:rPr>
        <w:t xml:space="preserve"> </w:t>
      </w:r>
    </w:p>
    <w:p w:rsidR="001717FA" w:rsidRPr="004D35F0" w:rsidRDefault="001717FA" w:rsidP="004822E7">
      <w:pPr>
        <w:numPr>
          <w:ilvl w:val="0"/>
          <w:numId w:val="1"/>
        </w:numPr>
        <w:spacing w:line="240" w:lineRule="auto"/>
        <w:ind w:left="0" w:firstLine="567"/>
        <w:jc w:val="both"/>
        <w:rPr>
          <w:b w:val="0"/>
          <w:sz w:val="28"/>
          <w:szCs w:val="28"/>
        </w:rPr>
      </w:pPr>
      <w:r w:rsidRPr="004D35F0">
        <w:rPr>
          <w:b w:val="0"/>
          <w:sz w:val="28"/>
          <w:szCs w:val="28"/>
        </w:rPr>
        <w:t>Phân tích nợ phải trả xấu, ảnh hưởng chênh lệch của tỉ lệ giá hối đoái đến kết quả hoạt động sản xuất kinh doanh của công ty, ảnh hưởng chênh lệch lãi vay</w:t>
      </w:r>
    </w:p>
    <w:p w:rsidR="001717FA" w:rsidRPr="004D35F0" w:rsidRDefault="001717FA" w:rsidP="004D35F0">
      <w:pPr>
        <w:spacing w:before="120" w:line="240" w:lineRule="auto"/>
        <w:ind w:firstLine="567"/>
        <w:jc w:val="both"/>
        <w:rPr>
          <w:b w:val="0"/>
          <w:i/>
          <w:sz w:val="28"/>
          <w:szCs w:val="28"/>
          <w:lang w:val="nl-NL"/>
        </w:rPr>
      </w:pPr>
      <w:r w:rsidRPr="004D35F0">
        <w:rPr>
          <w:b w:val="0"/>
          <w:i/>
          <w:sz w:val="28"/>
          <w:szCs w:val="28"/>
          <w:lang w:val="nl-NL"/>
        </w:rPr>
        <w:t>3. Những cải tiến về cơ cấu tổ chức, chính sách, quản lý</w:t>
      </w:r>
    </w:p>
    <w:p w:rsidR="001717FA" w:rsidRPr="004D35F0" w:rsidRDefault="001717FA" w:rsidP="004D35F0">
      <w:pPr>
        <w:spacing w:before="120" w:line="240" w:lineRule="auto"/>
        <w:ind w:firstLine="567"/>
        <w:jc w:val="both"/>
        <w:rPr>
          <w:b w:val="0"/>
          <w:i/>
          <w:sz w:val="28"/>
          <w:szCs w:val="28"/>
        </w:rPr>
      </w:pPr>
      <w:r w:rsidRPr="004D35F0">
        <w:rPr>
          <w:b w:val="0"/>
          <w:i/>
          <w:sz w:val="28"/>
          <w:szCs w:val="28"/>
          <w:lang w:val="nl-NL"/>
        </w:rPr>
        <w:t>4. Kế hoạch phát triển trong tương lai</w:t>
      </w:r>
    </w:p>
    <w:p w:rsidR="001717FA" w:rsidRPr="004D35F0" w:rsidRDefault="001717FA" w:rsidP="004D35F0">
      <w:pPr>
        <w:spacing w:before="120" w:line="240" w:lineRule="auto"/>
        <w:ind w:firstLine="567"/>
        <w:jc w:val="both"/>
        <w:rPr>
          <w:i/>
          <w:sz w:val="28"/>
          <w:szCs w:val="28"/>
          <w:lang w:val="nl-NL"/>
        </w:rPr>
      </w:pPr>
      <w:r w:rsidRPr="004D35F0">
        <w:rPr>
          <w:b w:val="0"/>
          <w:i/>
          <w:sz w:val="28"/>
          <w:szCs w:val="28"/>
          <w:lang w:val="nl-NL"/>
        </w:rPr>
        <w:t>5. Giải trình của Ban Giám đốc đối với ý kiến kiểm toán (nếu có)- (Trường hợp ý kiến kiểm toán không phải là ý kiến chấp thuận toàn phần)</w:t>
      </w:r>
    </w:p>
    <w:p w:rsidR="001717FA" w:rsidRPr="004D35F0" w:rsidRDefault="001717FA" w:rsidP="004D35F0">
      <w:pPr>
        <w:spacing w:before="120" w:line="240" w:lineRule="auto"/>
        <w:ind w:firstLine="567"/>
        <w:jc w:val="both"/>
        <w:rPr>
          <w:i/>
          <w:sz w:val="28"/>
          <w:szCs w:val="28"/>
          <w:lang w:val="nl-NL"/>
        </w:rPr>
      </w:pPr>
      <w:r w:rsidRPr="004D35F0">
        <w:rPr>
          <w:b w:val="0"/>
          <w:i/>
          <w:sz w:val="28"/>
          <w:szCs w:val="28"/>
          <w:lang w:val="nl-NL"/>
        </w:rPr>
        <w:t>6. Báo cáo đánh giá liên quan đến trách nhiệm về môi trường và xã hội của công ty</w:t>
      </w:r>
    </w:p>
    <w:p w:rsidR="001717FA" w:rsidRPr="004D35F0" w:rsidRDefault="001717FA" w:rsidP="004822E7">
      <w:pPr>
        <w:pStyle w:val="ListParagraph"/>
        <w:numPr>
          <w:ilvl w:val="1"/>
          <w:numId w:val="13"/>
        </w:numPr>
        <w:tabs>
          <w:tab w:val="left" w:pos="851"/>
        </w:tabs>
        <w:ind w:left="0" w:firstLine="567"/>
        <w:rPr>
          <w:sz w:val="28"/>
          <w:szCs w:val="28"/>
          <w:lang w:val="nl-NL"/>
        </w:rPr>
      </w:pPr>
      <w:r w:rsidRPr="004D35F0">
        <w:rPr>
          <w:sz w:val="28"/>
          <w:szCs w:val="28"/>
          <w:lang w:val="nl-NL"/>
        </w:rPr>
        <w:t>Đánh giá liên quan đến các chỉ tiêu môi trường (tiêu thụ nước, năng lượng, phát thải...)</w:t>
      </w:r>
    </w:p>
    <w:p w:rsidR="001717FA" w:rsidRPr="004D35F0" w:rsidRDefault="001717FA" w:rsidP="004822E7">
      <w:pPr>
        <w:pStyle w:val="ListParagraph"/>
        <w:numPr>
          <w:ilvl w:val="1"/>
          <w:numId w:val="13"/>
        </w:numPr>
        <w:tabs>
          <w:tab w:val="left" w:pos="851"/>
        </w:tabs>
        <w:ind w:left="0" w:firstLine="567"/>
        <w:rPr>
          <w:i/>
          <w:sz w:val="28"/>
          <w:szCs w:val="28"/>
          <w:lang w:val="nl-NL"/>
        </w:rPr>
      </w:pPr>
      <w:r w:rsidRPr="004D35F0">
        <w:rPr>
          <w:sz w:val="28"/>
          <w:szCs w:val="28"/>
          <w:lang w:val="nl-NL"/>
        </w:rPr>
        <w:t>Đánh giá liên quan đến vấn đề người lao động</w:t>
      </w:r>
    </w:p>
    <w:p w:rsidR="001717FA" w:rsidRPr="004D35F0" w:rsidRDefault="001717FA" w:rsidP="004822E7">
      <w:pPr>
        <w:pStyle w:val="ListParagraph"/>
        <w:numPr>
          <w:ilvl w:val="1"/>
          <w:numId w:val="13"/>
        </w:numPr>
        <w:tabs>
          <w:tab w:val="left" w:pos="851"/>
        </w:tabs>
        <w:ind w:left="0" w:firstLine="567"/>
        <w:rPr>
          <w:sz w:val="28"/>
          <w:szCs w:val="28"/>
          <w:lang w:val="nl-NL"/>
        </w:rPr>
      </w:pPr>
      <w:r w:rsidRPr="004D35F0">
        <w:rPr>
          <w:sz w:val="28"/>
          <w:szCs w:val="28"/>
          <w:lang w:val="nl-NL"/>
        </w:rPr>
        <w:t>Đánh giá liên quan đến trách nhiệm của doanh nghiệp đối với cộng đồng địa phương</w:t>
      </w:r>
    </w:p>
    <w:p w:rsidR="001717FA" w:rsidRPr="004D35F0" w:rsidRDefault="001717FA" w:rsidP="004D35F0">
      <w:pPr>
        <w:spacing w:before="120" w:line="240" w:lineRule="auto"/>
        <w:ind w:firstLine="567"/>
        <w:jc w:val="both"/>
        <w:rPr>
          <w:i/>
          <w:sz w:val="28"/>
          <w:szCs w:val="28"/>
          <w:lang w:val="nl-NL"/>
        </w:rPr>
      </w:pPr>
      <w:r w:rsidRPr="004D35F0">
        <w:rPr>
          <w:sz w:val="28"/>
          <w:szCs w:val="28"/>
          <w:lang w:val="nl-NL"/>
        </w:rPr>
        <w:t>IV. Đánh giá của Hội đồng quản trị về hoạt động của Công ty (đối với công ty cổ phần)</w:t>
      </w:r>
    </w:p>
    <w:p w:rsidR="001717FA" w:rsidRPr="004D35F0" w:rsidRDefault="001717FA" w:rsidP="004822E7">
      <w:pPr>
        <w:numPr>
          <w:ilvl w:val="0"/>
          <w:numId w:val="14"/>
        </w:numPr>
        <w:tabs>
          <w:tab w:val="left" w:pos="709"/>
        </w:tabs>
        <w:spacing w:line="240" w:lineRule="auto"/>
        <w:ind w:left="0" w:firstLine="567"/>
        <w:jc w:val="both"/>
        <w:rPr>
          <w:b w:val="0"/>
          <w:i/>
          <w:sz w:val="28"/>
          <w:szCs w:val="28"/>
        </w:rPr>
      </w:pPr>
      <w:r w:rsidRPr="004D35F0">
        <w:rPr>
          <w:b w:val="0"/>
          <w:i/>
          <w:sz w:val="28"/>
          <w:szCs w:val="28"/>
          <w:lang w:val="nl-NL"/>
        </w:rPr>
        <w:t>Đánh giá của Hội đồng quản trị về các mặt hoạt động của Công ty, trong đó có đánh giá liên quan đến trách nhiệm môi trường và xã hội</w:t>
      </w:r>
    </w:p>
    <w:p w:rsidR="001717FA" w:rsidRPr="004D35F0" w:rsidRDefault="001717FA" w:rsidP="004822E7">
      <w:pPr>
        <w:numPr>
          <w:ilvl w:val="0"/>
          <w:numId w:val="14"/>
        </w:numPr>
        <w:tabs>
          <w:tab w:val="left" w:pos="709"/>
        </w:tabs>
        <w:spacing w:line="240" w:lineRule="auto"/>
        <w:ind w:left="0" w:firstLine="567"/>
        <w:jc w:val="both"/>
        <w:rPr>
          <w:b w:val="0"/>
          <w:i/>
          <w:sz w:val="28"/>
          <w:szCs w:val="28"/>
          <w:lang w:val="nl-NL"/>
        </w:rPr>
      </w:pPr>
      <w:r w:rsidRPr="004D35F0">
        <w:rPr>
          <w:b w:val="0"/>
          <w:i/>
          <w:sz w:val="28"/>
          <w:szCs w:val="28"/>
          <w:lang w:val="nl-NL"/>
        </w:rPr>
        <w:t>Đánh giá của Hội đồng quản trị về hoạt động của Ban Giám đốc công ty</w:t>
      </w:r>
    </w:p>
    <w:p w:rsidR="001717FA" w:rsidRPr="004D35F0" w:rsidRDefault="001717FA" w:rsidP="004822E7">
      <w:pPr>
        <w:numPr>
          <w:ilvl w:val="0"/>
          <w:numId w:val="14"/>
        </w:numPr>
        <w:tabs>
          <w:tab w:val="left" w:pos="709"/>
        </w:tabs>
        <w:spacing w:line="240" w:lineRule="auto"/>
        <w:ind w:left="0" w:firstLine="567"/>
        <w:jc w:val="both"/>
        <w:rPr>
          <w:i/>
          <w:sz w:val="28"/>
          <w:szCs w:val="28"/>
          <w:lang w:val="nl-NL"/>
        </w:rPr>
      </w:pPr>
      <w:r w:rsidRPr="004D35F0">
        <w:rPr>
          <w:b w:val="0"/>
          <w:i/>
          <w:sz w:val="28"/>
          <w:szCs w:val="28"/>
          <w:lang w:val="nl-NL"/>
        </w:rPr>
        <w:t>Các kế hoạch, định hướng của Hội đồng quản trị</w:t>
      </w:r>
    </w:p>
    <w:p w:rsidR="001717FA" w:rsidRPr="004D35F0" w:rsidRDefault="001717FA" w:rsidP="004D35F0">
      <w:pPr>
        <w:pStyle w:val="Subtitle"/>
        <w:spacing w:after="0"/>
        <w:ind w:left="0" w:firstLine="567"/>
        <w:rPr>
          <w:rFonts w:ascii="Times New Roman" w:hAnsi="Times New Roman"/>
          <w:i/>
          <w:szCs w:val="28"/>
          <w:lang w:val="nl-NL"/>
        </w:rPr>
      </w:pPr>
      <w:r w:rsidRPr="004D35F0">
        <w:rPr>
          <w:rFonts w:ascii="Times New Roman" w:hAnsi="Times New Roman"/>
          <w:szCs w:val="28"/>
          <w:lang w:val="nl-NL"/>
        </w:rPr>
        <w:t>V. Quản trị công ty</w:t>
      </w:r>
      <w:r w:rsidRPr="004D35F0">
        <w:rPr>
          <w:rFonts w:ascii="Times New Roman" w:hAnsi="Times New Roman"/>
          <w:b w:val="0"/>
          <w:szCs w:val="28"/>
          <w:lang w:val="nl-NL"/>
        </w:rPr>
        <w:t xml:space="preserve"> (Tổ chức không phải là tổ chức niêm yết không bắt buộc phải công bố các thông tin tại Mục này</w:t>
      </w:r>
      <w:r w:rsidRPr="004D35F0">
        <w:rPr>
          <w:rFonts w:ascii="Times New Roman" w:hAnsi="Times New Roman"/>
          <w:szCs w:val="28"/>
          <w:lang w:val="nl-NL"/>
        </w:rPr>
        <w:t>)</w:t>
      </w:r>
    </w:p>
    <w:p w:rsidR="001717FA" w:rsidRPr="004D35F0" w:rsidRDefault="001717FA" w:rsidP="004D35F0">
      <w:pPr>
        <w:pStyle w:val="Subtitle"/>
        <w:spacing w:before="0" w:after="0"/>
        <w:ind w:left="567" w:firstLine="0"/>
        <w:rPr>
          <w:rFonts w:ascii="Times New Roman" w:hAnsi="Times New Roman"/>
          <w:b w:val="0"/>
          <w:i/>
          <w:szCs w:val="28"/>
        </w:rPr>
      </w:pPr>
      <w:r w:rsidRPr="004D35F0">
        <w:rPr>
          <w:rFonts w:ascii="Times New Roman" w:hAnsi="Times New Roman"/>
          <w:b w:val="0"/>
          <w:i/>
          <w:szCs w:val="28"/>
          <w:lang w:val="nl-NL"/>
        </w:rPr>
        <w:t>1. Hội đồng quản trị</w:t>
      </w:r>
    </w:p>
    <w:p w:rsidR="001717FA" w:rsidRPr="004D35F0" w:rsidRDefault="001717FA" w:rsidP="004822E7">
      <w:pPr>
        <w:numPr>
          <w:ilvl w:val="0"/>
          <w:numId w:val="15"/>
        </w:numPr>
        <w:tabs>
          <w:tab w:val="left" w:pos="851"/>
        </w:tabs>
        <w:spacing w:line="240" w:lineRule="auto"/>
        <w:ind w:left="0" w:firstLine="567"/>
        <w:jc w:val="both"/>
        <w:rPr>
          <w:b w:val="0"/>
          <w:sz w:val="28"/>
          <w:szCs w:val="28"/>
          <w:lang w:val="nl-NL"/>
        </w:rPr>
      </w:pPr>
      <w:r w:rsidRPr="004D35F0">
        <w:rPr>
          <w:b w:val="0"/>
          <w:sz w:val="28"/>
          <w:szCs w:val="28"/>
          <w:lang w:val="nl-NL"/>
        </w:rPr>
        <w:t>Thành viên và cơ cấu của Hội đồng quản trị (danh sách thành viên Hội đồng quản trị, tỷ lệ sở hữu cổ phần có quyền biểu quyết và các chứng khoán khác do công ty phát hành, nêu rõ thành viên độc lập và các thành viên khác; số lượng chức danh thành viên hội đồng quản trị do từng thành viên Hội đồng quản trị của công ty nắm giữ tại các công ty khác</w:t>
      </w:r>
      <w:r w:rsidRPr="004D35F0">
        <w:rPr>
          <w:b w:val="0"/>
          <w:i/>
          <w:sz w:val="28"/>
          <w:szCs w:val="28"/>
        </w:rPr>
        <w:t>)</w:t>
      </w:r>
      <w:r w:rsidRPr="004D35F0">
        <w:rPr>
          <w:b w:val="0"/>
          <w:sz w:val="28"/>
          <w:szCs w:val="28"/>
          <w:lang w:val="nl-NL"/>
        </w:rPr>
        <w:t>.</w:t>
      </w:r>
    </w:p>
    <w:p w:rsidR="001717FA" w:rsidRPr="004D35F0" w:rsidRDefault="001717FA" w:rsidP="004822E7">
      <w:pPr>
        <w:numPr>
          <w:ilvl w:val="0"/>
          <w:numId w:val="15"/>
        </w:numPr>
        <w:tabs>
          <w:tab w:val="left" w:pos="851"/>
        </w:tabs>
        <w:spacing w:line="240" w:lineRule="auto"/>
        <w:ind w:left="0" w:firstLine="567"/>
        <w:jc w:val="both"/>
        <w:rPr>
          <w:b w:val="0"/>
          <w:sz w:val="28"/>
          <w:szCs w:val="28"/>
          <w:lang w:val="nl-NL"/>
        </w:rPr>
      </w:pPr>
      <w:r w:rsidRPr="004D35F0">
        <w:rPr>
          <w:b w:val="0"/>
          <w:sz w:val="28"/>
          <w:szCs w:val="28"/>
          <w:lang w:val="nl-NL"/>
        </w:rPr>
        <w:t xml:space="preserve">Các tiểu ban thuộc Hội đồng quản trị (Liệt kê các tiểu ban thuộc Hội đồng quản trị và thành viên trong từng tiểu ban </w:t>
      </w:r>
    </w:p>
    <w:p w:rsidR="001717FA" w:rsidRPr="004D35F0" w:rsidRDefault="001717FA" w:rsidP="004822E7">
      <w:pPr>
        <w:numPr>
          <w:ilvl w:val="0"/>
          <w:numId w:val="15"/>
        </w:numPr>
        <w:tabs>
          <w:tab w:val="left" w:pos="851"/>
        </w:tabs>
        <w:spacing w:line="240" w:lineRule="auto"/>
        <w:ind w:left="0" w:firstLine="567"/>
        <w:jc w:val="both"/>
        <w:rPr>
          <w:b w:val="0"/>
          <w:sz w:val="28"/>
          <w:szCs w:val="28"/>
          <w:lang w:val="nl-NL"/>
        </w:rPr>
      </w:pPr>
      <w:r w:rsidRPr="004D35F0">
        <w:rPr>
          <w:b w:val="0"/>
          <w:sz w:val="28"/>
          <w:szCs w:val="28"/>
          <w:lang w:val="nl-NL"/>
        </w:rPr>
        <w:t>Hoạt động của Hội đồng quản trị: đánh giá hoạt động của Hội đồng quản trị, nêu cụ thể số lượng các cuộc họp Hội đồng quản trị, nội dung và kết quả của các cuộc họp.</w:t>
      </w:r>
    </w:p>
    <w:p w:rsidR="001717FA" w:rsidRPr="004D35F0" w:rsidRDefault="001717FA" w:rsidP="004822E7">
      <w:pPr>
        <w:numPr>
          <w:ilvl w:val="0"/>
          <w:numId w:val="15"/>
        </w:numPr>
        <w:tabs>
          <w:tab w:val="left" w:pos="851"/>
        </w:tabs>
        <w:spacing w:line="240" w:lineRule="auto"/>
        <w:ind w:left="0" w:firstLine="567"/>
        <w:jc w:val="both"/>
        <w:rPr>
          <w:b w:val="0"/>
          <w:i/>
          <w:sz w:val="28"/>
          <w:szCs w:val="28"/>
        </w:rPr>
      </w:pPr>
      <w:r w:rsidRPr="004D35F0">
        <w:rPr>
          <w:b w:val="0"/>
          <w:sz w:val="28"/>
          <w:szCs w:val="28"/>
          <w:lang w:val="nl-NL"/>
        </w:rPr>
        <w:t xml:space="preserve">Hoạt động của thành viên Hội đồng quản trị độc lập. </w:t>
      </w:r>
      <w:r w:rsidRPr="004D35F0">
        <w:rPr>
          <w:b w:val="0"/>
          <w:sz w:val="28"/>
          <w:szCs w:val="28"/>
        </w:rPr>
        <w:t>Hoạt động của các tiểu ban trong Hội đồng quản trị</w:t>
      </w:r>
      <w:r w:rsidRPr="004D35F0">
        <w:rPr>
          <w:b w:val="0"/>
          <w:i/>
          <w:sz w:val="28"/>
          <w:szCs w:val="28"/>
        </w:rPr>
        <w:t>:</w:t>
      </w:r>
      <w:r w:rsidRPr="004D35F0">
        <w:rPr>
          <w:b w:val="0"/>
          <w:sz w:val="28"/>
          <w:szCs w:val="28"/>
        </w:rPr>
        <w:t xml:space="preserve"> (đánh giá hoạt động của các tiểu ban thuộc Hội đồng quản trị, nêu cụ thể số lượng các cuộc họp của từng tiểu ban, nội dung và kết quả của các cuộc họp</w:t>
      </w:r>
    </w:p>
    <w:p w:rsidR="001717FA" w:rsidRPr="004D35F0" w:rsidRDefault="001717FA" w:rsidP="004822E7">
      <w:pPr>
        <w:numPr>
          <w:ilvl w:val="0"/>
          <w:numId w:val="15"/>
        </w:numPr>
        <w:tabs>
          <w:tab w:val="left" w:pos="851"/>
        </w:tabs>
        <w:spacing w:line="240" w:lineRule="auto"/>
        <w:ind w:left="0" w:firstLine="567"/>
        <w:jc w:val="both"/>
        <w:rPr>
          <w:b w:val="0"/>
          <w:sz w:val="28"/>
          <w:szCs w:val="28"/>
        </w:rPr>
      </w:pPr>
      <w:r w:rsidRPr="004D35F0">
        <w:rPr>
          <w:b w:val="0"/>
          <w:sz w:val="28"/>
          <w:szCs w:val="28"/>
        </w:rPr>
        <w:t>Danh sách các thành viên Hội đồng quản trị có chứng chỉ đào tạo về quản trị công ty. Danh sách các thành viên Hội đồng quản trị tham gia các chương trình về quản trị công ty trong năm</w:t>
      </w:r>
    </w:p>
    <w:p w:rsidR="001717FA" w:rsidRPr="004D35F0" w:rsidRDefault="001717FA" w:rsidP="004D35F0">
      <w:pPr>
        <w:pStyle w:val="Subtitle"/>
        <w:tabs>
          <w:tab w:val="left" w:pos="851"/>
        </w:tabs>
        <w:spacing w:before="0" w:after="0"/>
        <w:ind w:left="567" w:firstLine="0"/>
        <w:rPr>
          <w:rFonts w:ascii="Times New Roman" w:hAnsi="Times New Roman"/>
          <w:b w:val="0"/>
          <w:i/>
          <w:szCs w:val="28"/>
        </w:rPr>
      </w:pPr>
      <w:r w:rsidRPr="004D35F0">
        <w:rPr>
          <w:rFonts w:ascii="Times New Roman" w:hAnsi="Times New Roman"/>
          <w:b w:val="0"/>
          <w:i/>
          <w:szCs w:val="28"/>
          <w:lang w:val="nl-NL"/>
        </w:rPr>
        <w:t>2. Ban Kiểm soát</w:t>
      </w:r>
    </w:p>
    <w:p w:rsidR="001717FA" w:rsidRPr="004D35F0" w:rsidRDefault="001717FA" w:rsidP="004822E7">
      <w:pPr>
        <w:numPr>
          <w:ilvl w:val="0"/>
          <w:numId w:val="16"/>
        </w:numPr>
        <w:tabs>
          <w:tab w:val="left" w:pos="851"/>
        </w:tabs>
        <w:spacing w:line="240" w:lineRule="auto"/>
        <w:ind w:left="0" w:firstLine="567"/>
        <w:jc w:val="both"/>
        <w:rPr>
          <w:b w:val="0"/>
          <w:sz w:val="28"/>
          <w:szCs w:val="28"/>
          <w:lang w:val="nl-NL"/>
        </w:rPr>
      </w:pPr>
      <w:r w:rsidRPr="004D35F0">
        <w:rPr>
          <w:b w:val="0"/>
          <w:sz w:val="28"/>
          <w:szCs w:val="28"/>
          <w:lang w:val="nl-NL"/>
        </w:rPr>
        <w:t>Thành viên và cơ cấu của Ban kiểm soát (danh sách thành viên Ban kiểm soát, tỷ lệ sở hữu cổ phần có quyền biểu quyết và các chứng khoán khác do công ty phát hành</w:t>
      </w:r>
      <w:r w:rsidRPr="004D35F0">
        <w:rPr>
          <w:b w:val="0"/>
          <w:i/>
          <w:sz w:val="28"/>
          <w:szCs w:val="28"/>
          <w:lang w:val="nl-NL"/>
        </w:rPr>
        <w:t>)</w:t>
      </w:r>
      <w:r w:rsidRPr="004D35F0">
        <w:rPr>
          <w:b w:val="0"/>
          <w:sz w:val="28"/>
          <w:szCs w:val="28"/>
          <w:lang w:val="nl-NL"/>
        </w:rPr>
        <w:t>.</w:t>
      </w:r>
    </w:p>
    <w:p w:rsidR="001717FA" w:rsidRPr="004D35F0" w:rsidRDefault="001717FA" w:rsidP="004822E7">
      <w:pPr>
        <w:numPr>
          <w:ilvl w:val="0"/>
          <w:numId w:val="16"/>
        </w:numPr>
        <w:tabs>
          <w:tab w:val="left" w:pos="851"/>
        </w:tabs>
        <w:spacing w:line="240" w:lineRule="auto"/>
        <w:ind w:left="0" w:firstLine="567"/>
        <w:jc w:val="both"/>
        <w:rPr>
          <w:b w:val="0"/>
          <w:sz w:val="28"/>
          <w:szCs w:val="28"/>
          <w:lang w:val="nl-NL"/>
        </w:rPr>
      </w:pPr>
      <w:r w:rsidRPr="004D35F0">
        <w:rPr>
          <w:b w:val="0"/>
          <w:sz w:val="28"/>
          <w:szCs w:val="28"/>
          <w:lang w:val="nl-NL"/>
        </w:rPr>
        <w:t>Hoạt động của Ban kiểm soát</w:t>
      </w:r>
      <w:r w:rsidRPr="004D35F0">
        <w:rPr>
          <w:b w:val="0"/>
          <w:i/>
          <w:sz w:val="28"/>
          <w:szCs w:val="28"/>
          <w:lang w:val="nl-NL"/>
        </w:rPr>
        <w:t>:</w:t>
      </w:r>
      <w:r w:rsidRPr="004D35F0">
        <w:rPr>
          <w:b w:val="0"/>
          <w:sz w:val="28"/>
          <w:szCs w:val="28"/>
          <w:lang w:val="nl-NL"/>
        </w:rPr>
        <w:t xml:space="preserve"> (đánh giá hoạt động của Ban kiểm soát, nêu cụ thể số lượng các cuộc họp của Ban kiểm soát, nội dung và kết quả của các cuộc họp</w:t>
      </w:r>
    </w:p>
    <w:p w:rsidR="001717FA" w:rsidRPr="004D35F0" w:rsidRDefault="001717FA" w:rsidP="004D35F0">
      <w:pPr>
        <w:pStyle w:val="Subtitle"/>
        <w:spacing w:before="0" w:after="0"/>
        <w:ind w:left="0" w:firstLine="567"/>
        <w:rPr>
          <w:rFonts w:ascii="Times New Roman" w:hAnsi="Times New Roman"/>
          <w:b w:val="0"/>
          <w:i/>
          <w:szCs w:val="28"/>
        </w:rPr>
      </w:pPr>
      <w:r w:rsidRPr="004D35F0">
        <w:rPr>
          <w:rFonts w:ascii="Times New Roman" w:hAnsi="Times New Roman"/>
          <w:b w:val="0"/>
          <w:i/>
          <w:szCs w:val="28"/>
          <w:lang w:val="nl-NL"/>
        </w:rPr>
        <w:t>3. Các giao dịch, thù lao và các khoản lợi ích của Hội đồng quản trị, Ban giám đốc và Ban kiểm soát</w:t>
      </w:r>
    </w:p>
    <w:p w:rsidR="001717FA" w:rsidRPr="004D35F0" w:rsidRDefault="001717FA" w:rsidP="004822E7">
      <w:pPr>
        <w:numPr>
          <w:ilvl w:val="0"/>
          <w:numId w:val="17"/>
        </w:numPr>
        <w:tabs>
          <w:tab w:val="left" w:pos="851"/>
        </w:tabs>
        <w:spacing w:line="240" w:lineRule="auto"/>
        <w:ind w:left="0" w:firstLine="567"/>
        <w:jc w:val="both"/>
        <w:rPr>
          <w:b w:val="0"/>
          <w:sz w:val="28"/>
          <w:szCs w:val="28"/>
        </w:rPr>
      </w:pPr>
      <w:r w:rsidRPr="004D35F0">
        <w:rPr>
          <w:b w:val="0"/>
          <w:sz w:val="28"/>
          <w:szCs w:val="28"/>
          <w:lang w:val="nl-NL"/>
        </w:rPr>
        <w:t xml:space="preserve">Lương, thưởng, thù lao, các khoản lợi ích: (Lương,thưởng, thù lao, các khoản lợi ích khác và chi phí cho từng thành viên Hội đồng quản trị, thành viên Ban kiểm soát, Giám đốc hoặc Tổng Giám đốc và các cán bộ quản lý. Giá trị các khoản thù lao, lợi ích và chi phí này phải được công bố chi tiết cho từng người, ghi rõ số tiền cụ thể. </w:t>
      </w:r>
      <w:r w:rsidRPr="004D35F0">
        <w:rPr>
          <w:b w:val="0"/>
          <w:sz w:val="28"/>
          <w:szCs w:val="28"/>
        </w:rPr>
        <w:t xml:space="preserve">Các khoản lợi ích phi vật chất hoặc các khoản lợi ích chưa thể/không thể lượng hoá bằng tiền cần được liệt kê và giải trình đầy đủ </w:t>
      </w:r>
    </w:p>
    <w:p w:rsidR="001717FA" w:rsidRPr="004D35F0" w:rsidRDefault="001717FA" w:rsidP="004822E7">
      <w:pPr>
        <w:numPr>
          <w:ilvl w:val="0"/>
          <w:numId w:val="17"/>
        </w:numPr>
        <w:tabs>
          <w:tab w:val="left" w:pos="851"/>
        </w:tabs>
        <w:spacing w:line="240" w:lineRule="auto"/>
        <w:ind w:left="0" w:firstLine="567"/>
        <w:jc w:val="both"/>
        <w:rPr>
          <w:b w:val="0"/>
          <w:sz w:val="28"/>
          <w:szCs w:val="28"/>
        </w:rPr>
      </w:pPr>
      <w:r w:rsidRPr="004D35F0">
        <w:rPr>
          <w:b w:val="0"/>
          <w:sz w:val="28"/>
          <w:szCs w:val="28"/>
        </w:rPr>
        <w:t>Giao dịch cổ phiếu của cổ đông nội bộ: (Thông tin về các giao dịch cổ phiếu của các thành viên Hội đồng quản trị, thành viên Ban kiểm soát, Giám đốc (Tổng Giám đốc), Kế toán trưởng, các cán bộ quản lý, Thư ký công ty, cổ đông lớn và những người liên quan tới các đối tượng nói trên</w:t>
      </w:r>
    </w:p>
    <w:p w:rsidR="001717FA" w:rsidRPr="004D35F0" w:rsidRDefault="001717FA" w:rsidP="004822E7">
      <w:pPr>
        <w:numPr>
          <w:ilvl w:val="0"/>
          <w:numId w:val="17"/>
        </w:numPr>
        <w:tabs>
          <w:tab w:val="left" w:pos="851"/>
        </w:tabs>
        <w:spacing w:line="240" w:lineRule="auto"/>
        <w:ind w:left="0" w:firstLine="567"/>
        <w:jc w:val="both"/>
        <w:rPr>
          <w:b w:val="0"/>
          <w:sz w:val="28"/>
          <w:szCs w:val="28"/>
        </w:rPr>
      </w:pPr>
      <w:r w:rsidRPr="004D35F0">
        <w:rPr>
          <w:b w:val="0"/>
          <w:sz w:val="28"/>
          <w:szCs w:val="28"/>
        </w:rPr>
        <w:t>Hợp đồng hoặc giao dịch với cổ đông nội bộ: (Thông tin về hợp đồng, hoặc giao dịch đã được ký kết hoặc đã được thực hiện trong năm với công ty, các công ty con, các công ty mà công ty nắm quyền kiểm soát của thành viên Hội đồng quản trị, thành viên Ban kiểm soát, Giám đốc (Tổng Giám đốc), các cán bộ quản lý và những người liên quan tới các đối tượng nói trên</w:t>
      </w:r>
      <w:r w:rsidRPr="004D35F0">
        <w:rPr>
          <w:b w:val="0"/>
          <w:i/>
          <w:sz w:val="28"/>
          <w:szCs w:val="28"/>
        </w:rPr>
        <w:t xml:space="preserve"> </w:t>
      </w:r>
    </w:p>
    <w:p w:rsidR="001717FA" w:rsidRPr="004D35F0" w:rsidRDefault="001717FA" w:rsidP="004822E7">
      <w:pPr>
        <w:numPr>
          <w:ilvl w:val="0"/>
          <w:numId w:val="17"/>
        </w:numPr>
        <w:tabs>
          <w:tab w:val="left" w:pos="851"/>
        </w:tabs>
        <w:spacing w:line="240" w:lineRule="auto"/>
        <w:ind w:left="0" w:firstLine="567"/>
        <w:jc w:val="both"/>
        <w:rPr>
          <w:b w:val="0"/>
          <w:sz w:val="28"/>
          <w:szCs w:val="28"/>
        </w:rPr>
      </w:pPr>
      <w:r w:rsidRPr="004D35F0">
        <w:rPr>
          <w:b w:val="0"/>
          <w:sz w:val="28"/>
          <w:szCs w:val="28"/>
        </w:rPr>
        <w:t>Việc thực hiện các quy định về quản trị công ty</w:t>
      </w:r>
      <w:r w:rsidRPr="004D35F0">
        <w:rPr>
          <w:b w:val="0"/>
          <w:i/>
          <w:sz w:val="28"/>
          <w:szCs w:val="28"/>
        </w:rPr>
        <w:t xml:space="preserve">: </w:t>
      </w:r>
      <w:r w:rsidRPr="004D35F0">
        <w:rPr>
          <w:b w:val="0"/>
          <w:sz w:val="28"/>
          <w:szCs w:val="28"/>
        </w:rPr>
        <w:t>(Nêu rõ những nội dung chưa thực hiện được theoquy định pháp luật về quản trị công ty. Nguyên nhân, giải pháp và kế hoạch khắc phục/kế hoạch tăng cường hiệu quả trong hoạt động quản trị công ty</w:t>
      </w:r>
    </w:p>
    <w:p w:rsidR="001717FA" w:rsidRPr="004D35F0" w:rsidRDefault="001717FA" w:rsidP="004D35F0">
      <w:pPr>
        <w:pStyle w:val="Subtitle"/>
        <w:tabs>
          <w:tab w:val="left" w:pos="851"/>
        </w:tabs>
        <w:spacing w:after="0"/>
        <w:ind w:left="567" w:firstLine="0"/>
        <w:rPr>
          <w:rFonts w:ascii="Times New Roman" w:hAnsi="Times New Roman"/>
          <w:szCs w:val="28"/>
        </w:rPr>
      </w:pPr>
      <w:r w:rsidRPr="004D35F0">
        <w:rPr>
          <w:rFonts w:ascii="Times New Roman" w:hAnsi="Times New Roman"/>
          <w:b w:val="0"/>
          <w:szCs w:val="28"/>
        </w:rPr>
        <w:t>V</w:t>
      </w:r>
      <w:r w:rsidRPr="004D35F0">
        <w:rPr>
          <w:rFonts w:ascii="Times New Roman" w:hAnsi="Times New Roman"/>
          <w:szCs w:val="28"/>
        </w:rPr>
        <w:t>I. Báo cáo tài chính</w:t>
      </w:r>
    </w:p>
    <w:p w:rsidR="001717FA" w:rsidRPr="004D35F0" w:rsidRDefault="001717FA" w:rsidP="004822E7">
      <w:pPr>
        <w:numPr>
          <w:ilvl w:val="0"/>
          <w:numId w:val="18"/>
        </w:numPr>
        <w:tabs>
          <w:tab w:val="left" w:pos="851"/>
        </w:tabs>
        <w:spacing w:line="240" w:lineRule="auto"/>
        <w:ind w:left="0" w:firstLine="567"/>
        <w:jc w:val="both"/>
        <w:rPr>
          <w:b w:val="0"/>
          <w:i/>
          <w:sz w:val="28"/>
          <w:szCs w:val="28"/>
        </w:rPr>
      </w:pPr>
      <w:r w:rsidRPr="004D35F0">
        <w:rPr>
          <w:b w:val="0"/>
          <w:i/>
          <w:sz w:val="28"/>
          <w:szCs w:val="28"/>
        </w:rPr>
        <w:t>Ý kiến kiểm toán</w:t>
      </w:r>
    </w:p>
    <w:p w:rsidR="001717FA" w:rsidRPr="004D35F0" w:rsidRDefault="001717FA" w:rsidP="004822E7">
      <w:pPr>
        <w:numPr>
          <w:ilvl w:val="0"/>
          <w:numId w:val="18"/>
        </w:numPr>
        <w:tabs>
          <w:tab w:val="left" w:pos="851"/>
        </w:tabs>
        <w:spacing w:line="240" w:lineRule="auto"/>
        <w:ind w:left="0" w:firstLine="567"/>
        <w:jc w:val="both"/>
        <w:rPr>
          <w:b w:val="0"/>
          <w:sz w:val="28"/>
          <w:szCs w:val="28"/>
        </w:rPr>
      </w:pPr>
      <w:r w:rsidRPr="004D35F0">
        <w:rPr>
          <w:b w:val="0"/>
          <w:i/>
          <w:sz w:val="28"/>
          <w:szCs w:val="28"/>
        </w:rPr>
        <w:t>Báo cáo tài chính được kiểm toán</w:t>
      </w:r>
      <w:r w:rsidRPr="004D35F0">
        <w:rPr>
          <w:b w:val="0"/>
          <w:sz w:val="28"/>
          <w:szCs w:val="28"/>
        </w:rPr>
        <w:t xml:space="preserve"> (Báo cáo tài chính năm đã được kiểm toán bao gồm: Bảng cân đối kế toán; Báo cáo kết quả hoạt động kinh doanh; Báo cáo lưu chuyển tiền tệ; Bản thuyết minh Báo cáo tài chính theoquy định pháp luật về kế toán và kiểm toán. Trường hợp theo quy định pháp luật về kế toán và kiểm toán, công ty phải lập Báo cáo tài chính hợp nhất hoặc Báo cáo tài chính tổng hợp thì Báo cáo tài chính trình bày trong Báo cáo thường niên là Báo cáo tài chính hợp nhất đồng thời nêu địa chỉ công bố, cung cấp báo cáo tài chính của công ty mẹ hoặc Báo cáo tài chính tổng hợp hoặc Báo cáo tài chính của đơn vị kế toán cấp trên </w:t>
      </w:r>
    </w:p>
    <w:p w:rsidR="001717FA" w:rsidRPr="004D35F0" w:rsidRDefault="001717FA" w:rsidP="004D35F0">
      <w:pPr>
        <w:pStyle w:val="Subtitle"/>
        <w:spacing w:before="0" w:after="0"/>
        <w:ind w:left="924" w:firstLine="0"/>
        <w:rPr>
          <w:rFonts w:ascii="Times New Roman" w:hAnsi="Times New Roman"/>
          <w:szCs w:val="28"/>
          <w:lang w:val="nl-NL"/>
        </w:rPr>
      </w:pPr>
    </w:p>
    <w:tbl>
      <w:tblPr>
        <w:tblW w:w="9039" w:type="dxa"/>
        <w:tblLook w:val="00A0"/>
      </w:tblPr>
      <w:tblGrid>
        <w:gridCol w:w="675"/>
        <w:gridCol w:w="8364"/>
      </w:tblGrid>
      <w:tr w:rsidR="001717FA" w:rsidRPr="004D35F0" w:rsidTr="002F596F">
        <w:tc>
          <w:tcPr>
            <w:tcW w:w="675" w:type="dxa"/>
          </w:tcPr>
          <w:p w:rsidR="001717FA" w:rsidRPr="004D35F0" w:rsidRDefault="001717FA" w:rsidP="004D35F0">
            <w:pPr>
              <w:rPr>
                <w:sz w:val="28"/>
                <w:szCs w:val="28"/>
              </w:rPr>
            </w:pPr>
          </w:p>
        </w:tc>
        <w:tc>
          <w:tcPr>
            <w:tcW w:w="8364" w:type="dxa"/>
          </w:tcPr>
          <w:p w:rsidR="001717FA" w:rsidRPr="004D35F0" w:rsidRDefault="001717FA" w:rsidP="004D35F0">
            <w:pPr>
              <w:rPr>
                <w:sz w:val="28"/>
                <w:szCs w:val="28"/>
              </w:rPr>
            </w:pPr>
            <w:r w:rsidRPr="004D35F0">
              <w:rPr>
                <w:sz w:val="28"/>
                <w:szCs w:val="28"/>
              </w:rPr>
              <w:t>XÁC NHẬN CỦA ĐẠI DIỆN THEO PHÁP LUẬT CỦA CÔNG TY</w:t>
            </w:r>
          </w:p>
          <w:p w:rsidR="001717FA" w:rsidRPr="004D35F0" w:rsidRDefault="001717FA" w:rsidP="004D35F0">
            <w:pPr>
              <w:rPr>
                <w:i/>
                <w:sz w:val="28"/>
                <w:szCs w:val="28"/>
              </w:rPr>
            </w:pPr>
          </w:p>
          <w:p w:rsidR="001717FA" w:rsidRPr="004D35F0" w:rsidRDefault="001717FA" w:rsidP="004D35F0">
            <w:pPr>
              <w:rPr>
                <w:sz w:val="28"/>
                <w:szCs w:val="28"/>
              </w:rPr>
            </w:pPr>
          </w:p>
        </w:tc>
      </w:tr>
    </w:tbl>
    <w:p w:rsidR="001717FA" w:rsidRPr="004D35F0" w:rsidRDefault="001717FA" w:rsidP="004D35F0">
      <w:pPr>
        <w:rPr>
          <w:sz w:val="28"/>
          <w:szCs w:val="28"/>
        </w:rPr>
      </w:pPr>
    </w:p>
    <w:p w:rsidR="001717FA" w:rsidRPr="004D35F0" w:rsidRDefault="001717FA" w:rsidP="004D35F0">
      <w:pPr>
        <w:spacing w:after="200"/>
        <w:jc w:val="left"/>
        <w:rPr>
          <w:sz w:val="28"/>
          <w:szCs w:val="28"/>
        </w:rPr>
      </w:pPr>
      <w:r w:rsidRPr="004D35F0">
        <w:rPr>
          <w:sz w:val="28"/>
          <w:szCs w:val="28"/>
        </w:rPr>
        <w:br w:type="page"/>
      </w:r>
    </w:p>
    <w:sectPr w:rsidR="001717FA" w:rsidRPr="004D35F0" w:rsidSect="001067E9">
      <w:pgSz w:w="12240" w:h="15840"/>
      <w:pgMar w:top="1440" w:right="99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7FA" w:rsidRDefault="001717FA" w:rsidP="001A75D5">
      <w:pPr>
        <w:spacing w:line="240" w:lineRule="auto"/>
      </w:pPr>
      <w:r>
        <w:separator/>
      </w:r>
    </w:p>
  </w:endnote>
  <w:endnote w:type="continuationSeparator" w:id="0">
    <w:p w:rsidR="001717FA" w:rsidRDefault="001717FA" w:rsidP="001A75D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7FA" w:rsidRDefault="001717FA" w:rsidP="001A75D5">
      <w:pPr>
        <w:spacing w:line="240" w:lineRule="auto"/>
      </w:pPr>
      <w:r>
        <w:separator/>
      </w:r>
    </w:p>
  </w:footnote>
  <w:footnote w:type="continuationSeparator" w:id="0">
    <w:p w:rsidR="001717FA" w:rsidRDefault="001717FA" w:rsidP="001A75D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762E8"/>
    <w:multiLevelType w:val="hybridMultilevel"/>
    <w:tmpl w:val="B2FE334C"/>
    <w:lvl w:ilvl="0" w:tplc="44586B6A">
      <w:numFmt w:val="bullet"/>
      <w:lvlText w:val="-"/>
      <w:lvlJc w:val="left"/>
      <w:pPr>
        <w:tabs>
          <w:tab w:val="num" w:pos="1211"/>
        </w:tabs>
        <w:ind w:left="1211" w:hanging="360"/>
      </w:pPr>
      <w:rPr>
        <w:rFonts w:ascii=".VnTime" w:eastAsia="Times New Roman" w:hAnsi=".VnTime" w:hint="default"/>
        <w:sz w:val="22"/>
      </w:rPr>
    </w:lvl>
    <w:lvl w:ilvl="1" w:tplc="FFFFFFFF">
      <w:start w:val="1"/>
      <w:numFmt w:val="bullet"/>
      <w:lvlText w:val="o"/>
      <w:lvlJc w:val="left"/>
      <w:pPr>
        <w:tabs>
          <w:tab w:val="num" w:pos="1494"/>
        </w:tabs>
        <w:ind w:left="1494"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0CA71AD2"/>
    <w:multiLevelType w:val="hybridMultilevel"/>
    <w:tmpl w:val="3E6AEDEC"/>
    <w:lvl w:ilvl="0" w:tplc="FFFFFFFF">
      <w:numFmt w:val="bullet"/>
      <w:lvlText w:val="-"/>
      <w:lvlJc w:val="left"/>
      <w:pPr>
        <w:ind w:left="720" w:hanging="360"/>
      </w:pPr>
      <w:rPr>
        <w:rFonts w:ascii=".VnTime" w:eastAsia="Times New Roman" w:hAnsi=".VnTime"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EB60A9C"/>
    <w:multiLevelType w:val="multilevel"/>
    <w:tmpl w:val="DD7A32B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10437A56"/>
    <w:multiLevelType w:val="singleLevel"/>
    <w:tmpl w:val="FF22601E"/>
    <w:lvl w:ilvl="0">
      <w:start w:val="1"/>
      <w:numFmt w:val="decimal"/>
      <w:lvlText w:val="%1."/>
      <w:lvlJc w:val="left"/>
      <w:pPr>
        <w:tabs>
          <w:tab w:val="num" w:pos="360"/>
        </w:tabs>
        <w:ind w:left="360" w:hanging="360"/>
      </w:pPr>
      <w:rPr>
        <w:rFonts w:cs="Times New Roman"/>
        <w:b w:val="0"/>
      </w:rPr>
    </w:lvl>
  </w:abstractNum>
  <w:abstractNum w:abstractNumId="4">
    <w:nsid w:val="126441B9"/>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5">
    <w:nsid w:val="193E0348"/>
    <w:multiLevelType w:val="hybridMultilevel"/>
    <w:tmpl w:val="0FBAB228"/>
    <w:lvl w:ilvl="0" w:tplc="2B5CCCAE">
      <w:start w:val="1"/>
      <w:numFmt w:val="lowerLetter"/>
      <w:lvlText w:val="%1)"/>
      <w:lvlJc w:val="left"/>
      <w:pPr>
        <w:ind w:left="1077" w:hanging="360"/>
      </w:pPr>
      <w:rPr>
        <w:rFonts w:cs="Times New Roman"/>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26BC2C01"/>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7">
    <w:nsid w:val="322A2EEF"/>
    <w:multiLevelType w:val="hybridMultilevel"/>
    <w:tmpl w:val="310E452A"/>
    <w:lvl w:ilvl="0" w:tplc="A7BA1034">
      <w:start w:val="1"/>
      <w:numFmt w:val="decimal"/>
      <w:lvlText w:val="%1."/>
      <w:lvlJc w:val="left"/>
      <w:pPr>
        <w:ind w:left="502"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32C165B5"/>
    <w:multiLevelType w:val="hybridMultilevel"/>
    <w:tmpl w:val="7A382F7E"/>
    <w:lvl w:ilvl="0" w:tplc="53CC24F2">
      <w:start w:val="1"/>
      <w:numFmt w:val="lowerLetter"/>
      <w:lvlText w:val="%1)"/>
      <w:lvlJc w:val="left"/>
      <w:pPr>
        <w:ind w:left="1077" w:hanging="360"/>
      </w:pPr>
      <w:rPr>
        <w:rFonts w:cs="Times New Roman"/>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DE81E3A"/>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10">
    <w:nsid w:val="55090E6F"/>
    <w:multiLevelType w:val="multilevel"/>
    <w:tmpl w:val="F0EAE3CE"/>
    <w:lvl w:ilvl="0">
      <w:start w:val="3"/>
      <w:numFmt w:val="decimal"/>
      <w:lvlText w:val="%1."/>
      <w:lvlJc w:val="left"/>
      <w:pPr>
        <w:ind w:left="450" w:hanging="450"/>
      </w:pPr>
      <w:rPr>
        <w:rFonts w:cs="Times New Roman" w:hint="default"/>
      </w:rPr>
    </w:lvl>
    <w:lvl w:ilvl="1">
      <w:start w:val="2"/>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1">
    <w:nsid w:val="56BE015F"/>
    <w:multiLevelType w:val="hybridMultilevel"/>
    <w:tmpl w:val="BCE40C38"/>
    <w:lvl w:ilvl="0" w:tplc="0C7A02E0">
      <w:start w:val="1"/>
      <w:numFmt w:val="lowerLetter"/>
      <w:lvlText w:val="%1)"/>
      <w:lvlJc w:val="left"/>
      <w:pPr>
        <w:ind w:left="1077"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5BA6262A"/>
    <w:multiLevelType w:val="hybridMultilevel"/>
    <w:tmpl w:val="5CA4692A"/>
    <w:lvl w:ilvl="0" w:tplc="F92A5056">
      <w:start w:val="1"/>
      <w:numFmt w:val="decimal"/>
      <w:lvlText w:val="%1."/>
      <w:lvlJc w:val="left"/>
      <w:pPr>
        <w:ind w:left="720" w:hanging="360"/>
      </w:pPr>
      <w:rPr>
        <w:rFonts w:cs="Times New Roman"/>
      </w:rPr>
    </w:lvl>
    <w:lvl w:ilvl="1" w:tplc="04090019">
      <w:start w:val="1"/>
      <w:numFmt w:val="lowerLetter"/>
      <w:lvlText w:val="%2."/>
      <w:lvlJc w:val="left"/>
      <w:pPr>
        <w:ind w:left="165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5DFD74B0"/>
    <w:multiLevelType w:val="hybridMultilevel"/>
    <w:tmpl w:val="0338FA44"/>
    <w:lvl w:ilvl="0" w:tplc="8F0685E0">
      <w:start w:val="1"/>
      <w:numFmt w:val="decimal"/>
      <w:lvlText w:val="%1."/>
      <w:lvlJc w:val="right"/>
      <w:pPr>
        <w:ind w:left="72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607E16D7"/>
    <w:multiLevelType w:val="hybridMultilevel"/>
    <w:tmpl w:val="F43A189C"/>
    <w:lvl w:ilvl="0" w:tplc="80CCAD5C">
      <w:start w:val="1"/>
      <w:numFmt w:val="lowerLetter"/>
      <w:lvlText w:val="%1)"/>
      <w:lvlJc w:val="left"/>
      <w:pPr>
        <w:ind w:left="720" w:hanging="360"/>
      </w:pPr>
      <w:rPr>
        <w:rFonts w:cs="Times New Roman"/>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619A2EC4"/>
    <w:multiLevelType w:val="singleLevel"/>
    <w:tmpl w:val="0D6AF1C4"/>
    <w:lvl w:ilvl="0">
      <w:start w:val="1"/>
      <w:numFmt w:val="bullet"/>
      <w:lvlText w:val=""/>
      <w:lvlJc w:val="left"/>
      <w:pPr>
        <w:tabs>
          <w:tab w:val="num" w:pos="360"/>
        </w:tabs>
        <w:ind w:left="340" w:hanging="340"/>
      </w:pPr>
      <w:rPr>
        <w:rFonts w:ascii="Symbol" w:hAnsi="Symbol" w:hint="default"/>
      </w:rPr>
    </w:lvl>
  </w:abstractNum>
  <w:abstractNum w:abstractNumId="16">
    <w:nsid w:val="669B1B6A"/>
    <w:multiLevelType w:val="hybridMultilevel"/>
    <w:tmpl w:val="1AFEC62A"/>
    <w:lvl w:ilvl="0" w:tplc="F3B87566">
      <w:start w:val="1"/>
      <w:numFmt w:val="decimal"/>
      <w:lvlText w:val="%1."/>
      <w:lvlJc w:val="right"/>
      <w:pPr>
        <w:ind w:left="360" w:hanging="360"/>
      </w:pPr>
      <w:rPr>
        <w:rFonts w:cs="Times New Roman"/>
        <w:b w:val="0"/>
      </w:rPr>
    </w:lvl>
    <w:lvl w:ilvl="1" w:tplc="04090019">
      <w:start w:val="1"/>
      <w:numFmt w:val="lowerLetter"/>
      <w:lvlText w:val="%2."/>
      <w:lvlJc w:val="left"/>
      <w:pPr>
        <w:ind w:left="1080" w:hanging="360"/>
      </w:pPr>
      <w:rPr>
        <w:rFonts w:cs="Times New Roman"/>
      </w:rPr>
    </w:lvl>
    <w:lvl w:ilvl="2" w:tplc="C82AAE54">
      <w:start w:val="1"/>
      <w:numFmt w:val="lowerLetter"/>
      <w:lvlText w:val="%3)"/>
      <w:lvlJc w:val="left"/>
      <w:pPr>
        <w:ind w:left="198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69B20D27"/>
    <w:multiLevelType w:val="hybridMultilevel"/>
    <w:tmpl w:val="6BE6E5F0"/>
    <w:lvl w:ilvl="0" w:tplc="DD8A9C86">
      <w:start w:val="1"/>
      <w:numFmt w:val="lowerLetter"/>
      <w:lvlText w:val="%1)"/>
      <w:lvlJc w:val="left"/>
      <w:pPr>
        <w:ind w:left="720" w:hanging="360"/>
      </w:pPr>
      <w:rPr>
        <w:rFonts w:cs="Times New Roman"/>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7A7106BC"/>
    <w:multiLevelType w:val="hybridMultilevel"/>
    <w:tmpl w:val="BB8C9C48"/>
    <w:lvl w:ilvl="0" w:tplc="09763780">
      <w:start w:val="1"/>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7DDF28DA"/>
    <w:multiLevelType w:val="hybridMultilevel"/>
    <w:tmpl w:val="0616CC7A"/>
    <w:lvl w:ilvl="0" w:tplc="0DA2778E">
      <w:start w:val="1"/>
      <w:numFmt w:val="lowerLetter"/>
      <w:lvlText w:val="%1)"/>
      <w:lvlJc w:val="left"/>
      <w:pPr>
        <w:ind w:left="1077" w:hanging="360"/>
      </w:pPr>
      <w:rPr>
        <w:rFonts w:cs="Times New Roman"/>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7F663760"/>
    <w:multiLevelType w:val="singleLevel"/>
    <w:tmpl w:val="0D6AF1C4"/>
    <w:lvl w:ilvl="0">
      <w:start w:val="1"/>
      <w:numFmt w:val="bullet"/>
      <w:lvlText w:val=""/>
      <w:lvlJc w:val="left"/>
      <w:pPr>
        <w:tabs>
          <w:tab w:val="num" w:pos="360"/>
        </w:tabs>
        <w:ind w:left="340" w:hanging="340"/>
      </w:pPr>
      <w:rPr>
        <w:rFonts w:ascii="Symbol" w:hAnsi="Symbol"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20"/>
  </w:num>
  <w:num w:numId="7">
    <w:abstractNumId w:val="15"/>
  </w:num>
  <w:num w:numId="8">
    <w:abstractNumId w:val="4"/>
  </w:num>
  <w:num w:numId="9">
    <w:abstractNumId w:val="6"/>
  </w:num>
  <w:num w:numId="10">
    <w:abstractNumId w:val="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0"/>
  </w:num>
  <w:num w:numId="21">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596F"/>
    <w:rsid w:val="00004F4E"/>
    <w:rsid w:val="00014BE0"/>
    <w:rsid w:val="000A40A0"/>
    <w:rsid w:val="000B6E8D"/>
    <w:rsid w:val="000C4FDB"/>
    <w:rsid w:val="000E18D1"/>
    <w:rsid w:val="001067E9"/>
    <w:rsid w:val="00166C2F"/>
    <w:rsid w:val="001717FA"/>
    <w:rsid w:val="001A75D5"/>
    <w:rsid w:val="002233B1"/>
    <w:rsid w:val="00250C27"/>
    <w:rsid w:val="00252E4E"/>
    <w:rsid w:val="00284C3C"/>
    <w:rsid w:val="002863C7"/>
    <w:rsid w:val="002A4751"/>
    <w:rsid w:val="002C03AE"/>
    <w:rsid w:val="002C777C"/>
    <w:rsid w:val="002D6D77"/>
    <w:rsid w:val="002F596F"/>
    <w:rsid w:val="0032626E"/>
    <w:rsid w:val="0034568D"/>
    <w:rsid w:val="00352FDD"/>
    <w:rsid w:val="00373E67"/>
    <w:rsid w:val="00381686"/>
    <w:rsid w:val="00414DB1"/>
    <w:rsid w:val="004822E7"/>
    <w:rsid w:val="004D35F0"/>
    <w:rsid w:val="004D6712"/>
    <w:rsid w:val="004E0117"/>
    <w:rsid w:val="005273B3"/>
    <w:rsid w:val="005348E6"/>
    <w:rsid w:val="0054400F"/>
    <w:rsid w:val="005B5947"/>
    <w:rsid w:val="006A0E2C"/>
    <w:rsid w:val="0075625F"/>
    <w:rsid w:val="008200C3"/>
    <w:rsid w:val="008B5D69"/>
    <w:rsid w:val="008B7CE7"/>
    <w:rsid w:val="008F0D8D"/>
    <w:rsid w:val="009051C7"/>
    <w:rsid w:val="0097320E"/>
    <w:rsid w:val="009A4B40"/>
    <w:rsid w:val="009E6159"/>
    <w:rsid w:val="00A30445"/>
    <w:rsid w:val="00AB420C"/>
    <w:rsid w:val="00AC00AE"/>
    <w:rsid w:val="00AD5931"/>
    <w:rsid w:val="00B01F1B"/>
    <w:rsid w:val="00B37DA1"/>
    <w:rsid w:val="00B756FF"/>
    <w:rsid w:val="00C01EA0"/>
    <w:rsid w:val="00C370BB"/>
    <w:rsid w:val="00C8751F"/>
    <w:rsid w:val="00C9737B"/>
    <w:rsid w:val="00CD57D1"/>
    <w:rsid w:val="00CF3905"/>
    <w:rsid w:val="00E354A4"/>
    <w:rsid w:val="00E55F4F"/>
    <w:rsid w:val="00EC04A7"/>
    <w:rsid w:val="00EE4125"/>
    <w:rsid w:val="00EF26FF"/>
    <w:rsid w:val="00F14338"/>
    <w:rsid w:val="00F146BD"/>
    <w:rsid w:val="00F20F68"/>
    <w:rsid w:val="00F22FB3"/>
    <w:rsid w:val="00F31B11"/>
    <w:rsid w:val="00F76148"/>
    <w:rsid w:val="00F76240"/>
    <w:rsid w:val="00FD5D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96F"/>
    <w:pPr>
      <w:spacing w:line="276" w:lineRule="auto"/>
      <w:jc w:val="center"/>
    </w:pPr>
    <w:rPr>
      <w:rFonts w:ascii="Times New Roman" w:hAnsi="Times New Roman"/>
      <w:b/>
      <w:sz w:val="26"/>
      <w:szCs w:val="26"/>
    </w:rPr>
  </w:style>
  <w:style w:type="paragraph" w:styleId="Heading1">
    <w:name w:val="heading 1"/>
    <w:basedOn w:val="Normal"/>
    <w:next w:val="Normal"/>
    <w:link w:val="Heading1Char"/>
    <w:uiPriority w:val="99"/>
    <w:qFormat/>
    <w:rsid w:val="002F596F"/>
    <w:pPr>
      <w:keepNext/>
      <w:snapToGrid w:val="0"/>
      <w:spacing w:line="240" w:lineRule="auto"/>
      <w:outlineLvl w:val="0"/>
    </w:pPr>
    <w:rPr>
      <w:rFonts w:ascii=".VnTimeH" w:eastAsia="Times New Roman" w:hAnsi=".VnTimeH"/>
      <w:sz w:val="24"/>
      <w:szCs w:val="20"/>
    </w:rPr>
  </w:style>
  <w:style w:type="paragraph" w:styleId="Heading7">
    <w:name w:val="heading 7"/>
    <w:basedOn w:val="Normal"/>
    <w:next w:val="Normal"/>
    <w:link w:val="Heading7Char"/>
    <w:uiPriority w:val="99"/>
    <w:qFormat/>
    <w:rsid w:val="002F596F"/>
    <w:pPr>
      <w:keepNext/>
      <w:snapToGrid w:val="0"/>
      <w:spacing w:line="240" w:lineRule="auto"/>
      <w:ind w:left="4320" w:firstLine="720"/>
      <w:outlineLvl w:val="6"/>
    </w:pPr>
    <w:rPr>
      <w:rFonts w:ascii=".VnTime" w:eastAsia="Times New Roman" w:hAnsi=".VnTime"/>
      <w:b w:val="0"/>
      <w:i/>
      <w:szCs w:val="20"/>
    </w:rPr>
  </w:style>
  <w:style w:type="paragraph" w:styleId="Heading8">
    <w:name w:val="heading 8"/>
    <w:basedOn w:val="Normal"/>
    <w:next w:val="Normal"/>
    <w:link w:val="Heading8Char"/>
    <w:uiPriority w:val="99"/>
    <w:qFormat/>
    <w:rsid w:val="002F596F"/>
    <w:pPr>
      <w:keepNext/>
      <w:spacing w:line="240" w:lineRule="auto"/>
      <w:jc w:val="left"/>
      <w:outlineLvl w:val="7"/>
    </w:pPr>
    <w:rPr>
      <w:rFonts w:ascii=".VnTime" w:eastAsia="Times New Roman" w:hAnsi=".VnTime"/>
      <w:bCs/>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596F"/>
    <w:rPr>
      <w:rFonts w:ascii=".VnTimeH" w:hAnsi=".VnTimeH" w:cs="Times New Roman"/>
      <w:b/>
      <w:sz w:val="20"/>
      <w:szCs w:val="20"/>
    </w:rPr>
  </w:style>
  <w:style w:type="character" w:customStyle="1" w:styleId="Heading7Char">
    <w:name w:val="Heading 7 Char"/>
    <w:basedOn w:val="DefaultParagraphFont"/>
    <w:link w:val="Heading7"/>
    <w:uiPriority w:val="99"/>
    <w:semiHidden/>
    <w:locked/>
    <w:rsid w:val="002F596F"/>
    <w:rPr>
      <w:rFonts w:ascii=".VnTime" w:hAnsi=".VnTime" w:cs="Times New Roman"/>
      <w:i/>
      <w:sz w:val="20"/>
      <w:szCs w:val="20"/>
    </w:rPr>
  </w:style>
  <w:style w:type="character" w:customStyle="1" w:styleId="Heading8Char">
    <w:name w:val="Heading 8 Char"/>
    <w:basedOn w:val="DefaultParagraphFont"/>
    <w:link w:val="Heading8"/>
    <w:uiPriority w:val="99"/>
    <w:semiHidden/>
    <w:locked/>
    <w:rsid w:val="002F596F"/>
    <w:rPr>
      <w:rFonts w:ascii=".VnTime" w:hAnsi=".VnTime" w:cs="Times New Roman"/>
      <w:b/>
      <w:bCs/>
      <w:sz w:val="24"/>
      <w:szCs w:val="24"/>
    </w:rPr>
  </w:style>
  <w:style w:type="paragraph" w:styleId="NormalWeb">
    <w:name w:val="Normal (Web)"/>
    <w:basedOn w:val="Normal"/>
    <w:uiPriority w:val="99"/>
    <w:rsid w:val="002F596F"/>
    <w:pPr>
      <w:spacing w:before="100" w:beforeAutospacing="1" w:after="100" w:afterAutospacing="1" w:line="240" w:lineRule="auto"/>
      <w:jc w:val="left"/>
    </w:pPr>
    <w:rPr>
      <w:rFonts w:eastAsia="Times New Roman"/>
      <w:b w:val="0"/>
      <w:sz w:val="24"/>
      <w:szCs w:val="24"/>
      <w:lang w:val="vi-VN" w:eastAsia="vi-VN"/>
    </w:rPr>
  </w:style>
  <w:style w:type="paragraph" w:styleId="Title">
    <w:name w:val="Title"/>
    <w:basedOn w:val="Normal"/>
    <w:link w:val="TitleChar"/>
    <w:uiPriority w:val="99"/>
    <w:qFormat/>
    <w:rsid w:val="002F596F"/>
    <w:pPr>
      <w:snapToGrid w:val="0"/>
      <w:spacing w:line="240" w:lineRule="auto"/>
    </w:pPr>
    <w:rPr>
      <w:rFonts w:ascii=".VnTimeH" w:eastAsia="Times New Roman" w:hAnsi=".VnTimeH"/>
      <w:sz w:val="24"/>
      <w:szCs w:val="20"/>
    </w:rPr>
  </w:style>
  <w:style w:type="character" w:customStyle="1" w:styleId="TitleChar">
    <w:name w:val="Title Char"/>
    <w:basedOn w:val="DefaultParagraphFont"/>
    <w:link w:val="Title"/>
    <w:uiPriority w:val="99"/>
    <w:locked/>
    <w:rsid w:val="002F596F"/>
    <w:rPr>
      <w:rFonts w:ascii=".VnTimeH" w:hAnsi=".VnTimeH" w:cs="Times New Roman"/>
      <w:b/>
      <w:sz w:val="20"/>
      <w:szCs w:val="20"/>
    </w:rPr>
  </w:style>
  <w:style w:type="paragraph" w:styleId="BodyText">
    <w:name w:val="Body Text"/>
    <w:basedOn w:val="Normal"/>
    <w:link w:val="BodyTextChar"/>
    <w:uiPriority w:val="99"/>
    <w:rsid w:val="002F596F"/>
    <w:pPr>
      <w:snapToGrid w:val="0"/>
      <w:spacing w:line="240" w:lineRule="auto"/>
      <w:jc w:val="both"/>
    </w:pPr>
    <w:rPr>
      <w:rFonts w:ascii=".VnTimeH" w:eastAsia="Times New Roman" w:hAnsi=".VnTimeH"/>
      <w:b w:val="0"/>
      <w:sz w:val="28"/>
      <w:szCs w:val="20"/>
    </w:rPr>
  </w:style>
  <w:style w:type="character" w:customStyle="1" w:styleId="BodyTextChar">
    <w:name w:val="Body Text Char"/>
    <w:basedOn w:val="DefaultParagraphFont"/>
    <w:link w:val="BodyText"/>
    <w:uiPriority w:val="99"/>
    <w:locked/>
    <w:rsid w:val="002F596F"/>
    <w:rPr>
      <w:rFonts w:ascii=".VnTimeH" w:hAnsi=".VnTimeH" w:cs="Times New Roman"/>
      <w:sz w:val="20"/>
      <w:szCs w:val="20"/>
    </w:rPr>
  </w:style>
  <w:style w:type="paragraph" w:styleId="Subtitle">
    <w:name w:val="Subtitle"/>
    <w:basedOn w:val="Normal"/>
    <w:link w:val="SubtitleChar"/>
    <w:uiPriority w:val="99"/>
    <w:qFormat/>
    <w:rsid w:val="002F596F"/>
    <w:pPr>
      <w:spacing w:before="120" w:after="120" w:line="240" w:lineRule="auto"/>
      <w:ind w:left="6" w:hanging="360"/>
      <w:jc w:val="both"/>
    </w:pPr>
    <w:rPr>
      <w:rFonts w:ascii=".VnTime" w:eastAsia="Times New Roman" w:hAnsi=".VnTime"/>
      <w:sz w:val="28"/>
      <w:szCs w:val="24"/>
    </w:rPr>
  </w:style>
  <w:style w:type="character" w:customStyle="1" w:styleId="SubtitleChar">
    <w:name w:val="Subtitle Char"/>
    <w:basedOn w:val="DefaultParagraphFont"/>
    <w:link w:val="Subtitle"/>
    <w:uiPriority w:val="99"/>
    <w:locked/>
    <w:rsid w:val="002F596F"/>
    <w:rPr>
      <w:rFonts w:ascii=".VnTime" w:hAnsi=".VnTime" w:cs="Times New Roman"/>
      <w:b/>
      <w:sz w:val="24"/>
      <w:szCs w:val="24"/>
    </w:rPr>
  </w:style>
  <w:style w:type="paragraph" w:styleId="ListParagraph">
    <w:name w:val="List Paragraph"/>
    <w:basedOn w:val="Normal"/>
    <w:uiPriority w:val="99"/>
    <w:qFormat/>
    <w:rsid w:val="002F596F"/>
    <w:pPr>
      <w:spacing w:before="120" w:line="240" w:lineRule="auto"/>
      <w:ind w:left="720" w:firstLine="720"/>
      <w:contextualSpacing/>
      <w:jc w:val="both"/>
    </w:pPr>
    <w:rPr>
      <w:rFonts w:eastAsia="Times New Roman"/>
      <w:b w:val="0"/>
      <w:sz w:val="24"/>
      <w:szCs w:val="24"/>
    </w:rPr>
  </w:style>
  <w:style w:type="paragraph" w:styleId="Header">
    <w:name w:val="header"/>
    <w:basedOn w:val="Normal"/>
    <w:link w:val="HeaderChar"/>
    <w:uiPriority w:val="99"/>
    <w:semiHidden/>
    <w:rsid w:val="001A75D5"/>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1A75D5"/>
    <w:rPr>
      <w:rFonts w:ascii="Times New Roman" w:hAnsi="Times New Roman" w:cs="Times New Roman"/>
      <w:b/>
      <w:sz w:val="26"/>
      <w:szCs w:val="26"/>
    </w:rPr>
  </w:style>
  <w:style w:type="paragraph" w:styleId="Footer">
    <w:name w:val="footer"/>
    <w:basedOn w:val="Normal"/>
    <w:link w:val="FooterChar"/>
    <w:uiPriority w:val="99"/>
    <w:rsid w:val="001A75D5"/>
    <w:pPr>
      <w:tabs>
        <w:tab w:val="center" w:pos="4680"/>
        <w:tab w:val="right" w:pos="9360"/>
      </w:tabs>
      <w:spacing w:line="240" w:lineRule="auto"/>
    </w:pPr>
  </w:style>
  <w:style w:type="character" w:customStyle="1" w:styleId="FooterChar">
    <w:name w:val="Footer Char"/>
    <w:basedOn w:val="DefaultParagraphFont"/>
    <w:link w:val="Footer"/>
    <w:uiPriority w:val="99"/>
    <w:semiHidden/>
    <w:locked/>
    <w:rsid w:val="001A75D5"/>
    <w:rPr>
      <w:rFonts w:ascii="Times New Roman" w:hAnsi="Times New Roman" w:cs="Times New Roman"/>
      <w:b/>
      <w:sz w:val="26"/>
      <w:szCs w:val="26"/>
    </w:rPr>
  </w:style>
  <w:style w:type="character" w:styleId="Hyperlink">
    <w:name w:val="Hyperlink"/>
    <w:basedOn w:val="DefaultParagraphFont"/>
    <w:uiPriority w:val="99"/>
    <w:rsid w:val="00004F4E"/>
    <w:rPr>
      <w:rFonts w:cs="Times New Roman"/>
      <w:color w:val="0000FF"/>
      <w:u w:val="single"/>
    </w:rPr>
  </w:style>
  <w:style w:type="table" w:styleId="TableGrid">
    <w:name w:val="Table Grid"/>
    <w:basedOn w:val="TableNormal"/>
    <w:uiPriority w:val="99"/>
    <w:rsid w:val="004D671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352FDD"/>
    <w:pPr>
      <w:spacing w:after="120"/>
      <w:ind w:left="360"/>
    </w:pPr>
  </w:style>
  <w:style w:type="character" w:customStyle="1" w:styleId="BodyTextIndentChar">
    <w:name w:val="Body Text Indent Char"/>
    <w:basedOn w:val="DefaultParagraphFont"/>
    <w:link w:val="BodyTextIndent"/>
    <w:uiPriority w:val="99"/>
    <w:semiHidden/>
    <w:locked/>
    <w:rsid w:val="00352FDD"/>
    <w:rPr>
      <w:rFonts w:ascii="Times New Roman" w:hAnsi="Times New Roman" w:cs="Times New Roman"/>
      <w:b/>
      <w:sz w:val="26"/>
      <w:szCs w:val="26"/>
    </w:rPr>
  </w:style>
</w:styles>
</file>

<file path=word/webSettings.xml><?xml version="1.0" encoding="utf-8"?>
<w:webSettings xmlns:r="http://schemas.openxmlformats.org/officeDocument/2006/relationships" xmlns:w="http://schemas.openxmlformats.org/wordprocessingml/2006/main">
  <w:divs>
    <w:div w:id="1871264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gan.vn" TargetMode="External"/><Relationship Id="rId3" Type="http://schemas.openxmlformats.org/officeDocument/2006/relationships/settings" Target="settings.xml"/><Relationship Id="rId7" Type="http://schemas.openxmlformats.org/officeDocument/2006/relationships/hyperlink" Target="http://12.000.000.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8.000.000.000/" TargetMode="External"/><Relationship Id="rId4" Type="http://schemas.openxmlformats.org/officeDocument/2006/relationships/webSettings" Target="webSettings.xml"/><Relationship Id="rId9" Type="http://schemas.openxmlformats.org/officeDocument/2006/relationships/hyperlink" Target="mailto:khoangsanmang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305</TotalTime>
  <Pages>16</Pages>
  <Words>3930</Words>
  <Characters>22406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BaCuong</dc:creator>
  <cp:keywords/>
  <dc:description/>
  <cp:lastModifiedBy>Home User</cp:lastModifiedBy>
  <cp:revision>33</cp:revision>
  <cp:lastPrinted>2016-03-31T00:48:00Z</cp:lastPrinted>
  <dcterms:created xsi:type="dcterms:W3CDTF">2016-02-24T03:02:00Z</dcterms:created>
  <dcterms:modified xsi:type="dcterms:W3CDTF">2016-03-31T00:51:00Z</dcterms:modified>
</cp:coreProperties>
</file>